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CB555" w14:textId="6B35D57C" w:rsidR="005D013C" w:rsidRPr="002D40CB" w:rsidRDefault="00AD51CB" w:rsidP="002D40CB">
      <w:pPr>
        <w:jc w:val="center"/>
        <w:rPr>
          <w:b/>
          <w:bCs/>
          <w:color w:val="7030A0"/>
          <w:sz w:val="28"/>
          <w:szCs w:val="28"/>
        </w:rPr>
      </w:pPr>
      <w:r w:rsidRPr="002D40CB">
        <w:rPr>
          <w:b/>
          <w:bCs/>
          <w:color w:val="7030A0"/>
          <w:sz w:val="28"/>
          <w:szCs w:val="28"/>
        </w:rPr>
        <w:t>Update</w:t>
      </w:r>
      <w:r w:rsidR="00741215">
        <w:rPr>
          <w:b/>
          <w:bCs/>
          <w:color w:val="7030A0"/>
          <w:sz w:val="28"/>
          <w:szCs w:val="28"/>
        </w:rPr>
        <w:t xml:space="preserve">: </w:t>
      </w:r>
      <w:r w:rsidRPr="002D40CB">
        <w:rPr>
          <w:b/>
          <w:bCs/>
          <w:color w:val="7030A0"/>
          <w:sz w:val="28"/>
          <w:szCs w:val="28"/>
        </w:rPr>
        <w:t>Topiramate (Topamax)</w:t>
      </w:r>
      <w:r w:rsidR="00741215">
        <w:rPr>
          <w:b/>
          <w:bCs/>
          <w:color w:val="7030A0"/>
          <w:sz w:val="28"/>
          <w:szCs w:val="28"/>
        </w:rPr>
        <w:t xml:space="preserve"> -</w:t>
      </w:r>
      <w:r w:rsidRPr="002D40CB">
        <w:rPr>
          <w:b/>
          <w:bCs/>
          <w:color w:val="7030A0"/>
          <w:sz w:val="28"/>
          <w:szCs w:val="28"/>
        </w:rPr>
        <w:t xml:space="preserve"> introduction of new safety measures, including a Pregnancy Prevention Programme</w:t>
      </w:r>
    </w:p>
    <w:p w14:paraId="461E3B23" w14:textId="7EE9AF13" w:rsidR="00AD51CB" w:rsidRDefault="00AD51CB" w:rsidP="00AD51CB">
      <w:pPr>
        <w:jc w:val="both"/>
      </w:pPr>
      <w:r w:rsidRPr="00AD51CB">
        <w:t>Topiramate is now contraindicated in pregnancy and in women of childbearing potential unless the conditions of a Pregnancy Prevention Programme</w:t>
      </w:r>
      <w:r>
        <w:t xml:space="preserve"> (PPP)</w:t>
      </w:r>
      <w:r w:rsidRPr="00AD51CB">
        <w:t xml:space="preserve"> are fulfilled.</w:t>
      </w:r>
      <w:r>
        <w:t xml:space="preserve"> </w:t>
      </w:r>
      <w:r w:rsidRPr="00AD51CB">
        <w:t xml:space="preserve">This follows a </w:t>
      </w:r>
      <w:hyperlink r:id="rId8" w:history="1">
        <w:r w:rsidRPr="00AD51CB">
          <w:rPr>
            <w:rStyle w:val="Hyperlink"/>
          </w:rPr>
          <w:t>major safety review</w:t>
        </w:r>
      </w:hyperlink>
      <w:r w:rsidRPr="00AD51CB">
        <w:t xml:space="preserve"> by the MHRA which concluded that the use of topiramate during pregnancy is associated with significant harm to the unborn child. Harms included a higher risk of congenital malformation, low birth weight and a potential increased risk of intellectual disability, autistic spectrum disorder and attention deficit hyperactivity disorder in children of mothers taking topiramate during pregnancy.</w:t>
      </w:r>
      <w:r>
        <w:t xml:space="preserve"> Further information can be found in the June 2024 </w:t>
      </w:r>
      <w:hyperlink r:id="rId9" w:history="1">
        <w:r w:rsidRPr="00AD51CB">
          <w:rPr>
            <w:rStyle w:val="Hyperlink"/>
          </w:rPr>
          <w:t>MHRA Drug Safety Update</w:t>
        </w:r>
      </w:hyperlink>
      <w:r>
        <w:t>.</w:t>
      </w:r>
    </w:p>
    <w:p w14:paraId="4480709C" w14:textId="77777777" w:rsidR="00AD51CB" w:rsidRDefault="00AD51CB" w:rsidP="00AD51CB">
      <w:pPr>
        <w:jc w:val="both"/>
      </w:pPr>
      <w:r>
        <w:t>The use of topiramate is now contraindicated:</w:t>
      </w:r>
    </w:p>
    <w:p w14:paraId="7AAD9484" w14:textId="410421D8" w:rsidR="00AD51CB" w:rsidRDefault="00AD51CB" w:rsidP="00AD51CB">
      <w:pPr>
        <w:pStyle w:val="ListParagraph"/>
        <w:numPr>
          <w:ilvl w:val="0"/>
          <w:numId w:val="1"/>
        </w:numPr>
        <w:jc w:val="both"/>
      </w:pPr>
      <w:r>
        <w:t>in women of childbearing potential unless the conditions of the Pregnancy Prevention Programme are fulfilled (for all indications)</w:t>
      </w:r>
    </w:p>
    <w:p w14:paraId="5453178E" w14:textId="77777777" w:rsidR="00AD51CB" w:rsidRDefault="00AD51CB" w:rsidP="00AD51CB">
      <w:pPr>
        <w:pStyle w:val="ListParagraph"/>
        <w:numPr>
          <w:ilvl w:val="0"/>
          <w:numId w:val="1"/>
        </w:numPr>
        <w:jc w:val="both"/>
      </w:pPr>
      <w:r>
        <w:t>in pregnancy for prophylaxis of migraine</w:t>
      </w:r>
    </w:p>
    <w:p w14:paraId="1ECCE89F" w14:textId="7D3EC335" w:rsidR="00AD51CB" w:rsidRDefault="00AD51CB" w:rsidP="00AD51CB">
      <w:pPr>
        <w:pStyle w:val="ListParagraph"/>
        <w:numPr>
          <w:ilvl w:val="0"/>
          <w:numId w:val="1"/>
        </w:numPr>
        <w:jc w:val="both"/>
      </w:pPr>
      <w:r>
        <w:t>in pregnancy for epilepsy unless there is no other suitable treatment</w:t>
      </w:r>
    </w:p>
    <w:p w14:paraId="33C1380F" w14:textId="70A11673" w:rsidR="00AD51CB" w:rsidRDefault="00AD51CB" w:rsidP="00AD51CB">
      <w:pPr>
        <w:jc w:val="both"/>
      </w:pPr>
      <w:r>
        <w:t>The PPP aims to ensure that women of childbearing potential:</w:t>
      </w:r>
    </w:p>
    <w:p w14:paraId="37746642" w14:textId="162A2BB2" w:rsidR="00AD51CB" w:rsidRDefault="003B23E5" w:rsidP="00AD51CB">
      <w:pPr>
        <w:pStyle w:val="ListParagraph"/>
        <w:numPr>
          <w:ilvl w:val="0"/>
          <w:numId w:val="2"/>
        </w:numPr>
        <w:jc w:val="both"/>
      </w:pPr>
      <w:r>
        <w:t>A</w:t>
      </w:r>
      <w:r w:rsidR="00AD51CB">
        <w:t xml:space="preserve">re </w:t>
      </w:r>
      <w:r w:rsidR="00AD51CB" w:rsidRPr="00741215">
        <w:rPr>
          <w:b/>
          <w:bCs/>
        </w:rPr>
        <w:t>informed of the risks of topiramate</w:t>
      </w:r>
      <w:r w:rsidR="00AD51CB">
        <w:t xml:space="preserve"> (risk minimisation materials are available to go through with patients and include a Patient Guide for </w:t>
      </w:r>
      <w:hyperlink r:id="rId10" w:history="1">
        <w:r w:rsidR="00AD51CB" w:rsidRPr="00AD51CB">
          <w:rPr>
            <w:rStyle w:val="Hyperlink"/>
          </w:rPr>
          <w:t>Epilepsy</w:t>
        </w:r>
      </w:hyperlink>
      <w:r w:rsidR="00AD51CB">
        <w:t xml:space="preserve"> or </w:t>
      </w:r>
      <w:hyperlink r:id="rId11" w:history="1">
        <w:r w:rsidR="00AD51CB" w:rsidRPr="00AD51CB">
          <w:rPr>
            <w:rStyle w:val="Hyperlink"/>
          </w:rPr>
          <w:t>Prophylaxis of Migraine</w:t>
        </w:r>
      </w:hyperlink>
      <w:r w:rsidR="00AD51CB">
        <w:t xml:space="preserve"> to help explain the reason why there is a PPP for topiramate; there is also a Guide for Health Care Professionals for </w:t>
      </w:r>
      <w:hyperlink r:id="rId12" w:history="1">
        <w:r w:rsidR="00AD51CB" w:rsidRPr="00AD51CB">
          <w:rPr>
            <w:rStyle w:val="Hyperlink"/>
          </w:rPr>
          <w:t>Epilepsy</w:t>
        </w:r>
      </w:hyperlink>
      <w:r w:rsidR="00AD51CB">
        <w:t xml:space="preserve"> and </w:t>
      </w:r>
      <w:hyperlink r:id="rId13" w:history="1">
        <w:r w:rsidR="00AD51CB" w:rsidRPr="00AD51CB">
          <w:rPr>
            <w:rStyle w:val="Hyperlink"/>
          </w:rPr>
          <w:t>Prophylaxis of Migraine</w:t>
        </w:r>
      </w:hyperlink>
      <w:r w:rsidR="00AD51CB">
        <w:t xml:space="preserve">). </w:t>
      </w:r>
    </w:p>
    <w:p w14:paraId="27B2197E" w14:textId="5CF11A92" w:rsidR="00AD51CB" w:rsidRDefault="00AD51CB" w:rsidP="00AD51CB">
      <w:pPr>
        <w:pStyle w:val="ListParagraph"/>
        <w:numPr>
          <w:ilvl w:val="0"/>
          <w:numId w:val="2"/>
        </w:numPr>
        <w:jc w:val="both"/>
      </w:pPr>
      <w:r>
        <w:t xml:space="preserve">Are </w:t>
      </w:r>
      <w:r w:rsidRPr="00741215">
        <w:rPr>
          <w:b/>
          <w:bCs/>
        </w:rPr>
        <w:t>using highly effective contraceptio</w:t>
      </w:r>
      <w:r>
        <w:t>n throughout treatment without interruption and for at least 4 weeks after the last dose (topiramate is an enzyme inducer that reduces effectiveness of hormonal contraceptives and there are limited options for highly effective contraception – see</w:t>
      </w:r>
      <w:r w:rsidR="00301090">
        <w:t xml:space="preserve"> point 9 of the</w:t>
      </w:r>
      <w:r>
        <w:t xml:space="preserve"> </w:t>
      </w:r>
      <w:bookmarkStart w:id="0" w:name="_Hlk174998352"/>
      <w:r>
        <w:fldChar w:fldCharType="begin"/>
      </w:r>
      <w:r>
        <w:instrText>HYPERLINK "https://www.fsrh.org/Public/Documents/ceu-clinical-guidance-drug-interactions-with-hormonal.aspx?WebsiteKey=f858b086-d221-4a83-9688-824162920b1b"</w:instrText>
      </w:r>
      <w:r>
        <w:fldChar w:fldCharType="separate"/>
      </w:r>
      <w:r w:rsidRPr="00AD51CB">
        <w:rPr>
          <w:rStyle w:val="Hyperlink"/>
        </w:rPr>
        <w:t>FSRH Clinical Guidance: Drug Interactions with Hormonal Contraception</w:t>
      </w:r>
      <w:r>
        <w:fldChar w:fldCharType="end"/>
      </w:r>
      <w:bookmarkEnd w:id="0"/>
      <w:r>
        <w:t xml:space="preserve"> for information on suitable </w:t>
      </w:r>
      <w:r w:rsidRPr="00301090">
        <w:t>forms of highly effective contraception).</w:t>
      </w:r>
    </w:p>
    <w:p w14:paraId="463FFC12" w14:textId="3A23B48E" w:rsidR="00AD51CB" w:rsidRDefault="00AD51CB" w:rsidP="00AD51CB">
      <w:pPr>
        <w:pStyle w:val="ListParagraph"/>
        <w:numPr>
          <w:ilvl w:val="0"/>
          <w:numId w:val="2"/>
        </w:numPr>
        <w:jc w:val="both"/>
      </w:pPr>
      <w:r>
        <w:t xml:space="preserve">Complete  </w:t>
      </w:r>
      <w:r w:rsidRPr="00741215">
        <w:rPr>
          <w:b/>
          <w:bCs/>
        </w:rPr>
        <w:t>Annual Risk Awareness Form (ARAF)</w:t>
      </w:r>
      <w:r>
        <w:t xml:space="preserve"> during a consultation with a </w:t>
      </w:r>
      <w:r w:rsidRPr="00AD51CB">
        <w:rPr>
          <w:i/>
          <w:iCs/>
        </w:rPr>
        <w:t>healthcare professional</w:t>
      </w:r>
      <w:r>
        <w:t xml:space="preserve"> to document discussion of the risks (there are separate ARAF forms for </w:t>
      </w:r>
      <w:hyperlink r:id="rId14" w:history="1">
        <w:r w:rsidRPr="00AD51CB">
          <w:rPr>
            <w:rStyle w:val="Hyperlink"/>
          </w:rPr>
          <w:t>Epilepsy</w:t>
        </w:r>
      </w:hyperlink>
      <w:r>
        <w:t xml:space="preserve"> and </w:t>
      </w:r>
      <w:hyperlink r:id="rId15" w:history="1">
        <w:r w:rsidRPr="00AD51CB">
          <w:rPr>
            <w:rStyle w:val="Hyperlink"/>
          </w:rPr>
          <w:t>Prophylaxis of migraine</w:t>
        </w:r>
      </w:hyperlink>
      <w:r>
        <w:t>).</w:t>
      </w:r>
      <w:r w:rsidR="00741215">
        <w:t xml:space="preserve"> This must be done at treatment initiation </w:t>
      </w:r>
      <w:r w:rsidR="00741215" w:rsidRPr="00741215">
        <w:rPr>
          <w:i/>
          <w:iCs/>
        </w:rPr>
        <w:t xml:space="preserve">and </w:t>
      </w:r>
      <w:r w:rsidR="00741215">
        <w:t>at annual review.</w:t>
      </w:r>
    </w:p>
    <w:p w14:paraId="096219CF" w14:textId="54DC6E6F" w:rsidR="00D94FEE" w:rsidRDefault="00D94FEE" w:rsidP="00D94FEE">
      <w:pPr>
        <w:jc w:val="both"/>
      </w:pPr>
      <w:r>
        <w:t>Topiramate is currently classed as</w:t>
      </w:r>
      <w:r w:rsidRPr="00D94FEE">
        <w:t xml:space="preserve"> TLS amber</w:t>
      </w:r>
      <w:r w:rsidR="00301090">
        <w:t xml:space="preserve"> initiated </w:t>
      </w:r>
      <w:r>
        <w:t xml:space="preserve">on the local </w:t>
      </w:r>
      <w:r w:rsidR="00301090">
        <w:t xml:space="preserve">BNSSG </w:t>
      </w:r>
      <w:r>
        <w:t>formulary for epilepsy but TLS blue for prophylaxis of migraine in adults. For Children topiramate is classified as amber 3 months for both indications.</w:t>
      </w:r>
    </w:p>
    <w:p w14:paraId="42797003" w14:textId="77777777" w:rsidR="00D94FEE" w:rsidRDefault="00D94FEE" w:rsidP="00D94FEE">
      <w:pPr>
        <w:jc w:val="both"/>
        <w:rPr>
          <w:b/>
          <w:bCs/>
          <w:color w:val="4472C4" w:themeColor="accent1"/>
          <w:sz w:val="24"/>
          <w:szCs w:val="24"/>
        </w:rPr>
      </w:pPr>
    </w:p>
    <w:p w14:paraId="4FB81AC1" w14:textId="77777777" w:rsidR="00D94FEE" w:rsidRDefault="00D94FEE" w:rsidP="00D94FEE">
      <w:pPr>
        <w:jc w:val="both"/>
        <w:rPr>
          <w:b/>
          <w:bCs/>
          <w:color w:val="4472C4" w:themeColor="accent1"/>
          <w:sz w:val="24"/>
          <w:szCs w:val="24"/>
        </w:rPr>
      </w:pPr>
    </w:p>
    <w:p w14:paraId="35E0AC49" w14:textId="77777777" w:rsidR="00741215" w:rsidRDefault="00741215" w:rsidP="00D94FEE">
      <w:pPr>
        <w:jc w:val="both"/>
        <w:rPr>
          <w:b/>
          <w:bCs/>
          <w:color w:val="4472C4" w:themeColor="accent1"/>
          <w:sz w:val="24"/>
          <w:szCs w:val="24"/>
        </w:rPr>
      </w:pPr>
    </w:p>
    <w:p w14:paraId="506CFD82" w14:textId="47CAF224" w:rsidR="00D94FEE" w:rsidRPr="002D40CB" w:rsidRDefault="00D94FEE" w:rsidP="00D94FEE">
      <w:pPr>
        <w:jc w:val="both"/>
        <w:rPr>
          <w:b/>
          <w:bCs/>
          <w:color w:val="7030A0"/>
        </w:rPr>
      </w:pPr>
      <w:r w:rsidRPr="002D40CB">
        <w:rPr>
          <w:b/>
          <w:bCs/>
          <w:color w:val="7030A0"/>
        </w:rPr>
        <w:lastRenderedPageBreak/>
        <w:t xml:space="preserve">Practice Advice for Prescribers </w:t>
      </w:r>
    </w:p>
    <w:p w14:paraId="17FAFF0E" w14:textId="781D0BA2" w:rsidR="00D94FEE" w:rsidRPr="002D40CB" w:rsidRDefault="00D94FEE" w:rsidP="00D94FEE">
      <w:pPr>
        <w:jc w:val="both"/>
        <w:rPr>
          <w:b/>
          <w:bCs/>
          <w:color w:val="4472C4" w:themeColor="accent1"/>
        </w:rPr>
      </w:pPr>
      <w:r w:rsidRPr="002D40CB">
        <w:rPr>
          <w:b/>
          <w:bCs/>
          <w:color w:val="4472C4" w:themeColor="accent1"/>
        </w:rPr>
        <w:t>ALL women of childbearing potential CURRENTLY Prescribed Topiramate:</w:t>
      </w:r>
    </w:p>
    <w:p w14:paraId="58B004B2" w14:textId="236056A3" w:rsidR="00D94FEE" w:rsidRPr="002D40CB" w:rsidRDefault="00D94FEE" w:rsidP="00741215">
      <w:pPr>
        <w:pStyle w:val="ListParagraph"/>
        <w:numPr>
          <w:ilvl w:val="0"/>
          <w:numId w:val="3"/>
        </w:numPr>
        <w:jc w:val="both"/>
      </w:pPr>
      <w:r w:rsidRPr="002D40CB">
        <w:t xml:space="preserve">Identify all women of childbearing potential on topiramate using the </w:t>
      </w:r>
      <w:r w:rsidRPr="002D40CB">
        <w:rPr>
          <w:b/>
          <w:bCs/>
        </w:rPr>
        <w:t>EMIS</w:t>
      </w:r>
      <w:r w:rsidRPr="002D40CB">
        <w:t xml:space="preserve"> search provided below</w:t>
      </w:r>
      <w:r w:rsidR="00741215">
        <w:t xml:space="preserve">. </w:t>
      </w:r>
      <w:r w:rsidRPr="002D40CB">
        <w:t xml:space="preserve">Alternatively, </w:t>
      </w:r>
      <w:r w:rsidRPr="00741215">
        <w:rPr>
          <w:b/>
          <w:bCs/>
        </w:rPr>
        <w:t>Ardens</w:t>
      </w:r>
      <w:r w:rsidRPr="002D40CB">
        <w:t xml:space="preserve"> have also provided searches for GP practices, the report can be found in Prescribing | Alerts &gt; Neurology</w:t>
      </w:r>
      <w:r w:rsidR="006F6170">
        <w:t xml:space="preserve"> See search information below.</w:t>
      </w:r>
    </w:p>
    <w:p w14:paraId="08E2B0DC" w14:textId="0F48AB57" w:rsidR="00D94FEE" w:rsidRPr="002D40CB" w:rsidRDefault="00D94FEE" w:rsidP="00D94FEE">
      <w:pPr>
        <w:pStyle w:val="ListParagraph"/>
        <w:numPr>
          <w:ilvl w:val="0"/>
          <w:numId w:val="3"/>
        </w:numPr>
        <w:jc w:val="both"/>
      </w:pPr>
      <w:r w:rsidRPr="002D40CB">
        <w:t xml:space="preserve">Ensure there is a correct </w:t>
      </w:r>
      <w:r w:rsidRPr="00741215">
        <w:rPr>
          <w:b/>
          <w:bCs/>
        </w:rPr>
        <w:t xml:space="preserve">read code </w:t>
      </w:r>
      <w:r w:rsidRPr="002D40CB">
        <w:t>indication for topiramate within the clinical record. This will be</w:t>
      </w:r>
      <w:r w:rsidRPr="00741215">
        <w:rPr>
          <w:b/>
          <w:bCs/>
        </w:rPr>
        <w:t xml:space="preserve"> epilepsy</w:t>
      </w:r>
      <w:r w:rsidRPr="002D40CB">
        <w:t xml:space="preserve"> or </w:t>
      </w:r>
      <w:r w:rsidRPr="00741215">
        <w:rPr>
          <w:b/>
          <w:bCs/>
        </w:rPr>
        <w:t>prophylaxis of migraine</w:t>
      </w:r>
      <w:r w:rsidRPr="002D40CB">
        <w:t xml:space="preserve"> in most cases.</w:t>
      </w:r>
    </w:p>
    <w:p w14:paraId="5EEB3C82" w14:textId="7028A1B5" w:rsidR="00D94FEE" w:rsidRPr="002D40CB" w:rsidRDefault="00D94FEE" w:rsidP="00D94FEE">
      <w:pPr>
        <w:pStyle w:val="ListParagraph"/>
        <w:numPr>
          <w:ilvl w:val="0"/>
          <w:numId w:val="3"/>
        </w:numPr>
        <w:jc w:val="both"/>
      </w:pPr>
      <w:r w:rsidRPr="005B0A88">
        <w:rPr>
          <w:b/>
          <w:bCs/>
        </w:rPr>
        <w:t>Identify any women who are currently pregnant and prescribed topiramate</w:t>
      </w:r>
      <w:r w:rsidRPr="002D40CB">
        <w:t xml:space="preserve">. Topiramate is </w:t>
      </w:r>
      <w:r w:rsidRPr="002D40CB">
        <w:rPr>
          <w:i/>
          <w:iCs/>
        </w:rPr>
        <w:t>contraindicated in pregnancy for prophylaxis of migraine</w:t>
      </w:r>
      <w:r w:rsidRPr="002D40CB">
        <w:t xml:space="preserve"> and should be stopped straight away. </w:t>
      </w:r>
      <w:r w:rsidRPr="002D40CB">
        <w:rPr>
          <w:i/>
          <w:iCs/>
        </w:rPr>
        <w:t>Topiramate for epilepsy should not be stopped abruptly or without specialist input.</w:t>
      </w:r>
      <w:r w:rsidRPr="002D40CB">
        <w:t xml:space="preserve"> Work with local specialist teams as appropriate to the indication.</w:t>
      </w:r>
    </w:p>
    <w:p w14:paraId="7AC7C77D" w14:textId="172446DC" w:rsidR="004D4B22" w:rsidRDefault="00D94FEE" w:rsidP="004D4B22">
      <w:pPr>
        <w:pStyle w:val="ListParagraph"/>
        <w:numPr>
          <w:ilvl w:val="0"/>
          <w:numId w:val="3"/>
        </w:numPr>
        <w:jc w:val="both"/>
      </w:pPr>
      <w:r w:rsidRPr="002D40CB">
        <w:t xml:space="preserve">Provide those of childbearing potential with the appropriate Patient Guide </w:t>
      </w:r>
      <w:hyperlink r:id="rId16" w:history="1">
        <w:r w:rsidRPr="002D40CB">
          <w:rPr>
            <w:rStyle w:val="Hyperlink"/>
          </w:rPr>
          <w:t>Epilepsy</w:t>
        </w:r>
      </w:hyperlink>
      <w:r w:rsidRPr="002D40CB">
        <w:t xml:space="preserve"> or </w:t>
      </w:r>
      <w:hyperlink r:id="rId17" w:history="1">
        <w:r w:rsidRPr="002D40CB">
          <w:rPr>
            <w:rStyle w:val="Hyperlink"/>
          </w:rPr>
          <w:t>Prophylaxis of migraine</w:t>
        </w:r>
      </w:hyperlink>
      <w:r w:rsidRPr="002D40CB">
        <w:t xml:space="preserve"> for the PPP. </w:t>
      </w:r>
      <w:r w:rsidRPr="002D40CB">
        <w:rPr>
          <w:b/>
          <w:bCs/>
        </w:rPr>
        <w:t xml:space="preserve">Advise patients prescribed topiramate for epilepsy not to stop taking topiramate without the advice of a specialist as this will risk worsening epilepsy. </w:t>
      </w:r>
      <w:r w:rsidRPr="002D40CB">
        <w:t>Inform them that as part of the new PPP measures either a healthcare professional from your practice or the specialist neurology service will discuss the PPP with them. This may be at their next review or sooner in some cases.</w:t>
      </w:r>
    </w:p>
    <w:p w14:paraId="0CF745DF" w14:textId="39B4E468" w:rsidR="00741215" w:rsidRPr="00301090" w:rsidRDefault="00147DB0" w:rsidP="00741215">
      <w:pPr>
        <w:pStyle w:val="ListParagraph"/>
        <w:numPr>
          <w:ilvl w:val="0"/>
          <w:numId w:val="3"/>
        </w:numPr>
        <w:jc w:val="both"/>
      </w:pPr>
      <w:hyperlink r:id="rId18" w:history="1">
        <w:r w:rsidR="00741215" w:rsidRPr="00301090">
          <w:rPr>
            <w:rStyle w:val="Hyperlink"/>
          </w:rPr>
          <w:t>Patient card</w:t>
        </w:r>
      </w:hyperlink>
      <w:r w:rsidR="00741215" w:rsidRPr="00301090">
        <w:t xml:space="preserve"> to be given by pharmacists to all female patients who are dispensed topiramate to inform them of the risks.</w:t>
      </w:r>
    </w:p>
    <w:p w14:paraId="04D518E0" w14:textId="4BD3AE59" w:rsidR="002D40CB" w:rsidRDefault="002D40CB" w:rsidP="002D40CB">
      <w:pPr>
        <w:pStyle w:val="ListParagraph"/>
        <w:numPr>
          <w:ilvl w:val="0"/>
          <w:numId w:val="3"/>
        </w:numPr>
        <w:jc w:val="both"/>
        <w:rPr>
          <w:b/>
          <w:bCs/>
        </w:rPr>
      </w:pPr>
      <w:r w:rsidRPr="002D40CB">
        <w:t xml:space="preserve">Identify, and prioritise for </w:t>
      </w:r>
      <w:r w:rsidRPr="004D4B22">
        <w:rPr>
          <w:b/>
          <w:bCs/>
        </w:rPr>
        <w:t>documented discussion</w:t>
      </w:r>
      <w:r w:rsidR="004D4B22">
        <w:rPr>
          <w:b/>
          <w:bCs/>
        </w:rPr>
        <w:t xml:space="preserve"> in the patient notes</w:t>
      </w:r>
      <w:r w:rsidRPr="002D40CB">
        <w:t xml:space="preserve">, those of childbearing potential who are </w:t>
      </w:r>
      <w:r w:rsidRPr="004D4B22">
        <w:rPr>
          <w:b/>
          <w:bCs/>
        </w:rPr>
        <w:t>not using</w:t>
      </w:r>
      <w:r w:rsidRPr="002D40CB">
        <w:t xml:space="preserve"> </w:t>
      </w:r>
      <w:r w:rsidRPr="00741215">
        <w:rPr>
          <w:b/>
          <w:bCs/>
        </w:rPr>
        <w:t xml:space="preserve">highly effective </w:t>
      </w:r>
      <w:r w:rsidR="00741215" w:rsidRPr="00741215">
        <w:rPr>
          <w:b/>
          <w:bCs/>
        </w:rPr>
        <w:t>contraception</w:t>
      </w:r>
      <w:r w:rsidRPr="002D40CB">
        <w:t>. Please see FSRH guidance which currently recommends limited options of Cu-IUD, LNG-IUS, DMPA plus condoms because topiramate is an enzyme inducer and may reduce the effectiveness of hormonal contraceptives see</w:t>
      </w:r>
      <w:r w:rsidR="00B053A8">
        <w:t xml:space="preserve"> point 9 of the</w:t>
      </w:r>
      <w:r w:rsidRPr="002D40CB">
        <w:t xml:space="preserve"> </w:t>
      </w:r>
      <w:hyperlink r:id="rId19" w:history="1">
        <w:r w:rsidRPr="002D40CB">
          <w:rPr>
            <w:rStyle w:val="Hyperlink"/>
          </w:rPr>
          <w:t>FSRH Clinical Guidance: Drug Interactions with Hormonal Contraception</w:t>
        </w:r>
      </w:hyperlink>
      <w:r w:rsidRPr="002D40CB">
        <w:t xml:space="preserve">. Establish if the decision not to use highly effective contraception is an informed choice or an oversight? </w:t>
      </w:r>
      <w:r w:rsidR="00B053A8">
        <w:t xml:space="preserve">Commence highly effective contraception where appropriate. </w:t>
      </w:r>
      <w:r w:rsidRPr="004D4B22">
        <w:rPr>
          <w:b/>
          <w:bCs/>
        </w:rPr>
        <w:t xml:space="preserve">Any decision by the patient not to use should be an informed choice and discussions should be </w:t>
      </w:r>
      <w:r w:rsidR="0056605A" w:rsidRPr="004D4B22">
        <w:rPr>
          <w:b/>
          <w:bCs/>
        </w:rPr>
        <w:t xml:space="preserve">clearly </w:t>
      </w:r>
      <w:r w:rsidRPr="004D4B22">
        <w:rPr>
          <w:b/>
          <w:bCs/>
        </w:rPr>
        <w:t>documented.</w:t>
      </w:r>
      <w:r w:rsidR="004D4B22">
        <w:rPr>
          <w:b/>
          <w:bCs/>
        </w:rPr>
        <w:t xml:space="preserve"> </w:t>
      </w:r>
    </w:p>
    <w:p w14:paraId="723DAD32" w14:textId="7A633E32" w:rsidR="004D4B22" w:rsidRPr="004D4B22" w:rsidRDefault="004D4B22" w:rsidP="002D40CB">
      <w:pPr>
        <w:pStyle w:val="ListParagraph"/>
        <w:numPr>
          <w:ilvl w:val="0"/>
          <w:numId w:val="3"/>
        </w:numPr>
        <w:jc w:val="both"/>
      </w:pPr>
      <w:r w:rsidRPr="004D4B22">
        <w:t>If the patient choses contraception in the form of a</w:t>
      </w:r>
      <w:r>
        <w:t xml:space="preserve"> </w:t>
      </w:r>
      <w:r w:rsidRPr="004D4B22">
        <w:t>Cu-IUD</w:t>
      </w:r>
      <w:r>
        <w:t xml:space="preserve"> </w:t>
      </w:r>
      <w:r w:rsidRPr="004D4B22">
        <w:t>or LNG-IUS</w:t>
      </w:r>
      <w:r>
        <w:t xml:space="preserve"> </w:t>
      </w:r>
      <w:r w:rsidRPr="004D4B22">
        <w:t>and there is a fitting delay, the</w:t>
      </w:r>
      <w:r w:rsidR="00F42C44">
        <w:t xml:space="preserve"> primary care health care professional should</w:t>
      </w:r>
      <w:r w:rsidRPr="004D4B22">
        <w:t xml:space="preserve"> ensure two complementary forms of contraception including a barrier method are used in the interim whilst on topiramate and awaiting their fitting appointment</w:t>
      </w:r>
      <w:r>
        <w:t xml:space="preserve">. Although locally the sexual health clinic </w:t>
      </w:r>
      <w:hyperlink r:id="rId20" w:history="1">
        <w:r w:rsidRPr="00F42C44">
          <w:rPr>
            <w:rStyle w:val="Hyperlink"/>
          </w:rPr>
          <w:t>Unity</w:t>
        </w:r>
      </w:hyperlink>
      <w:r>
        <w:t xml:space="preserve"> </w:t>
      </w:r>
      <w:r w:rsidR="00F42C44">
        <w:t xml:space="preserve">may be able to support with the fitting of highly effective contraception, the responsibility for the topiramate annual review should be undertaken by the specialist prescriber or healthcare professional in primary care (depending on the topiramate indication). </w:t>
      </w:r>
      <w:r w:rsidR="00B538AC" w:rsidRPr="00B538AC">
        <w:rPr>
          <w:b/>
          <w:bCs/>
        </w:rPr>
        <w:t xml:space="preserve">Any referrals for contraception should be clearly documented in the patient notes. </w:t>
      </w:r>
    </w:p>
    <w:p w14:paraId="1C68157B" w14:textId="44F49D5B" w:rsidR="002D40CB" w:rsidRPr="00741215" w:rsidRDefault="002D40CB" w:rsidP="002D40CB">
      <w:pPr>
        <w:pStyle w:val="ListParagraph"/>
        <w:numPr>
          <w:ilvl w:val="0"/>
          <w:numId w:val="3"/>
        </w:numPr>
        <w:jc w:val="both"/>
        <w:rPr>
          <w:b/>
          <w:bCs/>
          <w:color w:val="4472C4" w:themeColor="accent1"/>
        </w:rPr>
      </w:pPr>
      <w:r w:rsidRPr="002D40CB">
        <w:t xml:space="preserve">If you consider there is a compelling reason that there is </w:t>
      </w:r>
      <w:r w:rsidRPr="00A81812">
        <w:rPr>
          <w:b/>
          <w:bCs/>
        </w:rPr>
        <w:t>no potential</w:t>
      </w:r>
      <w:r w:rsidRPr="002D40CB">
        <w:t xml:space="preserve"> for pregnancy and the topiramate PPP is not needed, complete “Step 1” on the ARAF. Ensure you add the read code “PPP not needed” (</w:t>
      </w:r>
      <w:r w:rsidR="006F6170" w:rsidRPr="006F6170">
        <w:t>SCTID: 1129791000000104</w:t>
      </w:r>
      <w:r w:rsidRPr="002D40CB">
        <w:t>) and save the ARAF in the clinical record</w:t>
      </w:r>
    </w:p>
    <w:p w14:paraId="1B0873B8" w14:textId="6306E887" w:rsidR="00741215" w:rsidRPr="00741215" w:rsidRDefault="00741215" w:rsidP="00741215">
      <w:pPr>
        <w:pStyle w:val="ListParagraph"/>
        <w:numPr>
          <w:ilvl w:val="0"/>
          <w:numId w:val="3"/>
        </w:numPr>
        <w:jc w:val="both"/>
        <w:rPr>
          <w:color w:val="000000" w:themeColor="text1"/>
        </w:rPr>
      </w:pPr>
      <w:r w:rsidRPr="00741215">
        <w:rPr>
          <w:color w:val="000000" w:themeColor="text1"/>
        </w:rPr>
        <w:t xml:space="preserve">The </w:t>
      </w:r>
      <w:r w:rsidRPr="00741215">
        <w:rPr>
          <w:b/>
          <w:bCs/>
          <w:color w:val="000000" w:themeColor="text1"/>
        </w:rPr>
        <w:t>patient should receive a copy of this form</w:t>
      </w:r>
      <w:r w:rsidRPr="00741215">
        <w:rPr>
          <w:color w:val="000000" w:themeColor="text1"/>
        </w:rPr>
        <w:t xml:space="preserve">, a </w:t>
      </w:r>
      <w:r w:rsidRPr="00741215">
        <w:rPr>
          <w:b/>
          <w:bCs/>
          <w:color w:val="000000" w:themeColor="text1"/>
        </w:rPr>
        <w:t>copy should be filed in the patient’s medical notes</w:t>
      </w:r>
      <w:r>
        <w:rPr>
          <w:color w:val="000000" w:themeColor="text1"/>
        </w:rPr>
        <w:t xml:space="preserve"> (and </w:t>
      </w:r>
      <w:r w:rsidRPr="00741215">
        <w:rPr>
          <w:b/>
          <w:bCs/>
          <w:color w:val="000000" w:themeColor="text1"/>
        </w:rPr>
        <w:t>a copy sent to the patient’s GP</w:t>
      </w:r>
      <w:r>
        <w:rPr>
          <w:b/>
          <w:bCs/>
          <w:color w:val="000000" w:themeColor="text1"/>
        </w:rPr>
        <w:t xml:space="preserve"> </w:t>
      </w:r>
      <w:r w:rsidRPr="00741215">
        <w:rPr>
          <w:color w:val="000000" w:themeColor="text1"/>
        </w:rPr>
        <w:t>if the ARAF form is completed by a specialist</w:t>
      </w:r>
      <w:r w:rsidR="00A62727">
        <w:rPr>
          <w:color w:val="000000" w:themeColor="text1"/>
        </w:rPr>
        <w:t xml:space="preserve"> e.g. in the case of epilepsy patients</w:t>
      </w:r>
      <w:r>
        <w:rPr>
          <w:color w:val="000000" w:themeColor="text1"/>
        </w:rPr>
        <w:t>).</w:t>
      </w:r>
      <w:r w:rsidRPr="00741215">
        <w:rPr>
          <w:color w:val="000000" w:themeColor="text1"/>
        </w:rPr>
        <w:t xml:space="preserve"> </w:t>
      </w:r>
    </w:p>
    <w:p w14:paraId="001A2B69" w14:textId="1830C790" w:rsidR="002D40CB" w:rsidRPr="002D40CB" w:rsidRDefault="002D40CB" w:rsidP="002D40CB">
      <w:pPr>
        <w:jc w:val="both"/>
        <w:rPr>
          <w:b/>
          <w:bCs/>
          <w:color w:val="4472C4" w:themeColor="accent1"/>
        </w:rPr>
      </w:pPr>
      <w:r w:rsidRPr="002D40CB">
        <w:rPr>
          <w:b/>
          <w:bCs/>
          <w:color w:val="4472C4" w:themeColor="accent1"/>
        </w:rPr>
        <w:lastRenderedPageBreak/>
        <w:t xml:space="preserve">Specific actions for those with an indication of </w:t>
      </w:r>
      <w:r w:rsidR="00741215" w:rsidRPr="004B0BB6">
        <w:rPr>
          <w:b/>
          <w:bCs/>
          <w:color w:val="4472C4" w:themeColor="accent1"/>
          <w:sz w:val="28"/>
          <w:szCs w:val="28"/>
        </w:rPr>
        <w:t>E</w:t>
      </w:r>
      <w:r w:rsidRPr="004B0BB6">
        <w:rPr>
          <w:b/>
          <w:bCs/>
          <w:color w:val="4472C4" w:themeColor="accent1"/>
          <w:sz w:val="28"/>
          <w:szCs w:val="28"/>
        </w:rPr>
        <w:t>pilepsy</w:t>
      </w:r>
      <w:r w:rsidRPr="002D40CB">
        <w:rPr>
          <w:b/>
          <w:bCs/>
          <w:color w:val="4472C4" w:themeColor="accent1"/>
        </w:rPr>
        <w:t>:</w:t>
      </w:r>
    </w:p>
    <w:p w14:paraId="3CC71A6C" w14:textId="13BC6A55" w:rsidR="00741215" w:rsidRPr="00D4647E" w:rsidRDefault="002D40CB" w:rsidP="00D4647E">
      <w:pPr>
        <w:pStyle w:val="ListParagraph"/>
        <w:numPr>
          <w:ilvl w:val="0"/>
          <w:numId w:val="5"/>
        </w:numPr>
        <w:jc w:val="both"/>
        <w:rPr>
          <w:b/>
          <w:bCs/>
          <w:i/>
          <w:iCs/>
        </w:rPr>
      </w:pPr>
      <w:r w:rsidRPr="002D40CB">
        <w:rPr>
          <w:b/>
          <w:bCs/>
          <w:i/>
          <w:iCs/>
        </w:rPr>
        <w:t xml:space="preserve">Advise not to stop taking topiramate without the advice of a specialist as this will risk worsening epilepsy. </w:t>
      </w:r>
    </w:p>
    <w:p w14:paraId="28E504FD" w14:textId="61413D6E" w:rsidR="002D40CB" w:rsidRPr="002D40CB" w:rsidRDefault="002D40CB" w:rsidP="002D40CB">
      <w:pPr>
        <w:pStyle w:val="ListParagraph"/>
        <w:numPr>
          <w:ilvl w:val="0"/>
          <w:numId w:val="4"/>
        </w:numPr>
        <w:rPr>
          <w:b/>
          <w:bCs/>
          <w:i/>
          <w:iCs/>
        </w:rPr>
      </w:pPr>
      <w:r w:rsidRPr="002D40CB">
        <w:t xml:space="preserve">Local </w:t>
      </w:r>
      <w:r>
        <w:t>N</w:t>
      </w:r>
      <w:r w:rsidRPr="002D40CB">
        <w:t xml:space="preserve">eurology services intend to complete the pregnancy prevention programme Annual Risk Awareness Form (ARAF) at the patient’s next review. </w:t>
      </w:r>
    </w:p>
    <w:p w14:paraId="5A92A608" w14:textId="6565510B" w:rsidR="002D40CB" w:rsidRPr="002D40CB" w:rsidRDefault="002D40CB" w:rsidP="00741215">
      <w:pPr>
        <w:pStyle w:val="ListParagraph"/>
        <w:numPr>
          <w:ilvl w:val="0"/>
          <w:numId w:val="10"/>
        </w:numPr>
        <w:rPr>
          <w:b/>
          <w:bCs/>
          <w:i/>
          <w:iCs/>
        </w:rPr>
      </w:pPr>
      <w:r w:rsidRPr="002D40CB">
        <w:t xml:space="preserve">Those who have been </w:t>
      </w:r>
      <w:r w:rsidRPr="002D40CB">
        <w:rPr>
          <w:b/>
          <w:bCs/>
        </w:rPr>
        <w:t>discharged</w:t>
      </w:r>
      <w:r w:rsidRPr="002D40CB">
        <w:t xml:space="preserve"> from</w:t>
      </w:r>
      <w:r>
        <w:t xml:space="preserve"> N</w:t>
      </w:r>
      <w:r w:rsidRPr="002D40CB">
        <w:t xml:space="preserve">eurology </w:t>
      </w:r>
      <w:r>
        <w:t xml:space="preserve">for epilepsy, </w:t>
      </w:r>
      <w:r w:rsidRPr="002D40CB">
        <w:t xml:space="preserve">follow up will need to be </w:t>
      </w:r>
      <w:r w:rsidR="00301090" w:rsidRPr="002D40CB">
        <w:t>referred</w:t>
      </w:r>
      <w:r w:rsidRPr="002D40CB">
        <w:t xml:space="preserve"> into the </w:t>
      </w:r>
      <w:r>
        <w:t>N</w:t>
      </w:r>
      <w:r w:rsidRPr="002D40CB">
        <w:t>eurology</w:t>
      </w:r>
      <w:r w:rsidR="00741215">
        <w:t xml:space="preserve"> s</w:t>
      </w:r>
      <w:r w:rsidRPr="002D40CB">
        <w:t>ervice</w:t>
      </w:r>
      <w:r w:rsidR="00053DB4">
        <w:t xml:space="preserve"> (epilepsy team)</w:t>
      </w:r>
      <w:r w:rsidRPr="002D40CB">
        <w:t xml:space="preserve"> </w:t>
      </w:r>
      <w:r w:rsidR="00741215" w:rsidRPr="00741215">
        <w:t xml:space="preserve">via </w:t>
      </w:r>
      <w:r w:rsidR="00741215">
        <w:t>the usual referral system</w:t>
      </w:r>
      <w:r>
        <w:t xml:space="preserve"> </w:t>
      </w:r>
      <w:r w:rsidRPr="002D40CB">
        <w:t xml:space="preserve">and highlight </w:t>
      </w:r>
      <w:r w:rsidRPr="002D40CB">
        <w:rPr>
          <w:b/>
          <w:bCs/>
        </w:rPr>
        <w:t xml:space="preserve">‘Topiramate </w:t>
      </w:r>
      <w:r w:rsidR="00741215">
        <w:rPr>
          <w:b/>
          <w:bCs/>
        </w:rPr>
        <w:t>Pregnancy Prevention Programme</w:t>
      </w:r>
      <w:r w:rsidRPr="002D40CB">
        <w:rPr>
          <w:b/>
          <w:bCs/>
        </w:rPr>
        <w:t>’</w:t>
      </w:r>
      <w:r w:rsidRPr="002D40CB">
        <w:t xml:space="preserve"> as the reason for referral</w:t>
      </w:r>
      <w:r w:rsidR="00741215">
        <w:t xml:space="preserve"> (for </w:t>
      </w:r>
      <w:r w:rsidR="00741215" w:rsidRPr="00741215">
        <w:rPr>
          <w:b/>
          <w:bCs/>
        </w:rPr>
        <w:t>Neurology NBT GP practices to refer patients to the NBT Epilepsy Team via ERS</w:t>
      </w:r>
      <w:r w:rsidR="00741215">
        <w:t>).</w:t>
      </w:r>
      <w:r w:rsidR="00301090">
        <w:t xml:space="preserve"> These patients should be reviewed by primary care to ensure highly effective contraception has been commenced. </w:t>
      </w:r>
    </w:p>
    <w:p w14:paraId="53BA38AA" w14:textId="77777777" w:rsidR="002D40CB" w:rsidRDefault="002D40CB" w:rsidP="00741215">
      <w:pPr>
        <w:pStyle w:val="ListParagraph"/>
        <w:numPr>
          <w:ilvl w:val="0"/>
          <w:numId w:val="10"/>
        </w:numPr>
      </w:pPr>
      <w:r w:rsidRPr="002D40CB">
        <w:t xml:space="preserve">Those whose are </w:t>
      </w:r>
      <w:r w:rsidRPr="002D40CB">
        <w:rPr>
          <w:b/>
          <w:bCs/>
        </w:rPr>
        <w:t>still under the care of neurology</w:t>
      </w:r>
      <w:r w:rsidRPr="002D40CB">
        <w:t xml:space="preserve"> for epilepsy but</w:t>
      </w:r>
      <w:r>
        <w:t>:</w:t>
      </w:r>
    </w:p>
    <w:p w14:paraId="5ACCD7F6" w14:textId="7EA821C6" w:rsidR="002D40CB" w:rsidRDefault="002D40CB" w:rsidP="00741215">
      <w:pPr>
        <w:pStyle w:val="ListParagraph"/>
        <w:numPr>
          <w:ilvl w:val="0"/>
          <w:numId w:val="11"/>
        </w:numPr>
      </w:pPr>
      <w:r w:rsidRPr="002D40CB">
        <w:t>Without clear next follow up or review date</w:t>
      </w:r>
      <w:r>
        <w:t xml:space="preserve"> refer to </w:t>
      </w:r>
      <w:r w:rsidR="00741215">
        <w:rPr>
          <w:b/>
          <w:bCs/>
        </w:rPr>
        <w:t xml:space="preserve">neurology service (Epilepsy team at NBT) </w:t>
      </w:r>
      <w:r w:rsidR="00741215">
        <w:t>via the usual referral system</w:t>
      </w:r>
      <w:r>
        <w:t xml:space="preserve"> and highlight </w:t>
      </w:r>
      <w:r w:rsidRPr="002D40CB">
        <w:rPr>
          <w:b/>
          <w:bCs/>
        </w:rPr>
        <w:t xml:space="preserve">‘Topiramate </w:t>
      </w:r>
      <w:r w:rsidR="00741215">
        <w:rPr>
          <w:b/>
          <w:bCs/>
        </w:rPr>
        <w:t>Pregnancy Prevention Programme</w:t>
      </w:r>
      <w:r w:rsidRPr="002D40CB">
        <w:rPr>
          <w:b/>
          <w:bCs/>
        </w:rPr>
        <w:t xml:space="preserve">’ </w:t>
      </w:r>
      <w:r>
        <w:t>as reason for referral.</w:t>
      </w:r>
    </w:p>
    <w:p w14:paraId="74DE6B30" w14:textId="58B102D8" w:rsidR="002D40CB" w:rsidRPr="002D40CB" w:rsidRDefault="002D40CB" w:rsidP="00741215">
      <w:pPr>
        <w:pStyle w:val="ListParagraph"/>
        <w:numPr>
          <w:ilvl w:val="0"/>
          <w:numId w:val="11"/>
        </w:numPr>
      </w:pPr>
      <w:r w:rsidRPr="002D40CB">
        <w:t xml:space="preserve">With upcoming </w:t>
      </w:r>
      <w:r>
        <w:t>N</w:t>
      </w:r>
      <w:r w:rsidRPr="002D40CB">
        <w:t>eurology appointments in the next 12 months, no further referral action required from GP</w:t>
      </w:r>
      <w:r w:rsidR="00301090">
        <w:t>, however if the patient is</w:t>
      </w:r>
      <w:r w:rsidR="00301090" w:rsidRPr="00301090">
        <w:rPr>
          <w:b/>
          <w:bCs/>
        </w:rPr>
        <w:t xml:space="preserve"> not</w:t>
      </w:r>
      <w:r w:rsidR="00301090">
        <w:t xml:space="preserve"> on highly effective contraception, this is a good opportunity to discuss this with the patient and initiate contraception where appropriate. </w:t>
      </w:r>
    </w:p>
    <w:p w14:paraId="5E0A7582" w14:textId="77777777" w:rsidR="00741215" w:rsidRDefault="00741215" w:rsidP="00916370">
      <w:pPr>
        <w:jc w:val="both"/>
        <w:rPr>
          <w:b/>
          <w:bCs/>
          <w:color w:val="4472C4" w:themeColor="accent1"/>
        </w:rPr>
      </w:pPr>
    </w:p>
    <w:p w14:paraId="4A1E4523" w14:textId="3D4D6AE4" w:rsidR="00916370" w:rsidRDefault="00916370" w:rsidP="00916370">
      <w:pPr>
        <w:jc w:val="both"/>
        <w:rPr>
          <w:b/>
          <w:bCs/>
          <w:color w:val="4472C4" w:themeColor="accent1"/>
        </w:rPr>
      </w:pPr>
      <w:r w:rsidRPr="00916370">
        <w:rPr>
          <w:b/>
          <w:bCs/>
          <w:color w:val="4472C4" w:themeColor="accent1"/>
        </w:rPr>
        <w:t xml:space="preserve">Specific actions for those with an indication of </w:t>
      </w:r>
      <w:r w:rsidR="00741215">
        <w:rPr>
          <w:b/>
          <w:bCs/>
          <w:color w:val="4472C4" w:themeColor="accent1"/>
        </w:rPr>
        <w:t>P</w:t>
      </w:r>
      <w:r w:rsidRPr="00916370">
        <w:rPr>
          <w:b/>
          <w:bCs/>
          <w:color w:val="4472C4" w:themeColor="accent1"/>
        </w:rPr>
        <w:t>rophylaxis</w:t>
      </w:r>
      <w:r w:rsidR="00741215">
        <w:rPr>
          <w:b/>
          <w:bCs/>
          <w:color w:val="4472C4" w:themeColor="accent1"/>
        </w:rPr>
        <w:t xml:space="preserve"> of </w:t>
      </w:r>
      <w:r w:rsidR="00741215" w:rsidRPr="005B0A88">
        <w:rPr>
          <w:b/>
          <w:bCs/>
          <w:color w:val="4472C4" w:themeColor="accent1"/>
          <w:sz w:val="28"/>
          <w:szCs w:val="28"/>
        </w:rPr>
        <w:t>Migraine</w:t>
      </w:r>
      <w:r w:rsidRPr="00916370">
        <w:rPr>
          <w:b/>
          <w:bCs/>
          <w:color w:val="4472C4" w:themeColor="accent1"/>
        </w:rPr>
        <w:t>:</w:t>
      </w:r>
    </w:p>
    <w:p w14:paraId="7E25B7F8" w14:textId="4C5CAB65" w:rsidR="00301090" w:rsidRPr="00301090" w:rsidRDefault="00301090" w:rsidP="00D4647E">
      <w:pPr>
        <w:pStyle w:val="ListParagraph"/>
        <w:numPr>
          <w:ilvl w:val="0"/>
          <w:numId w:val="8"/>
        </w:numPr>
        <w:jc w:val="both"/>
        <w:rPr>
          <w:b/>
          <w:bCs/>
          <w:color w:val="4472C4" w:themeColor="accent1"/>
        </w:rPr>
      </w:pPr>
      <w:r>
        <w:t xml:space="preserve">In general, most patients prescribed topiramate for an indication of prophylaxis of migraine will have been initiated on topiramate by primary care. </w:t>
      </w:r>
    </w:p>
    <w:p w14:paraId="712054CE" w14:textId="36693BBE" w:rsidR="00741215" w:rsidRPr="00D4647E" w:rsidRDefault="00916370" w:rsidP="00D4647E">
      <w:pPr>
        <w:pStyle w:val="ListParagraph"/>
        <w:numPr>
          <w:ilvl w:val="0"/>
          <w:numId w:val="8"/>
        </w:numPr>
        <w:jc w:val="both"/>
        <w:rPr>
          <w:b/>
          <w:bCs/>
          <w:color w:val="4472C4" w:themeColor="accent1"/>
        </w:rPr>
      </w:pPr>
      <w:r>
        <w:t xml:space="preserve">Do </w:t>
      </w:r>
      <w:r w:rsidRPr="001E54DE">
        <w:rPr>
          <w:b/>
          <w:bCs/>
        </w:rPr>
        <w:t>NOT routinely refer</w:t>
      </w:r>
      <w:r>
        <w:t xml:space="preserve"> women of childbearing potential prescribed topiramate for migraine prophylaxis to the neurology/specialist teams. </w:t>
      </w:r>
    </w:p>
    <w:p w14:paraId="58F809C4" w14:textId="77EE8E4B" w:rsidR="00741215" w:rsidRPr="00D4647E" w:rsidRDefault="00916370" w:rsidP="00741215">
      <w:pPr>
        <w:pStyle w:val="ListParagraph"/>
        <w:numPr>
          <w:ilvl w:val="0"/>
          <w:numId w:val="8"/>
        </w:numPr>
        <w:spacing w:after="0"/>
        <w:jc w:val="both"/>
        <w:rPr>
          <w:b/>
          <w:bCs/>
          <w:color w:val="4472C4" w:themeColor="accent1"/>
        </w:rPr>
      </w:pPr>
      <w:r>
        <w:t xml:space="preserve">Consider if topiramate is still indicated/the best option for the patient. The BNSSG Migraine Prevention Pathway can be found </w:t>
      </w:r>
      <w:hyperlink r:id="rId21" w:history="1">
        <w:r w:rsidRPr="00916370">
          <w:rPr>
            <w:rStyle w:val="Hyperlink"/>
          </w:rPr>
          <w:t>here</w:t>
        </w:r>
      </w:hyperlink>
      <w:r>
        <w:t>.</w:t>
      </w:r>
    </w:p>
    <w:p w14:paraId="148594AB" w14:textId="77777777" w:rsidR="005B0A88" w:rsidRDefault="00916370" w:rsidP="005B0A88">
      <w:pPr>
        <w:pStyle w:val="ListParagraph"/>
        <w:numPr>
          <w:ilvl w:val="0"/>
          <w:numId w:val="8"/>
        </w:numPr>
        <w:spacing w:after="0"/>
        <w:jc w:val="both"/>
      </w:pPr>
      <w:r w:rsidRPr="00916370">
        <w:t xml:space="preserve">If they are currently under follow up with the </w:t>
      </w:r>
      <w:r>
        <w:t>N</w:t>
      </w:r>
      <w:r w:rsidRPr="00916370">
        <w:t>eurology team or you are unsure due to clinical complexity</w:t>
      </w:r>
      <w:r>
        <w:t xml:space="preserve"> – </w:t>
      </w:r>
      <w:r w:rsidR="00741215">
        <w:t>seek advice from</w:t>
      </w:r>
      <w:r>
        <w:t xml:space="preserve"> the relevant Neurology team.</w:t>
      </w:r>
    </w:p>
    <w:p w14:paraId="20B62525" w14:textId="190F5E14" w:rsidR="00741215" w:rsidRPr="005B0A88" w:rsidRDefault="00916370" w:rsidP="005B0A88">
      <w:pPr>
        <w:pStyle w:val="ListParagraph"/>
        <w:numPr>
          <w:ilvl w:val="0"/>
          <w:numId w:val="8"/>
        </w:numPr>
        <w:spacing w:after="0"/>
        <w:jc w:val="both"/>
      </w:pPr>
      <w:r w:rsidRPr="00D4647E">
        <w:t>For</w:t>
      </w:r>
      <w:r>
        <w:t xml:space="preserve"> women and girls of childbearing potential who remain on topiramate for migraine prophylaxis who are not managed by Neurology, a </w:t>
      </w:r>
      <w:r w:rsidRPr="005B0A88">
        <w:rPr>
          <w:b/>
          <w:bCs/>
        </w:rPr>
        <w:t>primary care healthcare professional</w:t>
      </w:r>
      <w:r>
        <w:t xml:space="preserve"> should ensure the requirements of the PPP are in place and complete the ARAF with the patient to document the discussion about risks, ensuring the ARAF is saved within the patient’s clinical records. Read code “PPP started” (</w:t>
      </w:r>
      <w:r w:rsidR="006F6170" w:rsidRPr="006F6170">
        <w:t>SCTID: 1129771000000103</w:t>
      </w:r>
      <w:r>
        <w:t xml:space="preserve">). You may wish to complete the ARAF at the next medication review if you are assured that the patient has been informed of the risks and appropriate highly effective contraception is currently prescribed. </w:t>
      </w:r>
      <w:r w:rsidRPr="005B0A88">
        <w:t>Agree as a practice which Healthcare Professional within the practice is most appropriate to undertake this task.</w:t>
      </w:r>
    </w:p>
    <w:p w14:paraId="651FF60B" w14:textId="77777777" w:rsidR="00D4647E" w:rsidRDefault="00D4647E" w:rsidP="00D4647E">
      <w:pPr>
        <w:pStyle w:val="ListParagraph"/>
        <w:jc w:val="both"/>
        <w:rPr>
          <w:b/>
          <w:bCs/>
        </w:rPr>
      </w:pPr>
    </w:p>
    <w:p w14:paraId="47B298BD" w14:textId="02327786" w:rsidR="00916370" w:rsidRDefault="00916370" w:rsidP="00D4647E">
      <w:pPr>
        <w:pStyle w:val="ListParagraph"/>
        <w:jc w:val="both"/>
        <w:rPr>
          <w:b/>
          <w:bCs/>
        </w:rPr>
      </w:pPr>
      <w:r w:rsidRPr="00916370">
        <w:rPr>
          <w:b/>
          <w:bCs/>
        </w:rPr>
        <w:t>Implement a standard operating procedure for recall and assurance that the PPP is in place for all women of childbearing potential prescribed topiramate.</w:t>
      </w:r>
    </w:p>
    <w:p w14:paraId="311BE736" w14:textId="77777777" w:rsidR="00D4647E" w:rsidRDefault="00D4647E" w:rsidP="003209E3">
      <w:pPr>
        <w:jc w:val="both"/>
        <w:rPr>
          <w:b/>
          <w:bCs/>
        </w:rPr>
      </w:pPr>
    </w:p>
    <w:p w14:paraId="0F801FD8" w14:textId="20FBB435" w:rsidR="00D4647E" w:rsidRPr="0037548A" w:rsidRDefault="00EE6A95" w:rsidP="0037548A">
      <w:pPr>
        <w:pStyle w:val="Header"/>
        <w:rPr>
          <w:b/>
          <w:bCs/>
          <w:u w:val="single"/>
        </w:rPr>
      </w:pPr>
      <w:r w:rsidRPr="00EE6A95">
        <w:rPr>
          <w:b/>
          <w:bCs/>
          <w:color w:val="4472C4" w:themeColor="accent1"/>
        </w:rPr>
        <w:t>Topiramate Scenarios</w:t>
      </w:r>
      <w:r w:rsidR="00684750">
        <w:rPr>
          <w:b/>
          <w:bCs/>
          <w:color w:val="4472C4" w:themeColor="accent1"/>
        </w:rPr>
        <w:t xml:space="preserve"> to support the i</w:t>
      </w:r>
      <w:r w:rsidR="00684750" w:rsidRPr="00684750">
        <w:rPr>
          <w:b/>
          <w:bCs/>
          <w:color w:val="4472C4" w:themeColor="accent1"/>
        </w:rPr>
        <w:t>mplementing the Topiramate new safety measures including the Pregnancy Prevention Programme (PPP) in BNSSG</w:t>
      </w:r>
    </w:p>
    <w:p w14:paraId="0BF14CA8" w14:textId="77777777" w:rsidR="0037548A" w:rsidRDefault="0037548A" w:rsidP="003209E3">
      <w:pPr>
        <w:jc w:val="both"/>
        <w:rPr>
          <w:b/>
          <w:bCs/>
          <w:color w:val="000000" w:themeColor="text1"/>
        </w:rPr>
      </w:pPr>
    </w:p>
    <w:p w14:paraId="1F90DEBF" w14:textId="733D2640" w:rsidR="00EE6A95" w:rsidRDefault="006904E9" w:rsidP="003209E3">
      <w:pPr>
        <w:jc w:val="both"/>
        <w:rPr>
          <w:b/>
          <w:bCs/>
          <w:color w:val="000000" w:themeColor="text1"/>
        </w:rPr>
      </w:pPr>
      <w:r w:rsidRPr="000D0C47">
        <w:rPr>
          <w:b/>
          <w:bCs/>
          <w:color w:val="000000" w:themeColor="text1"/>
        </w:rPr>
        <w:t xml:space="preserve">Refer to </w:t>
      </w:r>
      <w:r w:rsidR="000D0C47" w:rsidRPr="000D0C47">
        <w:rPr>
          <w:b/>
          <w:bCs/>
          <w:color w:val="000000" w:themeColor="text1"/>
        </w:rPr>
        <w:t>scenarios document</w:t>
      </w:r>
    </w:p>
    <w:p w14:paraId="110B12B1" w14:textId="77777777" w:rsidR="00301090" w:rsidRPr="005B0A88" w:rsidRDefault="00301090" w:rsidP="003209E3">
      <w:pPr>
        <w:jc w:val="both"/>
        <w:rPr>
          <w:b/>
          <w:bCs/>
          <w:color w:val="000000" w:themeColor="text1"/>
        </w:rPr>
      </w:pPr>
    </w:p>
    <w:p w14:paraId="7B5FB82D" w14:textId="10EE1EC3" w:rsidR="00EE6A95" w:rsidRDefault="00EE6A95" w:rsidP="003209E3">
      <w:pPr>
        <w:jc w:val="both"/>
        <w:rPr>
          <w:b/>
          <w:bCs/>
          <w:color w:val="4472C4" w:themeColor="accent1"/>
        </w:rPr>
      </w:pPr>
      <w:r>
        <w:rPr>
          <w:b/>
          <w:bCs/>
          <w:color w:val="4472C4" w:themeColor="accent1"/>
        </w:rPr>
        <w:t>Topiramate FAQs</w:t>
      </w:r>
      <w:r w:rsidR="00B053A8">
        <w:rPr>
          <w:b/>
          <w:bCs/>
          <w:color w:val="4472C4" w:themeColor="accent1"/>
        </w:rPr>
        <w:t xml:space="preserve"> taken from National Medication Safety Officer Webinar, July 2024</w:t>
      </w:r>
    </w:p>
    <w:p w14:paraId="47D8E087" w14:textId="27EA9DB7" w:rsidR="00EE6A95" w:rsidRPr="00EE6A95" w:rsidRDefault="00EE6A95" w:rsidP="00EE6A95">
      <w:pPr>
        <w:jc w:val="both"/>
        <w:rPr>
          <w:b/>
          <w:bCs/>
        </w:rPr>
      </w:pPr>
      <w:r w:rsidRPr="00EE6A95">
        <w:rPr>
          <w:b/>
          <w:bCs/>
        </w:rPr>
        <w:t xml:space="preserve">What’s the deadline for seeing all these patients and getting the </w:t>
      </w:r>
      <w:r w:rsidR="005B0A88">
        <w:rPr>
          <w:b/>
          <w:bCs/>
        </w:rPr>
        <w:t xml:space="preserve">ARAF </w:t>
      </w:r>
      <w:r w:rsidRPr="00EE6A95">
        <w:rPr>
          <w:b/>
          <w:bCs/>
        </w:rPr>
        <w:t>form signed? Is this something general practice must do?</w:t>
      </w:r>
    </w:p>
    <w:p w14:paraId="6359901A" w14:textId="127CD669" w:rsidR="00EE6A95" w:rsidRDefault="00EE6A95" w:rsidP="00EE6A95">
      <w:pPr>
        <w:jc w:val="both"/>
      </w:pPr>
      <w:r>
        <w:t>There is no specific deadline that is being imposed but the MHRA would hope that patients are reviewed as soon as possible in line with clinical practice and local resources. It is anticipated that the review of patients and completion of the forms will be conducted by the prescriber and their teams, which the MHRA underst</w:t>
      </w:r>
      <w:r w:rsidR="005B0A88">
        <w:t>ands</w:t>
      </w:r>
      <w:r>
        <w:t xml:space="preserve"> is likely to be specialist prescribers for epilepsy and GPs for the migraine indication.</w:t>
      </w:r>
    </w:p>
    <w:p w14:paraId="482B6DAB" w14:textId="37D4F32D" w:rsidR="00EE6A95" w:rsidRPr="00EE6A95" w:rsidRDefault="00EE6A95" w:rsidP="00EE6A95">
      <w:pPr>
        <w:jc w:val="both"/>
        <w:rPr>
          <w:b/>
          <w:bCs/>
        </w:rPr>
      </w:pPr>
      <w:r w:rsidRPr="00EE6A95">
        <w:rPr>
          <w:b/>
          <w:bCs/>
        </w:rPr>
        <w:t>What is the difference between a risk acknowledgement form (valproate) and risk awareness form (topiramate)?</w:t>
      </w:r>
    </w:p>
    <w:p w14:paraId="65652B89" w14:textId="5A3A260D" w:rsidR="00EE6A95" w:rsidRDefault="00EE6A95" w:rsidP="00EE6A95">
      <w:pPr>
        <w:jc w:val="both"/>
      </w:pPr>
      <w:r>
        <w:t>These forms are intended to achieve the same purpose, which is to record awareness of the risks associated with the use of these medicines in pregnancy. The difference is in name only and the term Risk Awareness Form follows recommendations arising from a European review.</w:t>
      </w:r>
    </w:p>
    <w:p w14:paraId="27346E8F" w14:textId="50FCE29F" w:rsidR="00EE6A95" w:rsidRPr="00EE6A95" w:rsidRDefault="00EE6A95" w:rsidP="00EE6A95">
      <w:pPr>
        <w:jc w:val="both"/>
        <w:rPr>
          <w:b/>
          <w:bCs/>
        </w:rPr>
      </w:pPr>
      <w:r w:rsidRPr="00EE6A95">
        <w:rPr>
          <w:b/>
          <w:bCs/>
        </w:rPr>
        <w:t>Is there a digital version of the Risk Awareness Form (and does the from need a wet signature)?</w:t>
      </w:r>
    </w:p>
    <w:p w14:paraId="1AD39D79" w14:textId="03D2AB80" w:rsidR="003922E5" w:rsidRPr="0037548A" w:rsidRDefault="00EE6A95" w:rsidP="00EE6A95">
      <w:pPr>
        <w:jc w:val="both"/>
      </w:pPr>
      <w:r>
        <w:t>There are electronic versions of the materials available on the electronic medicines compendium (EMC) website (</w:t>
      </w:r>
      <w:hyperlink r:id="rId22" w:anchor="about-medicine" w:history="1">
        <w:r w:rsidRPr="00EE6A95">
          <w:rPr>
            <w:rStyle w:val="Hyperlink"/>
          </w:rPr>
          <w:t>medicines.org.uk</w:t>
        </w:r>
      </w:hyperlink>
      <w:r>
        <w:t>). These include editable pdf versions on the Risk Awareness Forms. A wet signature is not required from either the patient or the healthcare professional, as an electronic signature is considered acceptable. There is not a central registry or a digital version of the Risk Awareness Form.</w:t>
      </w:r>
      <w:r w:rsidR="00C835E3">
        <w:t xml:space="preserve"> </w:t>
      </w:r>
      <w:r w:rsidR="006044E0" w:rsidRPr="006044E0">
        <w:t xml:space="preserve">One </w:t>
      </w:r>
      <w:r w:rsidR="006044E0">
        <w:t xml:space="preserve">GP </w:t>
      </w:r>
      <w:r w:rsidR="006044E0" w:rsidRPr="006044E0">
        <w:t>practice</w:t>
      </w:r>
      <w:r w:rsidR="006044E0">
        <w:t xml:space="preserve"> in BNSSG</w:t>
      </w:r>
      <w:r w:rsidR="006044E0" w:rsidRPr="006044E0">
        <w:t xml:space="preserve"> was considering making a florey (e.g. a </w:t>
      </w:r>
      <w:r w:rsidR="006044E0" w:rsidRPr="006044E0">
        <w:rPr>
          <w:i/>
          <w:iCs/>
        </w:rPr>
        <w:t>form can be created as a florey to send to patients after a telephone consultation with the patient.  The florey c</w:t>
      </w:r>
      <w:r w:rsidR="006044E0">
        <w:rPr>
          <w:i/>
          <w:iCs/>
        </w:rPr>
        <w:t>an</w:t>
      </w:r>
      <w:r w:rsidR="006044E0" w:rsidRPr="006044E0">
        <w:rPr>
          <w:i/>
          <w:iCs/>
        </w:rPr>
        <w:t xml:space="preserve"> cover all the questions they need to sign)</w:t>
      </w:r>
      <w:r w:rsidR="006044E0" w:rsidRPr="006044E0">
        <w:t xml:space="preserve"> and the MHRA </w:t>
      </w:r>
      <w:r w:rsidR="003922E5">
        <w:t xml:space="preserve">have confirmed </w:t>
      </w:r>
      <w:r w:rsidR="006044E0" w:rsidRPr="006044E0">
        <w:t>that use of florey is a reasonable approach that can be used by practices.</w:t>
      </w:r>
    </w:p>
    <w:p w14:paraId="3218FA95" w14:textId="40EF3E54" w:rsidR="00EE6A95" w:rsidRPr="00EE6A95" w:rsidRDefault="00EE6A95" w:rsidP="00EE6A95">
      <w:pPr>
        <w:jc w:val="both"/>
        <w:rPr>
          <w:b/>
          <w:bCs/>
        </w:rPr>
      </w:pPr>
      <w:r w:rsidRPr="00EE6A95">
        <w:rPr>
          <w:b/>
          <w:bCs/>
        </w:rPr>
        <w:t xml:space="preserve">Are the </w:t>
      </w:r>
      <w:r w:rsidR="005B0A88">
        <w:rPr>
          <w:b/>
          <w:bCs/>
        </w:rPr>
        <w:t>A</w:t>
      </w:r>
      <w:r w:rsidRPr="00EE6A95">
        <w:rPr>
          <w:b/>
          <w:bCs/>
        </w:rPr>
        <w:t>RAF and patient materials available in easy-read and other languages?</w:t>
      </w:r>
    </w:p>
    <w:p w14:paraId="617DEA1B" w14:textId="157C766D" w:rsidR="00EE6A95" w:rsidRPr="005B0A88" w:rsidRDefault="00EE6A95" w:rsidP="00EE6A95">
      <w:pPr>
        <w:jc w:val="both"/>
        <w:rPr>
          <w:strike/>
        </w:rPr>
      </w:pPr>
      <w:r>
        <w:t xml:space="preserve">The medicines regulations mean the MHRA are unable to impose a requirement on the manufacturer to produce easy read versions of these material or make them available in other languages. </w:t>
      </w:r>
    </w:p>
    <w:p w14:paraId="14830314" w14:textId="622E0858" w:rsidR="00EE6A95" w:rsidRPr="00EE6A95" w:rsidRDefault="00EE6A95" w:rsidP="00EE6A95">
      <w:pPr>
        <w:jc w:val="both"/>
        <w:rPr>
          <w:b/>
          <w:bCs/>
        </w:rPr>
      </w:pPr>
      <w:r w:rsidRPr="00EE6A95">
        <w:rPr>
          <w:b/>
          <w:bCs/>
        </w:rPr>
        <w:t>‘Refer to the specialist urgently (within days) in case of unplanned pregnancy.’ Is there a time frame on when this referral should be accepted and the patient</w:t>
      </w:r>
      <w:r>
        <w:rPr>
          <w:b/>
          <w:bCs/>
        </w:rPr>
        <w:t xml:space="preserve"> </w:t>
      </w:r>
      <w:r w:rsidRPr="00EE6A95">
        <w:rPr>
          <w:b/>
          <w:bCs/>
        </w:rPr>
        <w:t xml:space="preserve">seen? Many systems do not have the ability to see </w:t>
      </w:r>
      <w:r w:rsidR="00A07D13" w:rsidRPr="00EE6A95">
        <w:rPr>
          <w:b/>
          <w:bCs/>
        </w:rPr>
        <w:t>these women</w:t>
      </w:r>
      <w:r w:rsidRPr="00EE6A95">
        <w:rPr>
          <w:b/>
          <w:bCs/>
        </w:rPr>
        <w:t xml:space="preserve"> quickly.</w:t>
      </w:r>
    </w:p>
    <w:p w14:paraId="5D8A34AE" w14:textId="2B66027E" w:rsidR="00EE6A95" w:rsidRPr="006F6170" w:rsidRDefault="00EE6A95" w:rsidP="00D4647E">
      <w:pPr>
        <w:jc w:val="both"/>
      </w:pPr>
      <w:r>
        <w:lastRenderedPageBreak/>
        <w:t>There is no specific timeframe that is being required here. The MHRA would hope that are reviewed as soon as possible in line with clinical practice and local resources.</w:t>
      </w:r>
    </w:p>
    <w:p w14:paraId="6CC0655C" w14:textId="22CFBA87" w:rsidR="00D4647E" w:rsidRPr="00D4647E" w:rsidRDefault="00D4647E" w:rsidP="00D4647E">
      <w:pPr>
        <w:jc w:val="both"/>
        <w:rPr>
          <w:b/>
          <w:bCs/>
          <w:color w:val="4472C4" w:themeColor="accent1"/>
        </w:rPr>
      </w:pPr>
      <w:r w:rsidRPr="00D4647E">
        <w:rPr>
          <w:b/>
          <w:bCs/>
          <w:color w:val="4472C4" w:themeColor="accent1"/>
        </w:rPr>
        <w:t>Potential aids to communication</w:t>
      </w:r>
      <w:r>
        <w:rPr>
          <w:b/>
          <w:bCs/>
          <w:color w:val="4472C4" w:themeColor="accent1"/>
        </w:rPr>
        <w:t xml:space="preserve"> </w:t>
      </w:r>
      <w:r w:rsidRPr="00D4647E">
        <w:rPr>
          <w:b/>
          <w:bCs/>
          <w:color w:val="4472C4" w:themeColor="accent1"/>
        </w:rPr>
        <w:t>between GP practice and community pharmacy</w:t>
      </w:r>
    </w:p>
    <w:p w14:paraId="79FE9925" w14:textId="77777777" w:rsidR="00D4647E" w:rsidRDefault="00D4647E" w:rsidP="00D4647E">
      <w:pPr>
        <w:pStyle w:val="ListParagraph"/>
        <w:numPr>
          <w:ilvl w:val="0"/>
          <w:numId w:val="4"/>
        </w:numPr>
        <w:jc w:val="both"/>
        <w:rPr>
          <w:color w:val="000000" w:themeColor="text1"/>
        </w:rPr>
      </w:pPr>
      <w:r w:rsidRPr="00D4647E">
        <w:rPr>
          <w:color w:val="000000" w:themeColor="text1"/>
        </w:rPr>
        <w:t>Suggestion: Include expiry date of ARAF/PPP status information i</w:t>
      </w:r>
      <w:r>
        <w:rPr>
          <w:color w:val="000000" w:themeColor="text1"/>
        </w:rPr>
        <w:t xml:space="preserve">n prescription </w:t>
      </w:r>
      <w:r w:rsidRPr="00D4647E">
        <w:rPr>
          <w:color w:val="000000" w:themeColor="text1"/>
        </w:rPr>
        <w:t xml:space="preserve">directions. </w:t>
      </w:r>
    </w:p>
    <w:p w14:paraId="671F4D5D" w14:textId="62D7FF80" w:rsidR="00D4647E" w:rsidRDefault="006865A2" w:rsidP="00D4647E">
      <w:pPr>
        <w:pStyle w:val="ListParagraph"/>
        <w:numPr>
          <w:ilvl w:val="0"/>
          <w:numId w:val="16"/>
        </w:numPr>
        <w:jc w:val="both"/>
        <w:rPr>
          <w:color w:val="000000" w:themeColor="text1"/>
        </w:rPr>
      </w:pPr>
      <w:r>
        <w:rPr>
          <w:color w:val="000000" w:themeColor="text1"/>
        </w:rPr>
        <w:t xml:space="preserve">Potential </w:t>
      </w:r>
      <w:r w:rsidR="00D4647E" w:rsidRPr="00D4647E">
        <w:rPr>
          <w:color w:val="000000" w:themeColor="text1"/>
        </w:rPr>
        <w:t>examples:</w:t>
      </w:r>
    </w:p>
    <w:p w14:paraId="6F477C75" w14:textId="77777777" w:rsidR="00D4647E" w:rsidRDefault="00D4647E" w:rsidP="00D4647E">
      <w:pPr>
        <w:pStyle w:val="ListParagraph"/>
        <w:numPr>
          <w:ilvl w:val="0"/>
          <w:numId w:val="17"/>
        </w:numPr>
        <w:jc w:val="both"/>
        <w:rPr>
          <w:color w:val="000000" w:themeColor="text1"/>
        </w:rPr>
      </w:pPr>
      <w:r w:rsidRPr="00D4647E">
        <w:rPr>
          <w:color w:val="000000" w:themeColor="text1"/>
        </w:rPr>
        <w:t>Topiramate 50mg tablets, One to be taken Daily (ARAF expire</w:t>
      </w:r>
      <w:r>
        <w:rPr>
          <w:color w:val="000000" w:themeColor="text1"/>
        </w:rPr>
        <w:t xml:space="preserve">s </w:t>
      </w:r>
      <w:r w:rsidRPr="00D4647E">
        <w:rPr>
          <w:color w:val="000000" w:themeColor="text1"/>
        </w:rPr>
        <w:t>12/07/2025), 28 tablet</w:t>
      </w:r>
      <w:r>
        <w:rPr>
          <w:color w:val="000000" w:themeColor="text1"/>
        </w:rPr>
        <w:t>s</w:t>
      </w:r>
    </w:p>
    <w:p w14:paraId="4540418F" w14:textId="12F66B3E" w:rsidR="00EE6A95" w:rsidRPr="0037548A" w:rsidRDefault="00D4647E" w:rsidP="00D4647E">
      <w:pPr>
        <w:pStyle w:val="ListParagraph"/>
        <w:numPr>
          <w:ilvl w:val="0"/>
          <w:numId w:val="17"/>
        </w:numPr>
        <w:jc w:val="both"/>
        <w:rPr>
          <w:color w:val="000000" w:themeColor="text1"/>
        </w:rPr>
      </w:pPr>
      <w:r w:rsidRPr="00D4647E">
        <w:rPr>
          <w:color w:val="000000" w:themeColor="text1"/>
        </w:rPr>
        <w:t>Topiramate 50mg tablets One to be taken Daily (PPP not needed), 28 tablets</w:t>
      </w:r>
    </w:p>
    <w:p w14:paraId="43511DBD" w14:textId="77777777" w:rsidR="00EE5391" w:rsidRDefault="00EE5391" w:rsidP="00EE5391">
      <w:pPr>
        <w:jc w:val="both"/>
        <w:rPr>
          <w:b/>
          <w:bCs/>
          <w:color w:val="4472C4" w:themeColor="accent1"/>
        </w:rPr>
      </w:pPr>
      <w:r>
        <w:rPr>
          <w:b/>
          <w:bCs/>
          <w:color w:val="4472C4" w:themeColor="accent1"/>
        </w:rPr>
        <w:t>Useful Resources:</w:t>
      </w:r>
    </w:p>
    <w:p w14:paraId="4B86378E" w14:textId="6E0EA808" w:rsidR="00D4647E" w:rsidRPr="00D4647E" w:rsidRDefault="00D4647E" w:rsidP="00EE5391">
      <w:pPr>
        <w:jc w:val="both"/>
        <w:rPr>
          <w:color w:val="000000" w:themeColor="text1"/>
        </w:rPr>
      </w:pPr>
      <w:r w:rsidRPr="00D4647E">
        <w:rPr>
          <w:color w:val="000000" w:themeColor="text1"/>
        </w:rPr>
        <w:t>Remember the importance of shared decision-making and that</w:t>
      </w:r>
      <w:r>
        <w:rPr>
          <w:color w:val="000000" w:themeColor="text1"/>
        </w:rPr>
        <w:t xml:space="preserve"> </w:t>
      </w:r>
      <w:r w:rsidRPr="00D4647E">
        <w:rPr>
          <w:color w:val="000000" w:themeColor="text1"/>
        </w:rPr>
        <w:t>pharmacists can play a big role in this</w:t>
      </w:r>
    </w:p>
    <w:p w14:paraId="75AFB8E2" w14:textId="7385333A" w:rsidR="00D4647E" w:rsidRPr="00D4647E" w:rsidRDefault="00D4647E" w:rsidP="00D4647E">
      <w:pPr>
        <w:pStyle w:val="ListParagraph"/>
        <w:numPr>
          <w:ilvl w:val="0"/>
          <w:numId w:val="4"/>
        </w:numPr>
        <w:jc w:val="both"/>
        <w:rPr>
          <w:color w:val="000000" w:themeColor="text1"/>
        </w:rPr>
      </w:pPr>
      <w:r w:rsidRPr="00D4647E">
        <w:rPr>
          <w:color w:val="000000" w:themeColor="text1"/>
        </w:rPr>
        <w:t xml:space="preserve">Consultation skills for pharmacists: </w:t>
      </w:r>
      <w:hyperlink r:id="rId23" w:history="1">
        <w:r w:rsidRPr="00D4647E">
          <w:rPr>
            <w:rStyle w:val="Hyperlink"/>
          </w:rPr>
          <w:t>CPPE workshop “Valproate – the hard conversations”</w:t>
        </w:r>
      </w:hyperlink>
    </w:p>
    <w:p w14:paraId="7154B94C" w14:textId="40D6CEA0" w:rsidR="00D4647E" w:rsidRPr="00D4647E" w:rsidRDefault="00D4647E" w:rsidP="00D4647E">
      <w:pPr>
        <w:pStyle w:val="ListParagraph"/>
        <w:numPr>
          <w:ilvl w:val="0"/>
          <w:numId w:val="4"/>
        </w:numPr>
        <w:jc w:val="both"/>
        <w:rPr>
          <w:color w:val="000000" w:themeColor="text1"/>
        </w:rPr>
      </w:pPr>
      <w:r w:rsidRPr="00D4647E">
        <w:rPr>
          <w:color w:val="000000" w:themeColor="text1"/>
        </w:rPr>
        <w:t>Some migraine resources:</w:t>
      </w:r>
    </w:p>
    <w:p w14:paraId="5F02BBD5" w14:textId="77777777" w:rsidR="00D4647E" w:rsidRDefault="00147DB0" w:rsidP="00D4647E">
      <w:pPr>
        <w:pStyle w:val="ListParagraph"/>
        <w:numPr>
          <w:ilvl w:val="0"/>
          <w:numId w:val="16"/>
        </w:numPr>
        <w:jc w:val="both"/>
        <w:rPr>
          <w:color w:val="000000" w:themeColor="text1"/>
        </w:rPr>
      </w:pPr>
      <w:hyperlink r:id="rId24" w:history="1">
        <w:r w:rsidR="00D4647E" w:rsidRPr="00D4647E">
          <w:rPr>
            <w:rStyle w:val="Hyperlink"/>
          </w:rPr>
          <w:t>NHS Migraine</w:t>
        </w:r>
      </w:hyperlink>
    </w:p>
    <w:p w14:paraId="6363D28C" w14:textId="77777777" w:rsidR="00D4647E" w:rsidRDefault="00147DB0" w:rsidP="00D4647E">
      <w:pPr>
        <w:pStyle w:val="ListParagraph"/>
        <w:numPr>
          <w:ilvl w:val="0"/>
          <w:numId w:val="16"/>
        </w:numPr>
        <w:jc w:val="both"/>
        <w:rPr>
          <w:color w:val="000000" w:themeColor="text1"/>
        </w:rPr>
      </w:pPr>
      <w:hyperlink r:id="rId25" w:history="1">
        <w:r w:rsidR="00D4647E" w:rsidRPr="00D4647E">
          <w:rPr>
            <w:rStyle w:val="Hyperlink"/>
          </w:rPr>
          <w:t>NICE CKS</w:t>
        </w:r>
      </w:hyperlink>
    </w:p>
    <w:p w14:paraId="48E09BEB" w14:textId="77777777" w:rsidR="00D4647E" w:rsidRDefault="00147DB0" w:rsidP="00D4647E">
      <w:pPr>
        <w:pStyle w:val="ListParagraph"/>
        <w:numPr>
          <w:ilvl w:val="0"/>
          <w:numId w:val="16"/>
        </w:numPr>
        <w:jc w:val="both"/>
        <w:rPr>
          <w:color w:val="000000" w:themeColor="text1"/>
        </w:rPr>
      </w:pPr>
      <w:hyperlink r:id="rId26" w:history="1">
        <w:r w:rsidR="00D4647E" w:rsidRPr="00D4647E">
          <w:rPr>
            <w:rStyle w:val="Hyperlink"/>
          </w:rPr>
          <w:t>BNF Treatment Summary</w:t>
        </w:r>
      </w:hyperlink>
    </w:p>
    <w:p w14:paraId="7993C7BC" w14:textId="24724B2D" w:rsidR="00D4647E" w:rsidRPr="00EE5391" w:rsidRDefault="00147DB0" w:rsidP="003209E3">
      <w:pPr>
        <w:pStyle w:val="ListParagraph"/>
        <w:numPr>
          <w:ilvl w:val="0"/>
          <w:numId w:val="16"/>
        </w:numPr>
        <w:jc w:val="both"/>
        <w:rPr>
          <w:rStyle w:val="Hyperlink"/>
          <w:color w:val="000000" w:themeColor="text1"/>
          <w:u w:val="none"/>
        </w:rPr>
      </w:pPr>
      <w:hyperlink r:id="rId27" w:history="1">
        <w:r w:rsidR="00D4647E" w:rsidRPr="00D4647E">
          <w:rPr>
            <w:rStyle w:val="Hyperlink"/>
          </w:rPr>
          <w:t>National Migraine Centre</w:t>
        </w:r>
      </w:hyperlink>
    </w:p>
    <w:p w14:paraId="73545C96" w14:textId="13FACB56" w:rsidR="00EE5391" w:rsidRDefault="00EE5391" w:rsidP="00EE5391">
      <w:pPr>
        <w:pStyle w:val="ListParagraph"/>
        <w:numPr>
          <w:ilvl w:val="0"/>
          <w:numId w:val="22"/>
        </w:numPr>
        <w:jc w:val="both"/>
        <w:rPr>
          <w:color w:val="000000" w:themeColor="text1"/>
        </w:rPr>
      </w:pPr>
      <w:r>
        <w:rPr>
          <w:color w:val="000000" w:themeColor="text1"/>
        </w:rPr>
        <w:t xml:space="preserve">MHRA Healthcare Professional Guide (Prophylaxis of Migraine) – </w:t>
      </w:r>
      <w:hyperlink r:id="rId28" w:history="1">
        <w:r w:rsidRPr="00FC091F">
          <w:rPr>
            <w:rStyle w:val="Hyperlink"/>
          </w:rPr>
          <w:t>https://www.medicines.org.uk/emc/product/1977/rmms</w:t>
        </w:r>
      </w:hyperlink>
      <w:r>
        <w:rPr>
          <w:color w:val="000000" w:themeColor="text1"/>
        </w:rPr>
        <w:t xml:space="preserve"> </w:t>
      </w:r>
    </w:p>
    <w:p w14:paraId="4DC0AF47" w14:textId="36E31DE2" w:rsidR="008B58E3" w:rsidRPr="00EE5391" w:rsidRDefault="008B58E3" w:rsidP="00EE5391">
      <w:pPr>
        <w:pStyle w:val="ListParagraph"/>
        <w:numPr>
          <w:ilvl w:val="0"/>
          <w:numId w:val="22"/>
        </w:numPr>
        <w:jc w:val="both"/>
        <w:rPr>
          <w:color w:val="000000" w:themeColor="text1"/>
        </w:rPr>
      </w:pPr>
      <w:r>
        <w:rPr>
          <w:color w:val="000000" w:themeColor="text1"/>
        </w:rPr>
        <w:t xml:space="preserve">MHRA Healthcare Professional Guide (Epilepsy) - </w:t>
      </w:r>
      <w:hyperlink r:id="rId29" w:history="1">
        <w:r w:rsidRPr="00FC091F">
          <w:rPr>
            <w:rStyle w:val="Hyperlink"/>
          </w:rPr>
          <w:t>https://www.medicines.org.uk/emc/product/1977/rmms</w:t>
        </w:r>
      </w:hyperlink>
      <w:r>
        <w:rPr>
          <w:color w:val="000000" w:themeColor="text1"/>
        </w:rPr>
        <w:t xml:space="preserve"> </w:t>
      </w:r>
    </w:p>
    <w:p w14:paraId="4DE5B33A" w14:textId="77777777" w:rsidR="0037548A" w:rsidRDefault="0037548A" w:rsidP="003209E3">
      <w:pPr>
        <w:jc w:val="both"/>
        <w:rPr>
          <w:b/>
          <w:bCs/>
          <w:color w:val="4472C4" w:themeColor="accent1"/>
        </w:rPr>
      </w:pPr>
    </w:p>
    <w:p w14:paraId="1B1F7763" w14:textId="4409FAC2" w:rsidR="00D4647E" w:rsidRPr="006F6170" w:rsidRDefault="006F6170" w:rsidP="003209E3">
      <w:pPr>
        <w:jc w:val="both"/>
        <w:rPr>
          <w:b/>
          <w:bCs/>
          <w:color w:val="4472C4" w:themeColor="accent1"/>
        </w:rPr>
      </w:pPr>
      <w:r w:rsidRPr="006F6170">
        <w:rPr>
          <w:b/>
          <w:bCs/>
          <w:color w:val="4472C4" w:themeColor="accent1"/>
        </w:rPr>
        <w:t xml:space="preserve">SNOMED coding resources </w:t>
      </w:r>
    </w:p>
    <w:p w14:paraId="5DD268E1" w14:textId="4F0084F5" w:rsidR="00D4647E" w:rsidRDefault="006F6170" w:rsidP="0037548A">
      <w:pPr>
        <w:spacing w:after="0"/>
        <w:jc w:val="both"/>
        <w:rPr>
          <w:b/>
          <w:bCs/>
        </w:rPr>
      </w:pPr>
      <w:r w:rsidRPr="006F6170">
        <w:rPr>
          <w:b/>
          <w:bCs/>
        </w:rPr>
        <w:t>Topiramate Pregnancy Prevention Programme Annual Risk Awareness Form completed (situation)</w:t>
      </w:r>
      <w:r w:rsidR="0037548A">
        <w:rPr>
          <w:b/>
          <w:bCs/>
        </w:rPr>
        <w:t xml:space="preserve">  </w:t>
      </w:r>
      <w:r w:rsidRPr="006F6170">
        <w:rPr>
          <w:b/>
          <w:bCs/>
        </w:rPr>
        <w:t>SCTID: 2181271000000102</w:t>
      </w:r>
    </w:p>
    <w:p w14:paraId="16FE546E" w14:textId="13BA8CA1" w:rsidR="0037548A" w:rsidRPr="0037548A" w:rsidRDefault="0037548A" w:rsidP="0037548A">
      <w:pPr>
        <w:spacing w:after="0" w:line="240" w:lineRule="auto"/>
        <w:outlineLvl w:val="2"/>
        <w:rPr>
          <w:b/>
          <w:bCs/>
        </w:rPr>
      </w:pPr>
      <w:r w:rsidRPr="0037548A">
        <w:rPr>
          <w:b/>
          <w:bCs/>
        </w:rPr>
        <w:t>Topiramate Pregnancy Prevention Programme Annual Risk Awareness Form for Prophylaxis of Migraine (record artifact)</w:t>
      </w:r>
      <w:r>
        <w:rPr>
          <w:b/>
          <w:bCs/>
        </w:rPr>
        <w:t xml:space="preserve">  </w:t>
      </w:r>
      <w:r w:rsidRPr="0037548A">
        <w:rPr>
          <w:b/>
          <w:bCs/>
        </w:rPr>
        <w:t>SCTID: 2181261000000109</w:t>
      </w:r>
    </w:p>
    <w:p w14:paraId="00D98E8D" w14:textId="65AE16A0" w:rsidR="00D4647E" w:rsidRDefault="0037548A" w:rsidP="0037548A">
      <w:pPr>
        <w:spacing w:after="0"/>
        <w:jc w:val="both"/>
        <w:rPr>
          <w:b/>
          <w:bCs/>
        </w:rPr>
      </w:pPr>
      <w:r w:rsidRPr="0037548A">
        <w:rPr>
          <w:b/>
          <w:bCs/>
        </w:rPr>
        <w:t>Topiramate Pregnancy Prevention Programme Annual Risk Awareness Form for Epilepsy (record artifact)</w:t>
      </w:r>
      <w:r>
        <w:rPr>
          <w:b/>
          <w:bCs/>
        </w:rPr>
        <w:t xml:space="preserve">  </w:t>
      </w:r>
      <w:r w:rsidRPr="0037548A">
        <w:rPr>
          <w:b/>
          <w:bCs/>
        </w:rPr>
        <w:t>SCTID: 2181251000000106</w:t>
      </w:r>
    </w:p>
    <w:p w14:paraId="0E5CE6FC" w14:textId="3D032C4D" w:rsidR="00D4647E" w:rsidRDefault="0037548A" w:rsidP="0037548A">
      <w:pPr>
        <w:spacing w:after="0"/>
        <w:jc w:val="both"/>
        <w:rPr>
          <w:b/>
          <w:bCs/>
        </w:rPr>
      </w:pPr>
      <w:r w:rsidRPr="0037548A">
        <w:rPr>
          <w:b/>
          <w:bCs/>
        </w:rPr>
        <w:t>Pregnancy prevention programme not needed (situation</w:t>
      </w:r>
      <w:r>
        <w:rPr>
          <w:b/>
          <w:bCs/>
        </w:rPr>
        <w:t xml:space="preserve">) </w:t>
      </w:r>
      <w:r w:rsidRPr="0037548A">
        <w:rPr>
          <w:b/>
          <w:bCs/>
        </w:rPr>
        <w:t>SCTID: 1129791000000104</w:t>
      </w:r>
    </w:p>
    <w:p w14:paraId="516A58AC" w14:textId="77777777" w:rsidR="008271BA" w:rsidRDefault="008271BA" w:rsidP="0037548A">
      <w:pPr>
        <w:spacing w:after="0"/>
        <w:jc w:val="both"/>
        <w:rPr>
          <w:b/>
          <w:bCs/>
        </w:rPr>
      </w:pPr>
    </w:p>
    <w:p w14:paraId="6DF75376" w14:textId="337191DB" w:rsidR="00526080" w:rsidRPr="00CE12FE" w:rsidRDefault="00526080">
      <w:pPr>
        <w:rPr>
          <w:b/>
          <w:bCs/>
          <w:color w:val="4472C4" w:themeColor="accent1"/>
        </w:rPr>
      </w:pPr>
      <w:r>
        <w:rPr>
          <w:b/>
          <w:bCs/>
          <w:color w:val="4472C4" w:themeColor="accent1"/>
        </w:rPr>
        <w:br w:type="page"/>
      </w:r>
      <w:r w:rsidRPr="00526080">
        <w:rPr>
          <w:b/>
          <w:bCs/>
          <w:color w:val="4472C4" w:themeColor="accent1"/>
        </w:rPr>
        <w:lastRenderedPageBreak/>
        <w:t>EMIS searches</w:t>
      </w:r>
    </w:p>
    <w:p w14:paraId="3AA753BD" w14:textId="77777777" w:rsidR="00486438" w:rsidRDefault="00486438" w:rsidP="00486438">
      <w:r>
        <w:t xml:space="preserve">We have provided EMIS searches to support GP practices identify female patients of childbearing potential prescribed topiramate for review as above. Please notes some caveats with the EMIS searches: </w:t>
      </w:r>
    </w:p>
    <w:p w14:paraId="57849DE0" w14:textId="77777777" w:rsidR="00486438" w:rsidRDefault="00486438" w:rsidP="00486438">
      <w:pPr>
        <w:pStyle w:val="ListParagraph"/>
        <w:numPr>
          <w:ilvl w:val="0"/>
          <w:numId w:val="21"/>
        </w:numPr>
      </w:pPr>
      <w:r>
        <w:t>the potentially pregnant searches rely on GP practice coding being up to date and may not be 100% accurate.</w:t>
      </w:r>
    </w:p>
    <w:p w14:paraId="613EDD7D" w14:textId="77777777" w:rsidR="00486438" w:rsidRDefault="00486438" w:rsidP="00486438">
      <w:pPr>
        <w:pStyle w:val="ListParagraph"/>
        <w:numPr>
          <w:ilvl w:val="0"/>
          <w:numId w:val="21"/>
        </w:numPr>
      </w:pPr>
      <w:r>
        <w:t>the searches look for patients on a current courses and/or issues of topiramate in the past 3 months so there may be patients included that are no longer taking it.</w:t>
      </w:r>
    </w:p>
    <w:p w14:paraId="0B1D2478" w14:textId="690403F7" w:rsidR="00486438" w:rsidRPr="00486438" w:rsidRDefault="00486438" w:rsidP="00486438">
      <w:pPr>
        <w:pStyle w:val="ListParagraph"/>
        <w:numPr>
          <w:ilvl w:val="0"/>
          <w:numId w:val="21"/>
        </w:numPr>
      </w:pPr>
      <w:r>
        <w:t xml:space="preserve">“hospital issues” are included, so some patients included in these results may not be having topiramate prescribed from their GP. </w:t>
      </w:r>
    </w:p>
    <w:p w14:paraId="0FFAF814" w14:textId="77777777" w:rsidR="00526080" w:rsidRPr="00526080" w:rsidRDefault="00526080">
      <w:pPr>
        <w:rPr>
          <w:b/>
          <w:bCs/>
          <w:color w:val="4472C4" w:themeColor="accent1"/>
        </w:rPr>
      </w:pPr>
      <w:r>
        <w:rPr>
          <w:b/>
          <w:bCs/>
        </w:rPr>
        <w:object w:dxaOrig="1508" w:dyaOrig="984" w14:anchorId="5EA90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30" o:title=""/>
          </v:shape>
          <o:OLEObject Type="Embed" ProgID="Package" ShapeID="_x0000_i1025" DrawAspect="Icon" ObjectID="_1789814468" r:id="rId31"/>
        </w:object>
      </w:r>
    </w:p>
    <w:p w14:paraId="75CE2920" w14:textId="77777777" w:rsidR="00526080" w:rsidRDefault="00526080">
      <w:pPr>
        <w:rPr>
          <w:b/>
          <w:bCs/>
          <w:color w:val="4472C4" w:themeColor="accent1"/>
        </w:rPr>
      </w:pPr>
      <w:r w:rsidRPr="00526080">
        <w:rPr>
          <w:b/>
          <w:bCs/>
          <w:color w:val="4472C4" w:themeColor="accent1"/>
        </w:rPr>
        <w:t xml:space="preserve">Ardens searches </w:t>
      </w:r>
    </w:p>
    <w:p w14:paraId="2BDD2348" w14:textId="3764AF03" w:rsidR="00CE12FE" w:rsidRDefault="007974AA">
      <w:r w:rsidRPr="007974AA">
        <w:t xml:space="preserve">Ardens have also </w:t>
      </w:r>
      <w:r>
        <w:t xml:space="preserve">written searches to support GP practices identify female patients of child-bearing potential prescribed topiramate and have also produced a template </w:t>
      </w:r>
      <w:r w:rsidR="00CE12FE">
        <w:t xml:space="preserve">(which </w:t>
      </w:r>
      <w:r w:rsidR="00CE12FE" w:rsidRPr="00CE12FE">
        <w:t>can be found by typing into search or it is also on the F12 role specific protocol launcher</w:t>
      </w:r>
      <w:r w:rsidR="00CE12FE">
        <w:t xml:space="preserve">) </w:t>
      </w:r>
      <w:r>
        <w:t xml:space="preserve">for practices to use when reviewing these patients which link to relevant national resources to support reviews and discussions around risks with patients. </w:t>
      </w:r>
      <w:r w:rsidR="00A07D13" w:rsidRPr="00A07D13">
        <w:rPr>
          <w:b/>
          <w:bCs/>
        </w:rPr>
        <w:t>Please note the Ardens Template does not replace the ARAF form for topiramate but rather to be used to support discussions and patient reviews</w:t>
      </w:r>
      <w:r w:rsidR="00A07D13">
        <w:t xml:space="preserve">. </w:t>
      </w:r>
      <w:r>
        <w:t>See screen shots below for information.</w:t>
      </w:r>
    </w:p>
    <w:p w14:paraId="2A61D11A" w14:textId="77777777" w:rsidR="00CE12FE" w:rsidRDefault="00CE12FE">
      <w:r>
        <w:rPr>
          <w:noProof/>
        </w:rPr>
        <w:drawing>
          <wp:inline distT="0" distB="0" distL="0" distR="0" wp14:anchorId="57F08673" wp14:editId="58A169B3">
            <wp:extent cx="9083441" cy="895350"/>
            <wp:effectExtent l="19050" t="19050" r="22860" b="19050"/>
            <wp:docPr id="8856828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140640" cy="900988"/>
                    </a:xfrm>
                    <a:prstGeom prst="rect">
                      <a:avLst/>
                    </a:prstGeom>
                    <a:noFill/>
                    <a:ln>
                      <a:solidFill>
                        <a:schemeClr val="accent1"/>
                      </a:solidFill>
                    </a:ln>
                  </pic:spPr>
                </pic:pic>
              </a:graphicData>
            </a:graphic>
          </wp:inline>
        </w:drawing>
      </w:r>
    </w:p>
    <w:p w14:paraId="4EC4EF24" w14:textId="29E3FB77" w:rsidR="00526080" w:rsidRDefault="00CE12FE">
      <w:r>
        <w:rPr>
          <w:noProof/>
        </w:rPr>
        <w:lastRenderedPageBreak/>
        <w:drawing>
          <wp:inline distT="0" distB="0" distL="0" distR="0" wp14:anchorId="35C46F00" wp14:editId="1BFD800E">
            <wp:extent cx="9080500" cy="3117215"/>
            <wp:effectExtent l="19050" t="19050" r="25400" b="26035"/>
            <wp:docPr id="1630114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109761" cy="3127260"/>
                    </a:xfrm>
                    <a:prstGeom prst="rect">
                      <a:avLst/>
                    </a:prstGeom>
                    <a:noFill/>
                    <a:ln>
                      <a:solidFill>
                        <a:schemeClr val="accent1"/>
                      </a:solidFill>
                    </a:ln>
                  </pic:spPr>
                </pic:pic>
              </a:graphicData>
            </a:graphic>
          </wp:inline>
        </w:drawing>
      </w:r>
    </w:p>
    <w:p w14:paraId="7714B9B2" w14:textId="77777777" w:rsidR="00CE12FE" w:rsidRPr="007974AA" w:rsidRDefault="00CE12FE"/>
    <w:p w14:paraId="5698E4B9" w14:textId="0A1A73B4" w:rsidR="007974AA" w:rsidRDefault="00CE12FE">
      <w:pPr>
        <w:rPr>
          <w:b/>
          <w:bCs/>
        </w:rPr>
      </w:pPr>
      <w:r>
        <w:rPr>
          <w:b/>
          <w:bCs/>
          <w:noProof/>
        </w:rPr>
        <w:drawing>
          <wp:inline distT="0" distB="0" distL="0" distR="0" wp14:anchorId="168C5518" wp14:editId="365CBA20">
            <wp:extent cx="9182100" cy="1402715"/>
            <wp:effectExtent l="0" t="0" r="0" b="6985"/>
            <wp:docPr id="8663692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248712" cy="1412891"/>
                    </a:xfrm>
                    <a:prstGeom prst="rect">
                      <a:avLst/>
                    </a:prstGeom>
                    <a:noFill/>
                  </pic:spPr>
                </pic:pic>
              </a:graphicData>
            </a:graphic>
          </wp:inline>
        </w:drawing>
      </w:r>
    </w:p>
    <w:p w14:paraId="39BA3B2B" w14:textId="77777777" w:rsidR="00CE12FE" w:rsidRDefault="00CE12FE">
      <w:pPr>
        <w:rPr>
          <w:b/>
          <w:bCs/>
        </w:rPr>
      </w:pPr>
    </w:p>
    <w:p w14:paraId="20865B05" w14:textId="77777777" w:rsidR="00CE12FE" w:rsidRDefault="00CE12FE">
      <w:pPr>
        <w:rPr>
          <w:b/>
          <w:bCs/>
        </w:rPr>
      </w:pPr>
    </w:p>
    <w:p w14:paraId="113D0071" w14:textId="77777777" w:rsidR="00CE12FE" w:rsidRDefault="00CE12FE">
      <w:pPr>
        <w:rPr>
          <w:b/>
          <w:bCs/>
        </w:rPr>
      </w:pPr>
    </w:p>
    <w:p w14:paraId="2D8FA3B1" w14:textId="34CBC484" w:rsidR="00CE12FE" w:rsidRDefault="00CE12FE">
      <w:pPr>
        <w:rPr>
          <w:b/>
          <w:bCs/>
        </w:rPr>
      </w:pPr>
      <w:r>
        <w:rPr>
          <w:b/>
          <w:bCs/>
          <w:noProof/>
        </w:rPr>
        <w:drawing>
          <wp:inline distT="0" distB="0" distL="0" distR="0" wp14:anchorId="6B3A46D5" wp14:editId="551600F0">
            <wp:extent cx="9138686" cy="3593327"/>
            <wp:effectExtent l="0" t="0" r="5715" b="7620"/>
            <wp:docPr id="8091062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176059" cy="3608022"/>
                    </a:xfrm>
                    <a:prstGeom prst="rect">
                      <a:avLst/>
                    </a:prstGeom>
                    <a:noFill/>
                  </pic:spPr>
                </pic:pic>
              </a:graphicData>
            </a:graphic>
          </wp:inline>
        </w:drawing>
      </w:r>
    </w:p>
    <w:p w14:paraId="3D0EE526" w14:textId="77777777" w:rsidR="00CE12FE" w:rsidRDefault="00CE12FE">
      <w:pPr>
        <w:rPr>
          <w:b/>
          <w:bCs/>
        </w:rPr>
      </w:pPr>
    </w:p>
    <w:p w14:paraId="7CDC50E3" w14:textId="77777777" w:rsidR="00CE12FE" w:rsidRDefault="00CE12FE">
      <w:pPr>
        <w:rPr>
          <w:b/>
          <w:bCs/>
        </w:rPr>
      </w:pPr>
    </w:p>
    <w:p w14:paraId="5273DD2F" w14:textId="77777777" w:rsidR="00CE12FE" w:rsidRDefault="00CE12FE">
      <w:pPr>
        <w:rPr>
          <w:b/>
          <w:bCs/>
        </w:rPr>
      </w:pPr>
    </w:p>
    <w:p w14:paraId="0E636731" w14:textId="77777777" w:rsidR="00CE12FE" w:rsidRDefault="00CE12FE">
      <w:pPr>
        <w:rPr>
          <w:b/>
          <w:bCs/>
        </w:rPr>
      </w:pPr>
    </w:p>
    <w:p w14:paraId="76400F1F" w14:textId="77777777" w:rsidR="00CE12FE" w:rsidRDefault="00CE12FE">
      <w:pPr>
        <w:rPr>
          <w:b/>
          <w:bCs/>
        </w:rPr>
      </w:pPr>
    </w:p>
    <w:p w14:paraId="0A54D9E8" w14:textId="77777777" w:rsidR="0037548A" w:rsidRDefault="0037548A" w:rsidP="0037548A">
      <w:pPr>
        <w:spacing w:after="0"/>
        <w:jc w:val="both"/>
        <w:rPr>
          <w:b/>
          <w:bCs/>
        </w:rPr>
      </w:pPr>
    </w:p>
    <w:p w14:paraId="36C35744" w14:textId="6DCF82AC" w:rsidR="0037548A" w:rsidRPr="0037548A" w:rsidRDefault="00084F2D" w:rsidP="0037548A">
      <w:pPr>
        <w:spacing w:after="0"/>
        <w:jc w:val="both"/>
        <w:rPr>
          <w:b/>
          <w:bCs/>
          <w:color w:val="4472C4" w:themeColor="accent1"/>
        </w:rPr>
      </w:pPr>
      <w:r w:rsidRPr="003209E3">
        <w:rPr>
          <w:b/>
          <w:bCs/>
          <w:noProof/>
        </w:rPr>
        <w:lastRenderedPageBreak/>
        <mc:AlternateContent>
          <mc:Choice Requires="wps">
            <w:drawing>
              <wp:anchor distT="45720" distB="45720" distL="114300" distR="114300" simplePos="0" relativeHeight="251659264" behindDoc="0" locked="0" layoutInCell="1" allowOverlap="1" wp14:anchorId="7A610F88" wp14:editId="07FEBE50">
                <wp:simplePos x="0" y="0"/>
                <wp:positionH relativeFrom="margin">
                  <wp:posOffset>361950</wp:posOffset>
                </wp:positionH>
                <wp:positionV relativeFrom="paragraph">
                  <wp:posOffset>6350</wp:posOffset>
                </wp:positionV>
                <wp:extent cx="8115300" cy="628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628650"/>
                        </a:xfrm>
                        <a:prstGeom prst="rect">
                          <a:avLst/>
                        </a:prstGeom>
                        <a:solidFill>
                          <a:schemeClr val="accent1">
                            <a:lumMod val="20000"/>
                            <a:lumOff val="80000"/>
                          </a:schemeClr>
                        </a:solidFill>
                        <a:ln w="12700">
                          <a:solidFill>
                            <a:schemeClr val="accent1">
                              <a:lumMod val="75000"/>
                            </a:schemeClr>
                          </a:solidFill>
                          <a:miter lim="800000"/>
                          <a:headEnd/>
                          <a:tailEnd/>
                        </a:ln>
                      </wps:spPr>
                      <wps:txbx>
                        <w:txbxContent>
                          <w:p w14:paraId="71C5614A" w14:textId="27D8E24A" w:rsidR="003209E3" w:rsidRDefault="003209E3" w:rsidP="003209E3">
                            <w:pPr>
                              <w:spacing w:after="0"/>
                              <w:jc w:val="center"/>
                              <w:rPr>
                                <w:b/>
                                <w:bCs/>
                              </w:rPr>
                            </w:pPr>
                            <w:r w:rsidRPr="003209E3">
                              <w:rPr>
                                <w:b/>
                                <w:bCs/>
                              </w:rPr>
                              <w:t xml:space="preserve">Identify female patients of childbearing potential </w:t>
                            </w:r>
                            <w:r w:rsidR="00E31593">
                              <w:rPr>
                                <w:b/>
                                <w:bCs/>
                              </w:rPr>
                              <w:t>prescribed</w:t>
                            </w:r>
                            <w:r w:rsidRPr="003209E3">
                              <w:rPr>
                                <w:b/>
                                <w:bCs/>
                              </w:rPr>
                              <w:t xml:space="preserve"> topiramate</w:t>
                            </w:r>
                          </w:p>
                          <w:p w14:paraId="2151B23C" w14:textId="1A24B6C1" w:rsidR="003209E3" w:rsidRPr="003209E3" w:rsidRDefault="003209E3" w:rsidP="003209E3">
                            <w:pPr>
                              <w:spacing w:after="0"/>
                              <w:jc w:val="center"/>
                              <w:rPr>
                                <w:sz w:val="20"/>
                                <w:szCs w:val="20"/>
                              </w:rPr>
                            </w:pPr>
                            <w:r w:rsidRPr="003209E3">
                              <w:rPr>
                                <w:sz w:val="20"/>
                                <w:szCs w:val="20"/>
                              </w:rPr>
                              <w:t>Use EMIS or Ardens searches to identify women and girls prescribed topiramate who may require the PPP</w:t>
                            </w:r>
                            <w:r w:rsidR="00084F2D">
                              <w:rPr>
                                <w:sz w:val="20"/>
                                <w:szCs w:val="20"/>
                              </w:rPr>
                              <w:t xml:space="preserve"> and start </w:t>
                            </w:r>
                            <w:hyperlink r:id="rId36" w:history="1">
                              <w:r w:rsidR="00084F2D" w:rsidRPr="00084F2D">
                                <w:rPr>
                                  <w:rStyle w:val="Hyperlink"/>
                                  <w:sz w:val="20"/>
                                  <w:szCs w:val="20"/>
                                </w:rPr>
                                <w:t>highly effective contraception</w:t>
                              </w:r>
                            </w:hyperlink>
                            <w:r w:rsidR="00084F2D">
                              <w:rPr>
                                <w:sz w:val="20"/>
                                <w:szCs w:val="20"/>
                              </w:rPr>
                              <w:t xml:space="preserve"> as appropriate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610F88" id="_x0000_t202" coordsize="21600,21600" o:spt="202" path="m,l,21600r21600,l21600,xe">
                <v:stroke joinstyle="miter"/>
                <v:path gradientshapeok="t" o:connecttype="rect"/>
              </v:shapetype>
              <v:shape id="Text Box 2" o:spid="_x0000_s1026" type="#_x0000_t202" style="position:absolute;left:0;text-align:left;margin-left:28.5pt;margin-top:.5pt;width:639pt;height:4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" fillcolor="#d9e2f3 [660]" strokecolor="#2f5496 [2404]" strokeweight="1pt">
                <v:textbox>
                  <w:txbxContent>
                    <w:p w14:paraId="71C5614A" w14:textId="27D8E24A" w:rsidR="003209E3" w:rsidRDefault="003209E3" w:rsidP="003209E3">
                      <w:pPr>
                        <w:spacing w:after="0"/>
                        <w:jc w:val="center"/>
                        <w:rPr>
                          <w:b/>
                          <w:bCs/>
                        </w:rPr>
                      </w:pPr>
                      <w:r w:rsidRPr="003209E3">
                        <w:rPr>
                          <w:b/>
                          <w:bCs/>
                        </w:rPr>
                        <w:t xml:space="preserve">Identify female patients of childbearing potential </w:t>
                      </w:r>
                      <w:r w:rsidR="00E31593">
                        <w:rPr>
                          <w:b/>
                          <w:bCs/>
                        </w:rPr>
                        <w:t>prescribed</w:t>
                      </w:r>
                      <w:r w:rsidRPr="003209E3">
                        <w:rPr>
                          <w:b/>
                          <w:bCs/>
                        </w:rPr>
                        <w:t xml:space="preserve"> topiramate</w:t>
                      </w:r>
                    </w:p>
                    <w:p w14:paraId="2151B23C" w14:textId="1A24B6C1" w:rsidR="003209E3" w:rsidRPr="003209E3" w:rsidRDefault="003209E3" w:rsidP="003209E3">
                      <w:pPr>
                        <w:spacing w:after="0"/>
                        <w:jc w:val="center"/>
                        <w:rPr>
                          <w:sz w:val="20"/>
                          <w:szCs w:val="20"/>
                        </w:rPr>
                      </w:pPr>
                      <w:r w:rsidRPr="003209E3">
                        <w:rPr>
                          <w:sz w:val="20"/>
                          <w:szCs w:val="20"/>
                        </w:rPr>
                        <w:t>Use EMIS or Ardens searches to identify women and girls prescribed topiramate who may require the PPP</w:t>
                      </w:r>
                      <w:r w:rsidR="00084F2D">
                        <w:rPr>
                          <w:sz w:val="20"/>
                          <w:szCs w:val="20"/>
                        </w:rPr>
                        <w:t xml:space="preserve"> and start </w:t>
                      </w:r>
                      <w:hyperlink r:id="rId37" w:history="1">
                        <w:r w:rsidR="00084F2D" w:rsidRPr="00084F2D">
                          <w:rPr>
                            <w:rStyle w:val="Hyperlink"/>
                            <w:sz w:val="20"/>
                            <w:szCs w:val="20"/>
                          </w:rPr>
                          <w:t>highly effective contraception</w:t>
                        </w:r>
                      </w:hyperlink>
                      <w:r w:rsidR="00084F2D">
                        <w:rPr>
                          <w:sz w:val="20"/>
                          <w:szCs w:val="20"/>
                        </w:rPr>
                        <w:t xml:space="preserve"> as appropriate</w:t>
                      </w:r>
                    </w:p>
                  </w:txbxContent>
                </v:textbox>
                <w10:wrap type="square" anchorx="margin"/>
              </v:shape>
            </w:pict>
          </mc:Fallback>
        </mc:AlternateContent>
      </w:r>
    </w:p>
    <w:p w14:paraId="453A3EA4" w14:textId="77353561" w:rsidR="003209E3" w:rsidRPr="003209E3" w:rsidRDefault="00A23248" w:rsidP="00D4647E">
      <w:pPr>
        <w:rPr>
          <w:b/>
          <w:bCs/>
        </w:rPr>
      </w:pPr>
      <w:r w:rsidRPr="005561F3">
        <w:rPr>
          <w:b/>
          <w:bCs/>
          <w:noProof/>
        </w:rPr>
        <mc:AlternateContent>
          <mc:Choice Requires="wps">
            <w:drawing>
              <wp:anchor distT="45720" distB="45720" distL="114300" distR="114300" simplePos="0" relativeHeight="251687936" behindDoc="0" locked="0" layoutInCell="1" allowOverlap="1" wp14:anchorId="421AF9CB" wp14:editId="4822AAAA">
                <wp:simplePos x="0" y="0"/>
                <wp:positionH relativeFrom="column">
                  <wp:posOffset>6311900</wp:posOffset>
                </wp:positionH>
                <wp:positionV relativeFrom="paragraph">
                  <wp:posOffset>3219450</wp:posOffset>
                </wp:positionV>
                <wp:extent cx="3263900" cy="1422400"/>
                <wp:effectExtent l="0" t="0" r="12700" b="25400"/>
                <wp:wrapSquare wrapText="bothSides"/>
                <wp:docPr id="1580467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0" cy="1422400"/>
                        </a:xfrm>
                        <a:prstGeom prst="rect">
                          <a:avLst/>
                        </a:prstGeom>
                        <a:solidFill>
                          <a:schemeClr val="accent1">
                            <a:lumMod val="20000"/>
                            <a:lumOff val="80000"/>
                          </a:schemeClr>
                        </a:solidFill>
                        <a:ln w="9525">
                          <a:solidFill>
                            <a:schemeClr val="accent1">
                              <a:lumMod val="75000"/>
                            </a:schemeClr>
                          </a:solidFill>
                          <a:miter lim="800000"/>
                          <a:headEnd/>
                          <a:tailEnd/>
                        </a:ln>
                      </wps:spPr>
                      <wps:txbx>
                        <w:txbxContent>
                          <w:p w14:paraId="302ED7E2" w14:textId="77777777" w:rsidR="003704D6" w:rsidRDefault="005561F3" w:rsidP="005561F3">
                            <w:pPr>
                              <w:pStyle w:val="ListParagraph"/>
                              <w:numPr>
                                <w:ilvl w:val="0"/>
                                <w:numId w:val="13"/>
                              </w:numPr>
                              <w:spacing w:after="0"/>
                              <w:rPr>
                                <w:b/>
                                <w:bCs/>
                                <w:sz w:val="20"/>
                                <w:szCs w:val="20"/>
                              </w:rPr>
                            </w:pPr>
                            <w:r w:rsidRPr="003704D6">
                              <w:rPr>
                                <w:b/>
                                <w:bCs/>
                                <w:sz w:val="20"/>
                                <w:szCs w:val="20"/>
                              </w:rPr>
                              <w:t xml:space="preserve">Without clear next follow up or review date </w:t>
                            </w:r>
                          </w:p>
                          <w:p w14:paraId="35AFE00B" w14:textId="1EDA1A47" w:rsidR="005561F3" w:rsidRPr="003704D6" w:rsidRDefault="005561F3" w:rsidP="003704D6">
                            <w:pPr>
                              <w:pStyle w:val="ListParagraph"/>
                              <w:spacing w:after="0"/>
                              <w:rPr>
                                <w:b/>
                                <w:bCs/>
                                <w:sz w:val="20"/>
                                <w:szCs w:val="20"/>
                              </w:rPr>
                            </w:pPr>
                            <w:r w:rsidRPr="003704D6">
                              <w:rPr>
                                <w:b/>
                                <w:bCs/>
                                <w:sz w:val="20"/>
                                <w:szCs w:val="20"/>
                              </w:rPr>
                              <w:t xml:space="preserve">&gt;&gt; Send email to department and highlight subject “Topiramate Pregnancy Prevention Programme” </w:t>
                            </w:r>
                          </w:p>
                          <w:p w14:paraId="5D938F78" w14:textId="3BD333E9" w:rsidR="005561F3" w:rsidRPr="003704D6" w:rsidRDefault="005561F3" w:rsidP="003704D6">
                            <w:pPr>
                              <w:pStyle w:val="ListParagraph"/>
                              <w:numPr>
                                <w:ilvl w:val="0"/>
                                <w:numId w:val="12"/>
                              </w:numPr>
                              <w:spacing w:after="0"/>
                              <w:rPr>
                                <w:b/>
                                <w:bCs/>
                                <w:sz w:val="20"/>
                                <w:szCs w:val="20"/>
                              </w:rPr>
                            </w:pPr>
                            <w:r w:rsidRPr="003704D6">
                              <w:rPr>
                                <w:b/>
                                <w:bCs/>
                                <w:sz w:val="20"/>
                                <w:szCs w:val="20"/>
                              </w:rPr>
                              <w:t>With upcoming neurology appointments in the next 12 months &gt;&gt; No further referral action required from GP</w:t>
                            </w:r>
                            <w:r w:rsidR="00A23248">
                              <w:rPr>
                                <w:b/>
                                <w:bCs/>
                                <w:sz w:val="20"/>
                                <w:szCs w:val="20"/>
                              </w:rPr>
                              <w:t xml:space="preserve"> but should ensure patient is on highly effective contraception as appropriate.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1AF9CB" id="_x0000_t202" coordsize="21600,21600" o:spt="202" path="m,l,21600r21600,l21600,xe">
                <v:stroke joinstyle="miter"/>
                <v:path gradientshapeok="t" o:connecttype="rect"/>
              </v:shapetype>
              <v:shape id="_x0000_s1027" type="#_x0000_t202" style="position:absolute;margin-left:497pt;margin-top:253.5pt;width:257pt;height:112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" fillcolor="#d9e2f3 [660]" strokecolor="#2f5496 [2404]">
                <v:textbox>
                  <w:txbxContent>
                    <w:p w14:paraId="302ED7E2" w14:textId="77777777" w:rsidR="003704D6" w:rsidRDefault="005561F3" w:rsidP="005561F3">
                      <w:pPr>
                        <w:pStyle w:val="ListParagraph"/>
                        <w:numPr>
                          <w:ilvl w:val="0"/>
                          <w:numId w:val="13"/>
                        </w:numPr>
                        <w:spacing w:after="0"/>
                        <w:rPr>
                          <w:b/>
                          <w:bCs/>
                          <w:sz w:val="20"/>
                          <w:szCs w:val="20"/>
                        </w:rPr>
                      </w:pPr>
                      <w:r w:rsidRPr="003704D6">
                        <w:rPr>
                          <w:b/>
                          <w:bCs/>
                          <w:sz w:val="20"/>
                          <w:szCs w:val="20"/>
                        </w:rPr>
                        <w:t xml:space="preserve">Without clear next follow up or review date </w:t>
                      </w:r>
                    </w:p>
                    <w:p w14:paraId="35AFE00B" w14:textId="1EDA1A47" w:rsidR="005561F3" w:rsidRPr="003704D6" w:rsidRDefault="005561F3" w:rsidP="003704D6">
                      <w:pPr>
                        <w:pStyle w:val="ListParagraph"/>
                        <w:spacing w:after="0"/>
                        <w:rPr>
                          <w:b/>
                          <w:bCs/>
                          <w:sz w:val="20"/>
                          <w:szCs w:val="20"/>
                        </w:rPr>
                      </w:pPr>
                      <w:r w:rsidRPr="003704D6">
                        <w:rPr>
                          <w:b/>
                          <w:bCs/>
                          <w:sz w:val="20"/>
                          <w:szCs w:val="20"/>
                        </w:rPr>
                        <w:t xml:space="preserve">&gt;&gt; Send email to department and highlight subject “Topiramate Pregnancy Prevention Programme” </w:t>
                      </w:r>
                    </w:p>
                    <w:p w14:paraId="5D938F78" w14:textId="3BD333E9" w:rsidR="005561F3" w:rsidRPr="003704D6" w:rsidRDefault="005561F3" w:rsidP="003704D6">
                      <w:pPr>
                        <w:pStyle w:val="ListParagraph"/>
                        <w:numPr>
                          <w:ilvl w:val="0"/>
                          <w:numId w:val="12"/>
                        </w:numPr>
                        <w:spacing w:after="0"/>
                        <w:rPr>
                          <w:b/>
                          <w:bCs/>
                          <w:sz w:val="20"/>
                          <w:szCs w:val="20"/>
                        </w:rPr>
                      </w:pPr>
                      <w:r w:rsidRPr="003704D6">
                        <w:rPr>
                          <w:b/>
                          <w:bCs/>
                          <w:sz w:val="20"/>
                          <w:szCs w:val="20"/>
                        </w:rPr>
                        <w:t>With upcoming neurology appointments in the next 12 months &gt;&gt; No further referral action required from GP</w:t>
                      </w:r>
                      <w:r w:rsidR="00A23248">
                        <w:rPr>
                          <w:b/>
                          <w:bCs/>
                          <w:sz w:val="20"/>
                          <w:szCs w:val="20"/>
                        </w:rPr>
                        <w:t xml:space="preserve"> but should ensure patient is on highly effective contraception as appropriate.</w:t>
                      </w:r>
                    </w:p>
                  </w:txbxContent>
                </v:textbox>
                <w10:wrap type="square"/>
              </v:shape>
            </w:pict>
          </mc:Fallback>
        </mc:AlternateContent>
      </w:r>
      <w:r w:rsidR="008271BA">
        <w:rPr>
          <w:b/>
          <w:bCs/>
          <w:noProof/>
        </w:rPr>
        <mc:AlternateContent>
          <mc:Choice Requires="wps">
            <w:drawing>
              <wp:anchor distT="0" distB="0" distL="114300" distR="114300" simplePos="0" relativeHeight="251714560" behindDoc="0" locked="0" layoutInCell="1" allowOverlap="1" wp14:anchorId="64FA5C9E" wp14:editId="477BCE0D">
                <wp:simplePos x="0" y="0"/>
                <wp:positionH relativeFrom="column">
                  <wp:posOffset>-820420</wp:posOffset>
                </wp:positionH>
                <wp:positionV relativeFrom="paragraph">
                  <wp:posOffset>5581650</wp:posOffset>
                </wp:positionV>
                <wp:extent cx="4249420" cy="514350"/>
                <wp:effectExtent l="0" t="0" r="17780" b="19050"/>
                <wp:wrapNone/>
                <wp:docPr id="1796043286" name="Text Box 18"/>
                <wp:cNvGraphicFramePr/>
                <a:graphic xmlns:a="http://schemas.openxmlformats.org/drawingml/2006/main">
                  <a:graphicData uri="http://schemas.microsoft.com/office/word/2010/wordprocessingShape">
                    <wps:wsp>
                      <wps:cNvSpPr txBox="1"/>
                      <wps:spPr>
                        <a:xfrm>
                          <a:off x="0" y="0"/>
                          <a:ext cx="4249420" cy="514350"/>
                        </a:xfrm>
                        <a:prstGeom prst="rect">
                          <a:avLst/>
                        </a:prstGeom>
                        <a:solidFill>
                          <a:srgbClr val="92D050"/>
                        </a:solidFill>
                        <a:ln w="12700">
                          <a:solidFill>
                            <a:schemeClr val="accent1">
                              <a:lumMod val="75000"/>
                            </a:schemeClr>
                          </a:solidFill>
                        </a:ln>
                      </wps:spPr>
                      <wps:txbx>
                        <w:txbxContent>
                          <w:p w14:paraId="11A8A945" w14:textId="051CA69E" w:rsidR="005561F3" w:rsidRPr="005561F3" w:rsidRDefault="005561F3" w:rsidP="005561F3">
                            <w:pPr>
                              <w:shd w:val="clear" w:color="auto" w:fill="92D050"/>
                              <w:rPr>
                                <w:b/>
                                <w:bCs/>
                                <w:sz w:val="20"/>
                                <w:szCs w:val="20"/>
                              </w:rPr>
                            </w:pPr>
                            <w:r w:rsidRPr="005561F3">
                              <w:rPr>
                                <w:b/>
                                <w:bCs/>
                                <w:sz w:val="20"/>
                                <w:szCs w:val="20"/>
                              </w:rPr>
                              <w:t>Implement a Standard Operating Procedure for recall and assurance that the PPP is in place for all women of childbearing potential prescribed topiramate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A5C9E" id="Text Box 18" o:spid="_x0000_s1027" type="#_x0000_t202" style="position:absolute;margin-left:-64.6pt;margin-top:439.5pt;width:334.6pt;height:4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" fillcolor="#92d050" strokecolor="#2f5496 [2404]" strokeweight="1pt">
                <v:textbox>
                  <w:txbxContent>
                    <w:p w14:paraId="11A8A945" w14:textId="051CA69E" w:rsidR="005561F3" w:rsidRPr="005561F3" w:rsidRDefault="005561F3" w:rsidP="005561F3">
                      <w:pPr>
                        <w:shd w:val="clear" w:color="auto" w:fill="92D050"/>
                        <w:rPr>
                          <w:b/>
                          <w:bCs/>
                          <w:sz w:val="20"/>
                          <w:szCs w:val="20"/>
                        </w:rPr>
                      </w:pPr>
                      <w:r w:rsidRPr="005561F3">
                        <w:rPr>
                          <w:b/>
                          <w:bCs/>
                          <w:sz w:val="20"/>
                          <w:szCs w:val="20"/>
                        </w:rPr>
                        <w:t>Implement a Standard Operating Procedure for recall and assurance that the PPP is in place for all women of childbearing potential prescribed topiramate</w:t>
                      </w:r>
                    </w:p>
                  </w:txbxContent>
                </v:textbox>
              </v:shape>
            </w:pict>
          </mc:Fallback>
        </mc:AlternateContent>
      </w:r>
      <w:r w:rsidR="00084F2D">
        <w:rPr>
          <w:b/>
          <w:bCs/>
          <w:noProof/>
        </w:rPr>
        <mc:AlternateContent>
          <mc:Choice Requires="wps">
            <w:drawing>
              <wp:anchor distT="0" distB="0" distL="114300" distR="114300" simplePos="0" relativeHeight="251744256" behindDoc="0" locked="0" layoutInCell="1" allowOverlap="1" wp14:anchorId="2A3C2657" wp14:editId="35FB819C">
                <wp:simplePos x="0" y="0"/>
                <wp:positionH relativeFrom="column">
                  <wp:posOffset>8655050</wp:posOffset>
                </wp:positionH>
                <wp:positionV relativeFrom="paragraph">
                  <wp:posOffset>1492250</wp:posOffset>
                </wp:positionV>
                <wp:extent cx="89535" cy="250825"/>
                <wp:effectExtent l="0" t="0" r="62865" b="53975"/>
                <wp:wrapNone/>
                <wp:docPr id="2050893929" name="Straight Arrow Connector 20"/>
                <wp:cNvGraphicFramePr/>
                <a:graphic xmlns:a="http://schemas.openxmlformats.org/drawingml/2006/main">
                  <a:graphicData uri="http://schemas.microsoft.com/office/word/2010/wordprocessingShape">
                    <wps:wsp>
                      <wps:cNvCnPr/>
                      <wps:spPr>
                        <a:xfrm>
                          <a:off x="0" y="0"/>
                          <a:ext cx="89535" cy="25082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B8F9AB7" id="_x0000_t32" coordsize="21600,21600" o:spt="32" o:oned="t" path="m,l21600,21600e" filled="f">
                <v:path arrowok="t" fillok="f" o:connecttype="none"/>
                <o:lock v:ext="edit" shapetype="t"/>
              </v:shapetype>
              <v:shape id="Straight Arrow Connector 20" o:spid="_x0000_s1026" type="#_x0000_t32" style="position:absolute;margin-left:681.5pt;margin-top:117.5pt;width:7.05pt;height:19.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" strokecolor="windowText" strokeweight="1pt">
                <v:stroke endarrow="block" joinstyle="miter"/>
              </v:shape>
            </w:pict>
          </mc:Fallback>
        </mc:AlternateContent>
      </w:r>
      <w:r w:rsidR="00084F2D" w:rsidRPr="003209E3">
        <w:rPr>
          <w:b/>
          <w:bCs/>
          <w:noProof/>
        </w:rPr>
        <mc:AlternateContent>
          <mc:Choice Requires="wps">
            <w:drawing>
              <wp:anchor distT="45720" distB="45720" distL="114300" distR="114300" simplePos="0" relativeHeight="251668480" behindDoc="0" locked="0" layoutInCell="1" allowOverlap="1" wp14:anchorId="11179A74" wp14:editId="60F89E3D">
                <wp:simplePos x="0" y="0"/>
                <wp:positionH relativeFrom="page">
                  <wp:posOffset>8813800</wp:posOffset>
                </wp:positionH>
                <wp:positionV relativeFrom="paragraph">
                  <wp:posOffset>590550</wp:posOffset>
                </wp:positionV>
                <wp:extent cx="1784350" cy="869950"/>
                <wp:effectExtent l="0" t="0" r="25400" b="25400"/>
                <wp:wrapSquare wrapText="bothSides"/>
                <wp:docPr id="5429348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869950"/>
                        </a:xfrm>
                        <a:prstGeom prst="rect">
                          <a:avLst/>
                        </a:prstGeom>
                        <a:solidFill>
                          <a:srgbClr val="FFFFFF"/>
                        </a:solidFill>
                        <a:ln w="9525">
                          <a:solidFill>
                            <a:schemeClr val="accent1">
                              <a:lumMod val="75000"/>
                            </a:schemeClr>
                          </a:solidFill>
                          <a:miter lim="800000"/>
                          <a:headEnd/>
                          <a:tailEnd/>
                        </a:ln>
                      </wps:spPr>
                      <wps:txbx>
                        <w:txbxContent>
                          <w:p w14:paraId="742C4BEB" w14:textId="3CB6551B" w:rsidR="003209E3" w:rsidRPr="003209E3" w:rsidRDefault="003209E3">
                            <w:pPr>
                              <w:rPr>
                                <w:b/>
                                <w:bCs/>
                                <w:sz w:val="20"/>
                                <w:szCs w:val="20"/>
                              </w:rPr>
                            </w:pPr>
                            <w:r w:rsidRPr="003209E3">
                              <w:rPr>
                                <w:b/>
                                <w:bCs/>
                              </w:rPr>
                              <w:t xml:space="preserve">Not epilepsy or Migraine prophylaxis? </w:t>
                            </w:r>
                            <w:r w:rsidR="00084F2D">
                              <w:rPr>
                                <w:b/>
                                <w:bCs/>
                              </w:rPr>
                              <w:t>Non-formulary and o</w:t>
                            </w:r>
                            <w:r w:rsidRPr="003209E3">
                              <w:rPr>
                                <w:b/>
                                <w:bCs/>
                              </w:rPr>
                              <w:t>ff label or unlicensed indication?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79A74" id="_x0000_s1028" type="#_x0000_t202" style="position:absolute;margin-left:694pt;margin-top:46.5pt;width:140.5pt;height:68.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" strokecolor="#2f5496 [2404]">
                <v:textbox>
                  <w:txbxContent>
                    <w:p w14:paraId="742C4BEB" w14:textId="3CB6551B" w:rsidR="003209E3" w:rsidRPr="003209E3" w:rsidRDefault="003209E3">
                      <w:pPr>
                        <w:rPr>
                          <w:b/>
                          <w:bCs/>
                          <w:sz w:val="20"/>
                          <w:szCs w:val="20"/>
                        </w:rPr>
                      </w:pPr>
                      <w:r w:rsidRPr="003209E3">
                        <w:rPr>
                          <w:b/>
                          <w:bCs/>
                        </w:rPr>
                        <w:t xml:space="preserve">Not epilepsy or Migraine prophylaxis? </w:t>
                      </w:r>
                      <w:r w:rsidR="00084F2D">
                        <w:rPr>
                          <w:b/>
                          <w:bCs/>
                        </w:rPr>
                        <w:t>Non-formulary and o</w:t>
                      </w:r>
                      <w:r w:rsidRPr="003209E3">
                        <w:rPr>
                          <w:b/>
                          <w:bCs/>
                        </w:rPr>
                        <w:t>ff label or unlicensed indication?</w:t>
                      </w:r>
                    </w:p>
                  </w:txbxContent>
                </v:textbox>
                <w10:wrap type="square" anchorx="page"/>
              </v:shape>
            </w:pict>
          </mc:Fallback>
        </mc:AlternateContent>
      </w:r>
      <w:r w:rsidR="0037548A" w:rsidRPr="005561F3">
        <w:rPr>
          <w:b/>
          <w:bCs/>
          <w:noProof/>
        </w:rPr>
        <mc:AlternateContent>
          <mc:Choice Requires="wps">
            <w:drawing>
              <wp:anchor distT="45720" distB="45720" distL="114300" distR="114300" simplePos="0" relativeHeight="251710464" behindDoc="0" locked="0" layoutInCell="1" allowOverlap="1" wp14:anchorId="503C6333" wp14:editId="79025DC1">
                <wp:simplePos x="0" y="0"/>
                <wp:positionH relativeFrom="column">
                  <wp:posOffset>-812800</wp:posOffset>
                </wp:positionH>
                <wp:positionV relativeFrom="paragraph">
                  <wp:posOffset>4502150</wp:posOffset>
                </wp:positionV>
                <wp:extent cx="1892300" cy="1035050"/>
                <wp:effectExtent l="0" t="0" r="12700" b="12700"/>
                <wp:wrapSquare wrapText="bothSides"/>
                <wp:docPr id="16680647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1035050"/>
                        </a:xfrm>
                        <a:prstGeom prst="rect">
                          <a:avLst/>
                        </a:prstGeom>
                        <a:solidFill>
                          <a:schemeClr val="accent1">
                            <a:lumMod val="20000"/>
                            <a:lumOff val="80000"/>
                          </a:schemeClr>
                        </a:solidFill>
                        <a:ln w="12700">
                          <a:solidFill>
                            <a:schemeClr val="accent1">
                              <a:lumMod val="75000"/>
                            </a:schemeClr>
                          </a:solidFill>
                          <a:miter lim="800000"/>
                          <a:headEnd/>
                          <a:tailEnd/>
                        </a:ln>
                      </wps:spPr>
                      <wps:txbx>
                        <w:txbxContent>
                          <w:p w14:paraId="418F1B67" w14:textId="77777777" w:rsidR="005561F3" w:rsidRPr="005561F3" w:rsidRDefault="005561F3" w:rsidP="005561F3">
                            <w:pPr>
                              <w:spacing w:after="0"/>
                              <w:rPr>
                                <w:b/>
                                <w:bCs/>
                                <w:sz w:val="18"/>
                                <w:szCs w:val="18"/>
                              </w:rPr>
                            </w:pPr>
                            <w:r w:rsidRPr="005561F3">
                              <w:rPr>
                                <w:b/>
                                <w:bCs/>
                                <w:sz w:val="18"/>
                                <w:szCs w:val="18"/>
                              </w:rPr>
                              <w:t xml:space="preserve">• Complete ARAF Step 1 ONCE only </w:t>
                            </w:r>
                          </w:p>
                          <w:p w14:paraId="6DEB7D39" w14:textId="564EB228" w:rsidR="005561F3" w:rsidRPr="005561F3" w:rsidRDefault="005561F3" w:rsidP="005561F3">
                            <w:pPr>
                              <w:spacing w:after="0"/>
                              <w:rPr>
                                <w:b/>
                                <w:bCs/>
                                <w:sz w:val="18"/>
                                <w:szCs w:val="18"/>
                              </w:rPr>
                            </w:pPr>
                            <w:r w:rsidRPr="005561F3">
                              <w:rPr>
                                <w:b/>
                                <w:bCs/>
                                <w:sz w:val="18"/>
                                <w:szCs w:val="18"/>
                              </w:rPr>
                              <w:t>•Document the compelling reason indicates no potential for pregnancy</w:t>
                            </w:r>
                          </w:p>
                          <w:p w14:paraId="4557BD20" w14:textId="76E42ECA" w:rsidR="0037548A" w:rsidRDefault="005561F3" w:rsidP="0037548A">
                            <w:pPr>
                              <w:jc w:val="both"/>
                              <w:rPr>
                                <w:b/>
                                <w:bCs/>
                              </w:rPr>
                            </w:pPr>
                            <w:r w:rsidRPr="005561F3">
                              <w:rPr>
                                <w:b/>
                                <w:bCs/>
                                <w:sz w:val="18"/>
                                <w:szCs w:val="18"/>
                              </w:rPr>
                              <w:t xml:space="preserve"> • Code “PPP not needed” (</w:t>
                            </w:r>
                            <w:r w:rsidR="0037548A" w:rsidRPr="0037548A">
                              <w:rPr>
                                <w:b/>
                                <w:bCs/>
                                <w:sz w:val="18"/>
                                <w:szCs w:val="18"/>
                              </w:rPr>
                              <w:t>SCTID: 1129791000000104</w:t>
                            </w:r>
                            <w:r w:rsidR="0037548A">
                              <w:rPr>
                                <w:b/>
                                <w:bCs/>
                                <w:sz w:val="18"/>
                                <w:szCs w:val="18"/>
                              </w:rPr>
                              <w:t>)</w:t>
                            </w:r>
                          </w:p>
                          <w:p w14:paraId="6DC7B8C5" w14:textId="51FF4E50" w:rsidR="005561F3" w:rsidRPr="005561F3" w:rsidRDefault="005561F3" w:rsidP="005561F3">
                            <w:pPr>
                              <w:spacing w:after="0"/>
                              <w:rPr>
                                <w:b/>
                                <w:bCs/>
                                <w:sz w:val="18"/>
                                <w:szCs w:val="18"/>
                              </w:rPr>
                            </w:pPr>
                            <w:r w:rsidRPr="005561F3">
                              <w:rPr>
                                <w:b/>
                                <w:bCs/>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C6333" id="_x0000_s1029" type="#_x0000_t202" style="position:absolute;margin-left:-64pt;margin-top:354.5pt;width:149pt;height:81.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" fillcolor="#d9e2f3 [660]" strokecolor="#2f5496 [2404]" strokeweight="1pt">
                <v:textbox>
                  <w:txbxContent>
                    <w:p w14:paraId="418F1B67" w14:textId="77777777" w:rsidR="005561F3" w:rsidRPr="005561F3" w:rsidRDefault="005561F3" w:rsidP="005561F3">
                      <w:pPr>
                        <w:spacing w:after="0"/>
                        <w:rPr>
                          <w:b/>
                          <w:bCs/>
                          <w:sz w:val="18"/>
                          <w:szCs w:val="18"/>
                        </w:rPr>
                      </w:pPr>
                      <w:r w:rsidRPr="005561F3">
                        <w:rPr>
                          <w:b/>
                          <w:bCs/>
                          <w:sz w:val="18"/>
                          <w:szCs w:val="18"/>
                        </w:rPr>
                        <w:t xml:space="preserve">• Complete ARAF Step 1 ONCE only </w:t>
                      </w:r>
                    </w:p>
                    <w:p w14:paraId="6DEB7D39" w14:textId="564EB228" w:rsidR="005561F3" w:rsidRPr="005561F3" w:rsidRDefault="005561F3" w:rsidP="005561F3">
                      <w:pPr>
                        <w:spacing w:after="0"/>
                        <w:rPr>
                          <w:b/>
                          <w:bCs/>
                          <w:sz w:val="18"/>
                          <w:szCs w:val="18"/>
                        </w:rPr>
                      </w:pPr>
                      <w:r w:rsidRPr="005561F3">
                        <w:rPr>
                          <w:b/>
                          <w:bCs/>
                          <w:sz w:val="18"/>
                          <w:szCs w:val="18"/>
                        </w:rPr>
                        <w:t>•Document the compelling reason indicates no potential for pregnancy</w:t>
                      </w:r>
                    </w:p>
                    <w:p w14:paraId="4557BD20" w14:textId="76E42ECA" w:rsidR="0037548A" w:rsidRDefault="005561F3" w:rsidP="0037548A">
                      <w:pPr>
                        <w:jc w:val="both"/>
                        <w:rPr>
                          <w:b/>
                          <w:bCs/>
                        </w:rPr>
                      </w:pPr>
                      <w:r w:rsidRPr="005561F3">
                        <w:rPr>
                          <w:b/>
                          <w:bCs/>
                          <w:sz w:val="18"/>
                          <w:szCs w:val="18"/>
                        </w:rPr>
                        <w:t xml:space="preserve"> • Code “PPP not needed” (</w:t>
                      </w:r>
                      <w:r w:rsidR="0037548A" w:rsidRPr="0037548A">
                        <w:rPr>
                          <w:b/>
                          <w:bCs/>
                          <w:sz w:val="18"/>
                          <w:szCs w:val="18"/>
                        </w:rPr>
                        <w:t>SCTID: 1129791000000104</w:t>
                      </w:r>
                      <w:r w:rsidR="0037548A">
                        <w:rPr>
                          <w:b/>
                          <w:bCs/>
                          <w:sz w:val="18"/>
                          <w:szCs w:val="18"/>
                        </w:rPr>
                        <w:t>)</w:t>
                      </w:r>
                    </w:p>
                    <w:p w14:paraId="6DC7B8C5" w14:textId="51FF4E50" w:rsidR="005561F3" w:rsidRPr="005561F3" w:rsidRDefault="005561F3" w:rsidP="005561F3">
                      <w:pPr>
                        <w:spacing w:after="0"/>
                        <w:rPr>
                          <w:b/>
                          <w:bCs/>
                          <w:sz w:val="18"/>
                          <w:szCs w:val="18"/>
                        </w:rPr>
                      </w:pPr>
                      <w:r w:rsidRPr="005561F3">
                        <w:rPr>
                          <w:b/>
                          <w:bCs/>
                          <w:sz w:val="18"/>
                          <w:szCs w:val="18"/>
                        </w:rPr>
                        <w:t>)</w:t>
                      </w:r>
                    </w:p>
                  </w:txbxContent>
                </v:textbox>
                <w10:wrap type="square"/>
              </v:shape>
            </w:pict>
          </mc:Fallback>
        </mc:AlternateContent>
      </w:r>
      <w:r w:rsidR="005B0A88" w:rsidRPr="005561F3">
        <w:rPr>
          <w:b/>
          <w:bCs/>
          <w:noProof/>
        </w:rPr>
        <mc:AlternateContent>
          <mc:Choice Requires="wps">
            <w:drawing>
              <wp:anchor distT="45720" distB="45720" distL="114300" distR="114300" simplePos="0" relativeHeight="251712512" behindDoc="0" locked="0" layoutInCell="1" allowOverlap="1" wp14:anchorId="55CA507D" wp14:editId="14F0486A">
                <wp:simplePos x="0" y="0"/>
                <wp:positionH relativeFrom="column">
                  <wp:posOffset>1212850</wp:posOffset>
                </wp:positionH>
                <wp:positionV relativeFrom="paragraph">
                  <wp:posOffset>4521200</wp:posOffset>
                </wp:positionV>
                <wp:extent cx="1879600" cy="901700"/>
                <wp:effectExtent l="0" t="0" r="25400" b="12700"/>
                <wp:wrapSquare wrapText="bothSides"/>
                <wp:docPr id="237563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901700"/>
                        </a:xfrm>
                        <a:prstGeom prst="rect">
                          <a:avLst/>
                        </a:prstGeom>
                        <a:solidFill>
                          <a:schemeClr val="accent1">
                            <a:lumMod val="20000"/>
                            <a:lumOff val="80000"/>
                          </a:schemeClr>
                        </a:solidFill>
                        <a:ln w="12700">
                          <a:solidFill>
                            <a:schemeClr val="accent1">
                              <a:lumMod val="75000"/>
                            </a:schemeClr>
                          </a:solidFill>
                          <a:miter lim="800000"/>
                          <a:headEnd/>
                          <a:tailEnd/>
                        </a:ln>
                      </wps:spPr>
                      <wps:txbx>
                        <w:txbxContent>
                          <w:p w14:paraId="20398AA8" w14:textId="77777777" w:rsidR="005561F3" w:rsidRPr="005561F3" w:rsidRDefault="005561F3" w:rsidP="005561F3">
                            <w:pPr>
                              <w:spacing w:after="0"/>
                              <w:rPr>
                                <w:b/>
                                <w:bCs/>
                                <w:sz w:val="18"/>
                                <w:szCs w:val="18"/>
                              </w:rPr>
                            </w:pPr>
                            <w:r w:rsidRPr="005561F3">
                              <w:rPr>
                                <w:b/>
                                <w:bCs/>
                                <w:sz w:val="18"/>
                                <w:szCs w:val="18"/>
                              </w:rPr>
                              <w:t xml:space="preserve">• Complete ARAF Step 1 &amp;2 </w:t>
                            </w:r>
                          </w:p>
                          <w:p w14:paraId="58488355" w14:textId="6AA54803" w:rsidR="005561F3" w:rsidRPr="005561F3" w:rsidRDefault="005561F3" w:rsidP="005561F3">
                            <w:pPr>
                              <w:spacing w:after="0"/>
                              <w:rPr>
                                <w:b/>
                                <w:bCs/>
                                <w:sz w:val="18"/>
                                <w:szCs w:val="18"/>
                              </w:rPr>
                            </w:pPr>
                            <w:r w:rsidRPr="005561F3">
                              <w:rPr>
                                <w:b/>
                                <w:bCs/>
                                <w:sz w:val="18"/>
                                <w:szCs w:val="18"/>
                              </w:rPr>
                              <w:t>• Code “PPP started” (</w:t>
                            </w:r>
                            <w:r w:rsidR="006F6170" w:rsidRPr="006F6170">
                              <w:rPr>
                                <w:b/>
                                <w:bCs/>
                                <w:sz w:val="18"/>
                                <w:szCs w:val="18"/>
                              </w:rPr>
                              <w:t>SCTID: 1129771000000103</w:t>
                            </w:r>
                            <w:r w:rsidRPr="005561F3">
                              <w:rPr>
                                <w:b/>
                                <w:bCs/>
                                <w:sz w:val="18"/>
                                <w:szCs w:val="18"/>
                              </w:rPr>
                              <w:t xml:space="preserve">) </w:t>
                            </w:r>
                          </w:p>
                          <w:p w14:paraId="241588AB" w14:textId="5A89171C" w:rsidR="005561F3" w:rsidRPr="005561F3" w:rsidRDefault="005561F3" w:rsidP="005561F3">
                            <w:pPr>
                              <w:spacing w:after="0"/>
                              <w:rPr>
                                <w:b/>
                                <w:bCs/>
                                <w:sz w:val="18"/>
                                <w:szCs w:val="18"/>
                              </w:rPr>
                            </w:pPr>
                            <w:r w:rsidRPr="005561F3">
                              <w:rPr>
                                <w:b/>
                                <w:bCs/>
                                <w:sz w:val="18"/>
                                <w:szCs w:val="18"/>
                              </w:rPr>
                              <w:t>• Organise annual review and complete ARAF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A507D" id="_x0000_s1030" type="#_x0000_t202" style="position:absolute;margin-left:95.5pt;margin-top:356pt;width:148pt;height:71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" fillcolor="#d9e2f3 [660]" strokecolor="#2f5496 [2404]" strokeweight="1pt">
                <v:textbox>
                  <w:txbxContent>
                    <w:p w14:paraId="20398AA8" w14:textId="77777777" w:rsidR="005561F3" w:rsidRPr="005561F3" w:rsidRDefault="005561F3" w:rsidP="005561F3">
                      <w:pPr>
                        <w:spacing w:after="0"/>
                        <w:rPr>
                          <w:b/>
                          <w:bCs/>
                          <w:sz w:val="18"/>
                          <w:szCs w:val="18"/>
                        </w:rPr>
                      </w:pPr>
                      <w:r w:rsidRPr="005561F3">
                        <w:rPr>
                          <w:b/>
                          <w:bCs/>
                          <w:sz w:val="18"/>
                          <w:szCs w:val="18"/>
                        </w:rPr>
                        <w:t xml:space="preserve">• Complete ARAF Step 1 &amp;2 </w:t>
                      </w:r>
                    </w:p>
                    <w:p w14:paraId="58488355" w14:textId="6AA54803" w:rsidR="005561F3" w:rsidRPr="005561F3" w:rsidRDefault="005561F3" w:rsidP="005561F3">
                      <w:pPr>
                        <w:spacing w:after="0"/>
                        <w:rPr>
                          <w:b/>
                          <w:bCs/>
                          <w:sz w:val="18"/>
                          <w:szCs w:val="18"/>
                        </w:rPr>
                      </w:pPr>
                      <w:r w:rsidRPr="005561F3">
                        <w:rPr>
                          <w:b/>
                          <w:bCs/>
                          <w:sz w:val="18"/>
                          <w:szCs w:val="18"/>
                        </w:rPr>
                        <w:t>• Code “PPP started” (</w:t>
                      </w:r>
                      <w:r w:rsidR="006F6170" w:rsidRPr="006F6170">
                        <w:rPr>
                          <w:b/>
                          <w:bCs/>
                          <w:sz w:val="18"/>
                          <w:szCs w:val="18"/>
                        </w:rPr>
                        <w:t>SCTID: 1129771000000103</w:t>
                      </w:r>
                      <w:r w:rsidRPr="005561F3">
                        <w:rPr>
                          <w:b/>
                          <w:bCs/>
                          <w:sz w:val="18"/>
                          <w:szCs w:val="18"/>
                        </w:rPr>
                        <w:t xml:space="preserve">) </w:t>
                      </w:r>
                    </w:p>
                    <w:p w14:paraId="241588AB" w14:textId="5A89171C" w:rsidR="005561F3" w:rsidRPr="005561F3" w:rsidRDefault="005561F3" w:rsidP="005561F3">
                      <w:pPr>
                        <w:spacing w:after="0"/>
                        <w:rPr>
                          <w:b/>
                          <w:bCs/>
                          <w:sz w:val="18"/>
                          <w:szCs w:val="18"/>
                        </w:rPr>
                      </w:pPr>
                      <w:r w:rsidRPr="005561F3">
                        <w:rPr>
                          <w:b/>
                          <w:bCs/>
                          <w:sz w:val="18"/>
                          <w:szCs w:val="18"/>
                        </w:rPr>
                        <w:t>• Organise annual review and complete ARAF</w:t>
                      </w:r>
                    </w:p>
                  </w:txbxContent>
                </v:textbox>
                <w10:wrap type="square"/>
              </v:shape>
            </w:pict>
          </mc:Fallback>
        </mc:AlternateContent>
      </w:r>
      <w:r w:rsidR="00DF5E17">
        <w:rPr>
          <w:b/>
          <w:bCs/>
          <w:noProof/>
        </w:rPr>
        <mc:AlternateContent>
          <mc:Choice Requires="wps">
            <w:drawing>
              <wp:anchor distT="0" distB="0" distL="114300" distR="114300" simplePos="0" relativeHeight="251742208" behindDoc="0" locked="0" layoutInCell="1" allowOverlap="1" wp14:anchorId="0EF33B88" wp14:editId="3F9A9A48">
                <wp:simplePos x="0" y="0"/>
                <wp:positionH relativeFrom="column">
                  <wp:posOffset>7038975</wp:posOffset>
                </wp:positionH>
                <wp:positionV relativeFrom="paragraph">
                  <wp:posOffset>2524125</wp:posOffset>
                </wp:positionV>
                <wp:extent cx="6350" cy="177800"/>
                <wp:effectExtent l="76200" t="0" r="69850" b="50800"/>
                <wp:wrapNone/>
                <wp:docPr id="379062922" name="Straight Arrow Connector 22"/>
                <wp:cNvGraphicFramePr/>
                <a:graphic xmlns:a="http://schemas.openxmlformats.org/drawingml/2006/main">
                  <a:graphicData uri="http://schemas.microsoft.com/office/word/2010/wordprocessingShape">
                    <wps:wsp>
                      <wps:cNvCnPr/>
                      <wps:spPr>
                        <a:xfrm>
                          <a:off x="0" y="0"/>
                          <a:ext cx="6350" cy="177800"/>
                        </a:xfrm>
                        <a:prstGeom prst="straightConnector1">
                          <a:avLst/>
                        </a:prstGeom>
                        <a:noFill/>
                        <a:ln w="9525" cap="flat" cmpd="sng" algn="ctr">
                          <a:solidFill>
                            <a:sysClr val="windowText" lastClr="000000"/>
                          </a:solidFill>
                          <a:prstDash val="solid"/>
                          <a:miter lim="800000"/>
                          <a:tailEnd type="triangle"/>
                        </a:ln>
                        <a:effectLst/>
                      </wps:spPr>
                      <wps:bodyPr/>
                    </wps:wsp>
                  </a:graphicData>
                </a:graphic>
              </wp:anchor>
            </w:drawing>
          </mc:Choice>
          <mc:Fallback>
            <w:pict>
              <v:shape w14:anchorId="32D5DB68" id="Straight Arrow Connector 22" o:spid="_x0000_s1026" type="#_x0000_t32" style="position:absolute;margin-left:554.25pt;margin-top:198.75pt;width:.5pt;height:14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" strokecolor="windowText">
                <v:stroke endarrow="block" joinstyle="miter"/>
              </v:shape>
            </w:pict>
          </mc:Fallback>
        </mc:AlternateContent>
      </w:r>
      <w:r w:rsidR="00DF5E17" w:rsidRPr="005561F3">
        <w:rPr>
          <w:b/>
          <w:bCs/>
          <w:noProof/>
        </w:rPr>
        <mc:AlternateContent>
          <mc:Choice Requires="wps">
            <w:drawing>
              <wp:anchor distT="45720" distB="45720" distL="114300" distR="114300" simplePos="0" relativeHeight="251683840" behindDoc="0" locked="0" layoutInCell="1" allowOverlap="1" wp14:anchorId="501742A3" wp14:editId="4B1D5A7E">
                <wp:simplePos x="0" y="0"/>
                <wp:positionH relativeFrom="column">
                  <wp:posOffset>6800850</wp:posOffset>
                </wp:positionH>
                <wp:positionV relativeFrom="paragraph">
                  <wp:posOffset>2714625</wp:posOffset>
                </wp:positionV>
                <wp:extent cx="2743200" cy="390525"/>
                <wp:effectExtent l="0" t="0" r="19050" b="28575"/>
                <wp:wrapSquare wrapText="bothSides"/>
                <wp:docPr id="3773705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90525"/>
                        </a:xfrm>
                        <a:prstGeom prst="rect">
                          <a:avLst/>
                        </a:prstGeom>
                        <a:solidFill>
                          <a:srgbClr val="FFFFFF"/>
                        </a:solidFill>
                        <a:ln w="9525">
                          <a:solidFill>
                            <a:schemeClr val="accent1">
                              <a:lumMod val="75000"/>
                            </a:schemeClr>
                          </a:solidFill>
                          <a:miter lim="800000"/>
                          <a:headEnd/>
                          <a:tailEnd/>
                        </a:ln>
                      </wps:spPr>
                      <wps:txbx>
                        <w:txbxContent>
                          <w:p w14:paraId="44B01480" w14:textId="582A517F" w:rsidR="005561F3" w:rsidRPr="005561F3" w:rsidRDefault="005561F3">
                            <w:pPr>
                              <w:rPr>
                                <w:b/>
                                <w:bCs/>
                                <w:sz w:val="20"/>
                                <w:szCs w:val="20"/>
                              </w:rPr>
                            </w:pPr>
                            <w:r w:rsidRPr="005561F3">
                              <w:rPr>
                                <w:b/>
                                <w:bCs/>
                                <w:sz w:val="20"/>
                                <w:szCs w:val="20"/>
                              </w:rPr>
                              <w:t>Under active follow up by neurology</w:t>
                            </w:r>
                            <w:r w:rsidR="00D85543">
                              <w:rPr>
                                <w:b/>
                                <w:bCs/>
                                <w:sz w:val="20"/>
                                <w:szCs w:val="20"/>
                              </w:rPr>
                              <w:t xml:space="preserve"> (e</w:t>
                            </w:r>
                            <w:r w:rsidR="00DF5E17">
                              <w:rPr>
                                <w:b/>
                                <w:bCs/>
                                <w:sz w:val="20"/>
                                <w:szCs w:val="20"/>
                              </w:rPr>
                              <w:t>pilepsy</w:t>
                            </w:r>
                            <w:r w:rsidR="00565B71">
                              <w:rPr>
                                <w:b/>
                                <w:bCs/>
                                <w:sz w:val="20"/>
                                <w:szCs w:val="20"/>
                              </w:rPr>
                              <w:t>)</w:t>
                            </w:r>
                            <w:r w:rsidR="00DF5E17">
                              <w:rPr>
                                <w:b/>
                                <w:bCs/>
                                <w:sz w:val="20"/>
                                <w:szCs w:val="20"/>
                              </w:rPr>
                              <w:t xml:space="preserve"> </w:t>
                            </w:r>
                            <w:r w:rsidRPr="005561F3">
                              <w:rPr>
                                <w:b/>
                                <w:bCs/>
                                <w:sz w:val="20"/>
                                <w:szCs w:val="20"/>
                              </w:rPr>
                              <w:t>specialist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742A3" id="_x0000_s1031" type="#_x0000_t202" style="position:absolute;margin-left:535.5pt;margin-top:213.75pt;width:3in;height:30.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" strokecolor="#2f5496 [2404]">
                <v:textbox>
                  <w:txbxContent>
                    <w:p w14:paraId="44B01480" w14:textId="582A517F" w:rsidR="005561F3" w:rsidRPr="005561F3" w:rsidRDefault="005561F3">
                      <w:pPr>
                        <w:rPr>
                          <w:b/>
                          <w:bCs/>
                          <w:sz w:val="20"/>
                          <w:szCs w:val="20"/>
                        </w:rPr>
                      </w:pPr>
                      <w:r w:rsidRPr="005561F3">
                        <w:rPr>
                          <w:b/>
                          <w:bCs/>
                          <w:sz w:val="20"/>
                          <w:szCs w:val="20"/>
                        </w:rPr>
                        <w:t>Under active follow up by neurology</w:t>
                      </w:r>
                      <w:r w:rsidR="00D85543">
                        <w:rPr>
                          <w:b/>
                          <w:bCs/>
                          <w:sz w:val="20"/>
                          <w:szCs w:val="20"/>
                        </w:rPr>
                        <w:t xml:space="preserve"> (e</w:t>
                      </w:r>
                      <w:r w:rsidR="00DF5E17">
                        <w:rPr>
                          <w:b/>
                          <w:bCs/>
                          <w:sz w:val="20"/>
                          <w:szCs w:val="20"/>
                        </w:rPr>
                        <w:t>pilepsy</w:t>
                      </w:r>
                      <w:r w:rsidR="00565B71">
                        <w:rPr>
                          <w:b/>
                          <w:bCs/>
                          <w:sz w:val="20"/>
                          <w:szCs w:val="20"/>
                        </w:rPr>
                        <w:t>)</w:t>
                      </w:r>
                      <w:r w:rsidR="00DF5E17">
                        <w:rPr>
                          <w:b/>
                          <w:bCs/>
                          <w:sz w:val="20"/>
                          <w:szCs w:val="20"/>
                        </w:rPr>
                        <w:t xml:space="preserve"> </w:t>
                      </w:r>
                      <w:r w:rsidRPr="005561F3">
                        <w:rPr>
                          <w:b/>
                          <w:bCs/>
                          <w:sz w:val="20"/>
                          <w:szCs w:val="20"/>
                        </w:rPr>
                        <w:t>specialist</w:t>
                      </w:r>
                    </w:p>
                  </w:txbxContent>
                </v:textbox>
                <w10:wrap type="square"/>
              </v:shape>
            </w:pict>
          </mc:Fallback>
        </mc:AlternateContent>
      </w:r>
      <w:r w:rsidR="003B4670" w:rsidRPr="003209E3">
        <w:rPr>
          <w:b/>
          <w:bCs/>
          <w:noProof/>
        </w:rPr>
        <mc:AlternateContent>
          <mc:Choice Requires="wps">
            <w:drawing>
              <wp:anchor distT="45720" distB="45720" distL="114300" distR="114300" simplePos="0" relativeHeight="251663360" behindDoc="0" locked="0" layoutInCell="1" allowOverlap="1" wp14:anchorId="5A410F84" wp14:editId="3114314B">
                <wp:simplePos x="0" y="0"/>
                <wp:positionH relativeFrom="margin">
                  <wp:align>center</wp:align>
                </wp:positionH>
                <wp:positionV relativeFrom="paragraph">
                  <wp:posOffset>673100</wp:posOffset>
                </wp:positionV>
                <wp:extent cx="2360930" cy="457200"/>
                <wp:effectExtent l="0" t="0" r="17145" b="19050"/>
                <wp:wrapSquare wrapText="bothSides"/>
                <wp:docPr id="1795034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7200"/>
                        </a:xfrm>
                        <a:prstGeom prst="rect">
                          <a:avLst/>
                        </a:prstGeom>
                        <a:solidFill>
                          <a:schemeClr val="accent1">
                            <a:lumMod val="20000"/>
                            <a:lumOff val="80000"/>
                          </a:schemeClr>
                        </a:solidFill>
                        <a:ln w="9525">
                          <a:solidFill>
                            <a:schemeClr val="accent1">
                              <a:lumMod val="75000"/>
                            </a:schemeClr>
                          </a:solidFill>
                          <a:miter lim="800000"/>
                          <a:headEnd/>
                          <a:tailEnd/>
                        </a:ln>
                      </wps:spPr>
                      <wps:txbx>
                        <w:txbxContent>
                          <w:p w14:paraId="7F1FB4F6" w14:textId="5B648CCD" w:rsidR="003209E3" w:rsidRPr="003209E3" w:rsidRDefault="003209E3">
                            <w:pPr>
                              <w:rPr>
                                <w:b/>
                                <w:bCs/>
                              </w:rPr>
                            </w:pPr>
                            <w:r w:rsidRPr="003209E3">
                              <w:rPr>
                                <w:b/>
                                <w:bCs/>
                              </w:rPr>
                              <w:t>Ascertain</w:t>
                            </w:r>
                            <w:r w:rsidR="00741215">
                              <w:rPr>
                                <w:b/>
                                <w:bCs/>
                              </w:rPr>
                              <w:t xml:space="preserve"> topiramate</w:t>
                            </w:r>
                            <w:r w:rsidRPr="003209E3">
                              <w:rPr>
                                <w:b/>
                                <w:bCs/>
                              </w:rPr>
                              <w:t xml:space="preserve"> indication(s) and ensure correct</w:t>
                            </w:r>
                            <w:r w:rsidR="00741215">
                              <w:rPr>
                                <w:b/>
                                <w:bCs/>
                              </w:rPr>
                              <w:t>ly</w:t>
                            </w:r>
                            <w:r w:rsidRPr="003209E3">
                              <w:rPr>
                                <w:b/>
                                <w:bCs/>
                              </w:rPr>
                              <w:t xml:space="preserve"> read coded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A410F84" id="_x0000_s1032" type="#_x0000_t202" style="position:absolute;margin-left:0;margin-top:53pt;width:185.9pt;height:36pt;z-index:251663360;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" fillcolor="#d9e2f3 [660]" strokecolor="#2f5496 [2404]">
                <v:textbox>
                  <w:txbxContent>
                    <w:p w14:paraId="7F1FB4F6" w14:textId="5B648CCD" w:rsidR="003209E3" w:rsidRPr="003209E3" w:rsidRDefault="003209E3">
                      <w:pPr>
                        <w:rPr>
                          <w:b/>
                          <w:bCs/>
                        </w:rPr>
                      </w:pPr>
                      <w:r w:rsidRPr="003209E3">
                        <w:rPr>
                          <w:b/>
                          <w:bCs/>
                        </w:rPr>
                        <w:t>Ascertain</w:t>
                      </w:r>
                      <w:r w:rsidR="00741215">
                        <w:rPr>
                          <w:b/>
                          <w:bCs/>
                        </w:rPr>
                        <w:t xml:space="preserve"> topiramate</w:t>
                      </w:r>
                      <w:r w:rsidRPr="003209E3">
                        <w:rPr>
                          <w:b/>
                          <w:bCs/>
                        </w:rPr>
                        <w:t xml:space="preserve"> indication(s) and ensure correct</w:t>
                      </w:r>
                      <w:r w:rsidR="00741215">
                        <w:rPr>
                          <w:b/>
                          <w:bCs/>
                        </w:rPr>
                        <w:t>ly</w:t>
                      </w:r>
                      <w:r w:rsidRPr="003209E3">
                        <w:rPr>
                          <w:b/>
                          <w:bCs/>
                        </w:rPr>
                        <w:t xml:space="preserve"> read coded </w:t>
                      </w:r>
                    </w:p>
                  </w:txbxContent>
                </v:textbox>
                <w10:wrap type="square" anchorx="margin"/>
              </v:shape>
            </w:pict>
          </mc:Fallback>
        </mc:AlternateContent>
      </w:r>
      <w:r w:rsidR="00655889">
        <w:rPr>
          <w:b/>
          <w:bCs/>
          <w:noProof/>
        </w:rPr>
        <mc:AlternateContent>
          <mc:Choice Requires="wps">
            <w:drawing>
              <wp:anchor distT="0" distB="0" distL="114300" distR="114300" simplePos="0" relativeHeight="251720704" behindDoc="0" locked="0" layoutInCell="1" allowOverlap="1" wp14:anchorId="6BCAD28B" wp14:editId="670A86E9">
                <wp:simplePos x="0" y="0"/>
                <wp:positionH relativeFrom="column">
                  <wp:posOffset>2324100</wp:posOffset>
                </wp:positionH>
                <wp:positionV relativeFrom="paragraph">
                  <wp:posOffset>1171575</wp:posOffset>
                </wp:positionV>
                <wp:extent cx="914400" cy="1228725"/>
                <wp:effectExtent l="38100" t="0" r="19050" b="47625"/>
                <wp:wrapNone/>
                <wp:docPr id="489475701" name="Straight Arrow Connector 20"/>
                <wp:cNvGraphicFramePr/>
                <a:graphic xmlns:a="http://schemas.openxmlformats.org/drawingml/2006/main">
                  <a:graphicData uri="http://schemas.microsoft.com/office/word/2010/wordprocessingShape">
                    <wps:wsp>
                      <wps:cNvCnPr/>
                      <wps:spPr>
                        <a:xfrm flipH="1">
                          <a:off x="0" y="0"/>
                          <a:ext cx="914400" cy="122872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B33BDB7" id="Straight Arrow Connector 20" o:spid="_x0000_s1026" type="#_x0000_t32" style="position:absolute;margin-left:183pt;margin-top:92.25pt;width:1in;height:96.7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" strokecolor="windowText" strokeweight="1pt">
                <v:stroke endarrow="block" joinstyle="miter"/>
              </v:shape>
            </w:pict>
          </mc:Fallback>
        </mc:AlternateContent>
      </w:r>
      <w:r w:rsidR="00B95C45">
        <w:rPr>
          <w:b/>
          <w:bCs/>
          <w:noProof/>
        </w:rPr>
        <mc:AlternateContent>
          <mc:Choice Requires="wps">
            <w:drawing>
              <wp:anchor distT="0" distB="0" distL="114300" distR="114300" simplePos="0" relativeHeight="251726848" behindDoc="0" locked="0" layoutInCell="1" allowOverlap="1" wp14:anchorId="5174BC32" wp14:editId="63C357D5">
                <wp:simplePos x="0" y="0"/>
                <wp:positionH relativeFrom="column">
                  <wp:posOffset>6213475</wp:posOffset>
                </wp:positionH>
                <wp:positionV relativeFrom="paragraph">
                  <wp:posOffset>875666</wp:posOffset>
                </wp:positionV>
                <wp:extent cx="1663700" cy="45719"/>
                <wp:effectExtent l="0" t="38100" r="31750" b="88265"/>
                <wp:wrapNone/>
                <wp:docPr id="1934027325" name="Straight Arrow Connector 25"/>
                <wp:cNvGraphicFramePr/>
                <a:graphic xmlns:a="http://schemas.openxmlformats.org/drawingml/2006/main">
                  <a:graphicData uri="http://schemas.microsoft.com/office/word/2010/wordprocessingShape">
                    <wps:wsp>
                      <wps:cNvCnPr/>
                      <wps:spPr>
                        <a:xfrm>
                          <a:off x="0" y="0"/>
                          <a:ext cx="1663700" cy="45719"/>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5143AB2" id="_x0000_t32" coordsize="21600,21600" o:spt="32" o:oned="t" path="m,l21600,21600e" filled="f">
                <v:path arrowok="t" fillok="f" o:connecttype="none"/>
                <o:lock v:ext="edit" shapetype="t"/>
              </v:shapetype>
              <v:shape id="Straight Arrow Connector 25" o:spid="_x0000_s1026" type="#_x0000_t32" style="position:absolute;margin-left:489.25pt;margin-top:68.95pt;width:131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" strokecolor="black [3213]">
                <v:stroke endarrow="block" joinstyle="miter"/>
              </v:shape>
            </w:pict>
          </mc:Fallback>
        </mc:AlternateContent>
      </w:r>
      <w:r w:rsidR="003704D6">
        <w:rPr>
          <w:b/>
          <w:bCs/>
          <w:noProof/>
        </w:rPr>
        <mc:AlternateContent>
          <mc:Choice Requires="wps">
            <w:drawing>
              <wp:anchor distT="0" distB="0" distL="114300" distR="114300" simplePos="0" relativeHeight="251738112" behindDoc="0" locked="0" layoutInCell="1" allowOverlap="1" wp14:anchorId="7E1D13CB" wp14:editId="15B4D437">
                <wp:simplePos x="0" y="0"/>
                <wp:positionH relativeFrom="column">
                  <wp:posOffset>1270000</wp:posOffset>
                </wp:positionH>
                <wp:positionV relativeFrom="paragraph">
                  <wp:posOffset>4019550</wp:posOffset>
                </wp:positionV>
                <wp:extent cx="1892300" cy="292100"/>
                <wp:effectExtent l="0" t="0" r="69850" b="88900"/>
                <wp:wrapNone/>
                <wp:docPr id="1368733574" name="Straight Arrow Connector 35"/>
                <wp:cNvGraphicFramePr/>
                <a:graphic xmlns:a="http://schemas.openxmlformats.org/drawingml/2006/main">
                  <a:graphicData uri="http://schemas.microsoft.com/office/word/2010/wordprocessingShape">
                    <wps:wsp>
                      <wps:cNvCnPr/>
                      <wps:spPr>
                        <a:xfrm>
                          <a:off x="0" y="0"/>
                          <a:ext cx="1892300" cy="2921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F6F585" id="_x0000_t32" coordsize="21600,21600" o:spt="32" o:oned="t" path="m,l21600,21600e" filled="f">
                <v:path arrowok="t" fillok="f" o:connecttype="none"/>
                <o:lock v:ext="edit" shapetype="t"/>
              </v:shapetype>
              <v:shape id="Straight Arrow Connector 35" o:spid="_x0000_s1026" type="#_x0000_t32" style="position:absolute;margin-left:100pt;margin-top:316.5pt;width:149pt;height:2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" strokecolor="black [3213]" strokeweight="1pt">
                <v:stroke endarrow="block" joinstyle="miter"/>
              </v:shape>
            </w:pict>
          </mc:Fallback>
        </mc:AlternateContent>
      </w:r>
      <w:r w:rsidR="003704D6">
        <w:rPr>
          <w:b/>
          <w:bCs/>
          <w:noProof/>
        </w:rPr>
        <mc:AlternateContent>
          <mc:Choice Requires="wps">
            <w:drawing>
              <wp:anchor distT="0" distB="0" distL="114300" distR="114300" simplePos="0" relativeHeight="251730944" behindDoc="0" locked="0" layoutInCell="1" allowOverlap="1" wp14:anchorId="3FD11DF2" wp14:editId="50B162BA">
                <wp:simplePos x="0" y="0"/>
                <wp:positionH relativeFrom="column">
                  <wp:posOffset>5118100</wp:posOffset>
                </wp:positionH>
                <wp:positionV relativeFrom="paragraph">
                  <wp:posOffset>3848100</wp:posOffset>
                </wp:positionV>
                <wp:extent cx="1371600" cy="431800"/>
                <wp:effectExtent l="38100" t="0" r="19050" b="63500"/>
                <wp:wrapNone/>
                <wp:docPr id="373901649" name="Straight Arrow Connector 29"/>
                <wp:cNvGraphicFramePr/>
                <a:graphic xmlns:a="http://schemas.openxmlformats.org/drawingml/2006/main">
                  <a:graphicData uri="http://schemas.microsoft.com/office/word/2010/wordprocessingShape">
                    <wps:wsp>
                      <wps:cNvCnPr/>
                      <wps:spPr>
                        <a:xfrm flipH="1">
                          <a:off x="0" y="0"/>
                          <a:ext cx="1371600" cy="43180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1B5E31" id="Straight Arrow Connector 29" o:spid="_x0000_s1026" type="#_x0000_t32" style="position:absolute;margin-left:403pt;margin-top:303pt;width:108pt;height:34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" strokecolor="black [3213]">
                <v:stroke endarrow="block" joinstyle="miter"/>
              </v:shape>
            </w:pict>
          </mc:Fallback>
        </mc:AlternateContent>
      </w:r>
      <w:r w:rsidR="003704D6" w:rsidRPr="005561F3">
        <w:rPr>
          <w:b/>
          <w:bCs/>
          <w:noProof/>
        </w:rPr>
        <mc:AlternateContent>
          <mc:Choice Requires="wps">
            <w:drawing>
              <wp:anchor distT="45720" distB="45720" distL="114300" distR="114300" simplePos="0" relativeHeight="251693056" behindDoc="0" locked="0" layoutInCell="1" allowOverlap="1" wp14:anchorId="32005AE0" wp14:editId="73B2D489">
                <wp:simplePos x="0" y="0"/>
                <wp:positionH relativeFrom="column">
                  <wp:posOffset>3187700</wp:posOffset>
                </wp:positionH>
                <wp:positionV relativeFrom="paragraph">
                  <wp:posOffset>4133850</wp:posOffset>
                </wp:positionV>
                <wp:extent cx="1892300" cy="260350"/>
                <wp:effectExtent l="0" t="0" r="12700" b="25400"/>
                <wp:wrapSquare wrapText="bothSides"/>
                <wp:docPr id="20990087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260350"/>
                        </a:xfrm>
                        <a:prstGeom prst="rect">
                          <a:avLst/>
                        </a:prstGeom>
                        <a:solidFill>
                          <a:srgbClr val="FFC000"/>
                        </a:solidFill>
                        <a:ln w="9525">
                          <a:solidFill>
                            <a:schemeClr val="accent1">
                              <a:lumMod val="75000"/>
                            </a:schemeClr>
                          </a:solidFill>
                          <a:miter lim="800000"/>
                          <a:headEnd/>
                          <a:tailEnd/>
                        </a:ln>
                      </wps:spPr>
                      <wps:txbx>
                        <w:txbxContent>
                          <w:p w14:paraId="18543A1F" w14:textId="2E906FBA" w:rsidR="005561F3" w:rsidRPr="00C75374" w:rsidRDefault="005561F3" w:rsidP="003704D6">
                            <w:pPr>
                              <w:jc w:val="center"/>
                              <w:rPr>
                                <w:b/>
                                <w:bCs/>
                                <w:sz w:val="20"/>
                                <w:szCs w:val="20"/>
                              </w:rPr>
                            </w:pPr>
                            <w:r w:rsidRPr="00C75374">
                              <w:rPr>
                                <w:b/>
                                <w:bCs/>
                                <w:sz w:val="20"/>
                                <w:szCs w:val="20"/>
                              </w:rPr>
                              <w:t>If PPP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05AE0" id="_x0000_s1034" type="#_x0000_t202" style="position:absolute;margin-left:251pt;margin-top:325.5pt;width:149pt;height:20.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" fillcolor="#ffc000" strokecolor="#2f5496 [2404]">
                <v:textbox>
                  <w:txbxContent>
                    <w:p w14:paraId="18543A1F" w14:textId="2E906FBA" w:rsidR="005561F3" w:rsidRPr="00C75374" w:rsidRDefault="005561F3" w:rsidP="003704D6">
                      <w:pPr>
                        <w:jc w:val="center"/>
                        <w:rPr>
                          <w:b/>
                          <w:bCs/>
                          <w:sz w:val="20"/>
                          <w:szCs w:val="20"/>
                        </w:rPr>
                      </w:pPr>
                      <w:r w:rsidRPr="00C75374">
                        <w:rPr>
                          <w:b/>
                          <w:bCs/>
                          <w:sz w:val="20"/>
                          <w:szCs w:val="20"/>
                        </w:rPr>
                        <w:t>If PPP applicable</w:t>
                      </w:r>
                    </w:p>
                  </w:txbxContent>
                </v:textbox>
                <w10:wrap type="square"/>
              </v:shape>
            </w:pict>
          </mc:Fallback>
        </mc:AlternateContent>
      </w:r>
      <w:r w:rsidR="003704D6" w:rsidRPr="005561F3">
        <w:rPr>
          <w:b/>
          <w:bCs/>
          <w:noProof/>
        </w:rPr>
        <mc:AlternateContent>
          <mc:Choice Requires="wps">
            <w:drawing>
              <wp:anchor distT="45720" distB="45720" distL="114300" distR="114300" simplePos="0" relativeHeight="251680768" behindDoc="0" locked="0" layoutInCell="1" allowOverlap="1" wp14:anchorId="2EF3CB71" wp14:editId="7856F836">
                <wp:simplePos x="0" y="0"/>
                <wp:positionH relativeFrom="column">
                  <wp:posOffset>3225800</wp:posOffset>
                </wp:positionH>
                <wp:positionV relativeFrom="paragraph">
                  <wp:posOffset>3270250</wp:posOffset>
                </wp:positionV>
                <wp:extent cx="2984500" cy="755650"/>
                <wp:effectExtent l="0" t="0" r="25400" b="25400"/>
                <wp:wrapSquare wrapText="bothSides"/>
                <wp:docPr id="19266699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755650"/>
                        </a:xfrm>
                        <a:prstGeom prst="rect">
                          <a:avLst/>
                        </a:prstGeom>
                        <a:solidFill>
                          <a:schemeClr val="accent1">
                            <a:lumMod val="20000"/>
                            <a:lumOff val="80000"/>
                          </a:schemeClr>
                        </a:solidFill>
                        <a:ln w="9525">
                          <a:solidFill>
                            <a:schemeClr val="accent1">
                              <a:lumMod val="75000"/>
                            </a:schemeClr>
                          </a:solidFill>
                          <a:miter lim="800000"/>
                          <a:headEnd/>
                          <a:tailEnd/>
                        </a:ln>
                      </wps:spPr>
                      <wps:txbx>
                        <w:txbxContent>
                          <w:p w14:paraId="0064A38D" w14:textId="37403784" w:rsidR="005561F3" w:rsidRPr="005561F3" w:rsidRDefault="005561F3">
                            <w:pPr>
                              <w:rPr>
                                <w:b/>
                                <w:bCs/>
                                <w:sz w:val="20"/>
                                <w:szCs w:val="20"/>
                              </w:rPr>
                            </w:pPr>
                            <w:r w:rsidRPr="005561F3">
                              <w:rPr>
                                <w:b/>
                                <w:bCs/>
                                <w:sz w:val="20"/>
                                <w:szCs w:val="20"/>
                              </w:rPr>
                              <w:t>Refer patient to</w:t>
                            </w:r>
                            <w:r w:rsidR="00741215">
                              <w:rPr>
                                <w:b/>
                                <w:bCs/>
                                <w:sz w:val="20"/>
                                <w:szCs w:val="20"/>
                              </w:rPr>
                              <w:t xml:space="preserve"> Epilepsy team at NBT</w:t>
                            </w:r>
                            <w:r w:rsidRPr="005561F3">
                              <w:rPr>
                                <w:b/>
                                <w:bCs/>
                                <w:sz w:val="20"/>
                                <w:szCs w:val="20"/>
                              </w:rPr>
                              <w:t xml:space="preserve"> via ERS </w:t>
                            </w:r>
                            <w:r w:rsidR="00741215">
                              <w:rPr>
                                <w:b/>
                                <w:bCs/>
                                <w:sz w:val="20"/>
                                <w:szCs w:val="20"/>
                              </w:rPr>
                              <w:t xml:space="preserve">(or appropriate specialist team) </w:t>
                            </w:r>
                            <w:r w:rsidRPr="005561F3">
                              <w:rPr>
                                <w:b/>
                                <w:bCs/>
                                <w:sz w:val="20"/>
                                <w:szCs w:val="20"/>
                              </w:rPr>
                              <w:t xml:space="preserve">and indicate </w:t>
                            </w:r>
                            <w:r w:rsidRPr="003704D6">
                              <w:rPr>
                                <w:b/>
                                <w:bCs/>
                                <w:sz w:val="20"/>
                                <w:szCs w:val="20"/>
                              </w:rPr>
                              <w:t xml:space="preserve">‘Topiramate </w:t>
                            </w:r>
                            <w:r w:rsidR="00741215" w:rsidRPr="003704D6">
                              <w:rPr>
                                <w:b/>
                                <w:bCs/>
                                <w:sz w:val="20"/>
                                <w:szCs w:val="20"/>
                              </w:rPr>
                              <w:t>Pregnancy Prevention Programme</w:t>
                            </w:r>
                            <w:r w:rsidRPr="003704D6">
                              <w:rPr>
                                <w:b/>
                                <w:bCs/>
                                <w:sz w:val="20"/>
                                <w:szCs w:val="20"/>
                              </w:rPr>
                              <w:t>’</w:t>
                            </w:r>
                            <w:r w:rsidRPr="005561F3">
                              <w:rPr>
                                <w:b/>
                                <w:bCs/>
                                <w:sz w:val="20"/>
                                <w:szCs w:val="20"/>
                              </w:rPr>
                              <w:t xml:space="preserve"> as referral reason, specialist to complete the ARAF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F3CB71" id="_x0000_s1035" type="#_x0000_t202" style="position:absolute;margin-left:254pt;margin-top:257.5pt;width:235pt;height:59.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" fillcolor="#d9e2f3 [660]" strokecolor="#2f5496 [2404]">
                <v:textbox>
                  <w:txbxContent>
                    <w:p w14:paraId="0064A38D" w14:textId="37403784" w:rsidR="005561F3" w:rsidRPr="005561F3" w:rsidRDefault="005561F3">
                      <w:pPr>
                        <w:rPr>
                          <w:b/>
                          <w:bCs/>
                          <w:sz w:val="20"/>
                          <w:szCs w:val="20"/>
                        </w:rPr>
                      </w:pPr>
                      <w:r w:rsidRPr="005561F3">
                        <w:rPr>
                          <w:b/>
                          <w:bCs/>
                          <w:sz w:val="20"/>
                          <w:szCs w:val="20"/>
                        </w:rPr>
                        <w:t>Refer patient to</w:t>
                      </w:r>
                      <w:r w:rsidR="00741215">
                        <w:rPr>
                          <w:b/>
                          <w:bCs/>
                          <w:sz w:val="20"/>
                          <w:szCs w:val="20"/>
                        </w:rPr>
                        <w:t xml:space="preserve"> Epilepsy team at NBT</w:t>
                      </w:r>
                      <w:r w:rsidRPr="005561F3">
                        <w:rPr>
                          <w:b/>
                          <w:bCs/>
                          <w:sz w:val="20"/>
                          <w:szCs w:val="20"/>
                        </w:rPr>
                        <w:t xml:space="preserve"> via ERS </w:t>
                      </w:r>
                      <w:r w:rsidR="00741215">
                        <w:rPr>
                          <w:b/>
                          <w:bCs/>
                          <w:sz w:val="20"/>
                          <w:szCs w:val="20"/>
                        </w:rPr>
                        <w:t xml:space="preserve">(or appropriate specialist team) </w:t>
                      </w:r>
                      <w:r w:rsidRPr="005561F3">
                        <w:rPr>
                          <w:b/>
                          <w:bCs/>
                          <w:sz w:val="20"/>
                          <w:szCs w:val="20"/>
                        </w:rPr>
                        <w:t xml:space="preserve">and indicate </w:t>
                      </w:r>
                      <w:r w:rsidRPr="003704D6">
                        <w:rPr>
                          <w:b/>
                          <w:bCs/>
                          <w:sz w:val="20"/>
                          <w:szCs w:val="20"/>
                        </w:rPr>
                        <w:t xml:space="preserve">‘Topiramate </w:t>
                      </w:r>
                      <w:r w:rsidR="00741215" w:rsidRPr="003704D6">
                        <w:rPr>
                          <w:b/>
                          <w:bCs/>
                          <w:sz w:val="20"/>
                          <w:szCs w:val="20"/>
                        </w:rPr>
                        <w:t>Pregnancy Prevention Programme</w:t>
                      </w:r>
                      <w:r w:rsidRPr="003704D6">
                        <w:rPr>
                          <w:b/>
                          <w:bCs/>
                          <w:sz w:val="20"/>
                          <w:szCs w:val="20"/>
                        </w:rPr>
                        <w:t>’</w:t>
                      </w:r>
                      <w:r w:rsidRPr="005561F3">
                        <w:rPr>
                          <w:b/>
                          <w:bCs/>
                          <w:sz w:val="20"/>
                          <w:szCs w:val="20"/>
                        </w:rPr>
                        <w:t xml:space="preserve"> as referral reason, specialist to complete the ARAF</w:t>
                      </w:r>
                    </w:p>
                  </w:txbxContent>
                </v:textbox>
                <w10:wrap type="square"/>
              </v:shape>
            </w:pict>
          </mc:Fallback>
        </mc:AlternateContent>
      </w:r>
      <w:r w:rsidR="00741215">
        <w:rPr>
          <w:b/>
          <w:bCs/>
          <w:noProof/>
        </w:rPr>
        <mc:AlternateContent>
          <mc:Choice Requires="wps">
            <w:drawing>
              <wp:anchor distT="0" distB="0" distL="114300" distR="114300" simplePos="0" relativeHeight="251732992" behindDoc="0" locked="0" layoutInCell="1" allowOverlap="1" wp14:anchorId="521B8A81" wp14:editId="6EF7CB64">
                <wp:simplePos x="0" y="0"/>
                <wp:positionH relativeFrom="column">
                  <wp:posOffset>3105150</wp:posOffset>
                </wp:positionH>
                <wp:positionV relativeFrom="paragraph">
                  <wp:posOffset>4406900</wp:posOffset>
                </wp:positionV>
                <wp:extent cx="977900" cy="209550"/>
                <wp:effectExtent l="38100" t="0" r="12700" b="76200"/>
                <wp:wrapNone/>
                <wp:docPr id="1398078894" name="Straight Arrow Connector 31"/>
                <wp:cNvGraphicFramePr/>
                <a:graphic xmlns:a="http://schemas.openxmlformats.org/drawingml/2006/main">
                  <a:graphicData uri="http://schemas.microsoft.com/office/word/2010/wordprocessingShape">
                    <wps:wsp>
                      <wps:cNvCnPr/>
                      <wps:spPr>
                        <a:xfrm flipH="1">
                          <a:off x="0" y="0"/>
                          <a:ext cx="977900" cy="20955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02B260" id="Straight Arrow Connector 31" o:spid="_x0000_s1026" type="#_x0000_t32" style="position:absolute;margin-left:244.5pt;margin-top:347pt;width:77pt;height:16.5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" strokecolor="black [3213]">
                <v:stroke endarrow="block" joinstyle="miter"/>
              </v:shape>
            </w:pict>
          </mc:Fallback>
        </mc:AlternateContent>
      </w:r>
      <w:r w:rsidR="00741215">
        <w:rPr>
          <w:b/>
          <w:bCs/>
          <w:noProof/>
        </w:rPr>
        <mc:AlternateContent>
          <mc:Choice Requires="wps">
            <w:drawing>
              <wp:anchor distT="0" distB="0" distL="114300" distR="114300" simplePos="0" relativeHeight="251731968" behindDoc="0" locked="0" layoutInCell="1" allowOverlap="1" wp14:anchorId="460117B1" wp14:editId="5BD55CB9">
                <wp:simplePos x="0" y="0"/>
                <wp:positionH relativeFrom="column">
                  <wp:posOffset>4241800</wp:posOffset>
                </wp:positionH>
                <wp:positionV relativeFrom="paragraph">
                  <wp:posOffset>3981450</wp:posOffset>
                </wp:positionV>
                <wp:extent cx="0" cy="184150"/>
                <wp:effectExtent l="76200" t="0" r="57150" b="63500"/>
                <wp:wrapNone/>
                <wp:docPr id="1544242748" name="Straight Arrow Connector 30"/>
                <wp:cNvGraphicFramePr/>
                <a:graphic xmlns:a="http://schemas.openxmlformats.org/drawingml/2006/main">
                  <a:graphicData uri="http://schemas.microsoft.com/office/word/2010/wordprocessingShape">
                    <wps:wsp>
                      <wps:cNvCnPr/>
                      <wps:spPr>
                        <a:xfrm>
                          <a:off x="0" y="0"/>
                          <a:ext cx="0" cy="18415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EE9D49" id="Straight Arrow Connector 30" o:spid="_x0000_s1026" type="#_x0000_t32" style="position:absolute;margin-left:334pt;margin-top:313.5pt;width:0;height:14.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" strokecolor="black [3213]">
                <v:stroke endarrow="block" joinstyle="miter"/>
              </v:shape>
            </w:pict>
          </mc:Fallback>
        </mc:AlternateContent>
      </w:r>
      <w:r w:rsidR="00741215">
        <w:rPr>
          <w:b/>
          <w:bCs/>
          <w:noProof/>
        </w:rPr>
        <mc:AlternateContent>
          <mc:Choice Requires="wps">
            <w:drawing>
              <wp:anchor distT="0" distB="0" distL="114300" distR="114300" simplePos="0" relativeHeight="251736064" behindDoc="0" locked="0" layoutInCell="1" allowOverlap="1" wp14:anchorId="519D8A8F" wp14:editId="3FDF5952">
                <wp:simplePos x="0" y="0"/>
                <wp:positionH relativeFrom="column">
                  <wp:posOffset>1098550</wp:posOffset>
                </wp:positionH>
                <wp:positionV relativeFrom="paragraph">
                  <wp:posOffset>3175000</wp:posOffset>
                </wp:positionV>
                <wp:extent cx="25400" cy="406400"/>
                <wp:effectExtent l="57150" t="0" r="69850" b="50800"/>
                <wp:wrapNone/>
                <wp:docPr id="465194844" name="Straight Arrow Connector 33"/>
                <wp:cNvGraphicFramePr/>
                <a:graphic xmlns:a="http://schemas.openxmlformats.org/drawingml/2006/main">
                  <a:graphicData uri="http://schemas.microsoft.com/office/word/2010/wordprocessingShape">
                    <wps:wsp>
                      <wps:cNvCnPr/>
                      <wps:spPr>
                        <a:xfrm>
                          <a:off x="0" y="0"/>
                          <a:ext cx="25400" cy="40640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CCB086" id="Straight Arrow Connector 33" o:spid="_x0000_s1026" type="#_x0000_t32" style="position:absolute;margin-left:86.5pt;margin-top:250pt;width:2pt;height:32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" strokecolor="black [3213]">
                <v:stroke endarrow="block" joinstyle="miter"/>
              </v:shape>
            </w:pict>
          </mc:Fallback>
        </mc:AlternateContent>
      </w:r>
      <w:r w:rsidR="00741215">
        <w:rPr>
          <w:b/>
          <w:bCs/>
          <w:noProof/>
        </w:rPr>
        <mc:AlternateContent>
          <mc:Choice Requires="wps">
            <w:drawing>
              <wp:anchor distT="0" distB="0" distL="114300" distR="114300" simplePos="0" relativeHeight="251718656" behindDoc="0" locked="0" layoutInCell="1" allowOverlap="1" wp14:anchorId="614DC066" wp14:editId="4A67FCBE">
                <wp:simplePos x="0" y="0"/>
                <wp:positionH relativeFrom="column">
                  <wp:posOffset>5797550</wp:posOffset>
                </wp:positionH>
                <wp:positionV relativeFrom="paragraph">
                  <wp:posOffset>1085850</wp:posOffset>
                </wp:positionV>
                <wp:extent cx="0" cy="234950"/>
                <wp:effectExtent l="76200" t="0" r="57150" b="50800"/>
                <wp:wrapNone/>
                <wp:docPr id="494474246" name="Straight Arrow Connector 20"/>
                <wp:cNvGraphicFramePr/>
                <a:graphic xmlns:a="http://schemas.openxmlformats.org/drawingml/2006/main">
                  <a:graphicData uri="http://schemas.microsoft.com/office/word/2010/wordprocessingShape">
                    <wps:wsp>
                      <wps:cNvCnPr/>
                      <wps:spPr>
                        <a:xfrm>
                          <a:off x="0" y="0"/>
                          <a:ext cx="0" cy="23495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598A2536" id="Straight Arrow Connector 20" o:spid="_x0000_s1026" type="#_x0000_t32" style="position:absolute;margin-left:456.5pt;margin-top:85.5pt;width:0;height:18.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" strokecolor="windowText" strokeweight="1pt">
                <v:stroke endarrow="block" joinstyle="miter"/>
              </v:shape>
            </w:pict>
          </mc:Fallback>
        </mc:AlternateContent>
      </w:r>
      <w:r w:rsidR="00741215" w:rsidRPr="003209E3">
        <w:rPr>
          <w:b/>
          <w:bCs/>
          <w:noProof/>
        </w:rPr>
        <mc:AlternateContent>
          <mc:Choice Requires="wps">
            <w:drawing>
              <wp:anchor distT="45720" distB="45720" distL="114300" distR="114300" simplePos="0" relativeHeight="251671552" behindDoc="0" locked="0" layoutInCell="1" allowOverlap="1" wp14:anchorId="2EF7DBD8" wp14:editId="3AE1DC8C">
                <wp:simplePos x="0" y="0"/>
                <wp:positionH relativeFrom="page">
                  <wp:posOffset>8864600</wp:posOffset>
                </wp:positionH>
                <wp:positionV relativeFrom="paragraph">
                  <wp:posOffset>1727200</wp:posOffset>
                </wp:positionV>
                <wp:extent cx="1549400" cy="946150"/>
                <wp:effectExtent l="0" t="0" r="12700" b="25400"/>
                <wp:wrapSquare wrapText="bothSides"/>
                <wp:docPr id="20191505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946150"/>
                        </a:xfrm>
                        <a:prstGeom prst="rect">
                          <a:avLst/>
                        </a:prstGeom>
                        <a:solidFill>
                          <a:srgbClr val="FFFFFF"/>
                        </a:solidFill>
                        <a:ln w="9525">
                          <a:solidFill>
                            <a:schemeClr val="accent1">
                              <a:lumMod val="75000"/>
                            </a:schemeClr>
                          </a:solidFill>
                          <a:miter lim="800000"/>
                          <a:headEnd/>
                          <a:tailEnd/>
                        </a:ln>
                      </wps:spPr>
                      <wps:txbx>
                        <w:txbxContent>
                          <w:p w14:paraId="17618CDD" w14:textId="6087D8EE" w:rsidR="003209E3" w:rsidRPr="00741215" w:rsidRDefault="00741215">
                            <w:pPr>
                              <w:rPr>
                                <w:b/>
                                <w:bCs/>
                                <w:sz w:val="20"/>
                                <w:szCs w:val="20"/>
                              </w:rPr>
                            </w:pPr>
                            <w:r>
                              <w:rPr>
                                <w:b/>
                                <w:bCs/>
                                <w:sz w:val="20"/>
                                <w:szCs w:val="20"/>
                              </w:rPr>
                              <w:t>Review indication and seek advice from relevant specialist team e.g. Pain Clinic, Mental Health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F7DBD8" id="_x0000_s1036" type="#_x0000_t202" style="position:absolute;margin-left:698pt;margin-top:136pt;width:122pt;height:74.5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" strokecolor="#2f5496 [2404]">
                <v:textbox>
                  <w:txbxContent>
                    <w:p w14:paraId="17618CDD" w14:textId="6087D8EE" w:rsidR="003209E3" w:rsidRPr="00741215" w:rsidRDefault="00741215">
                      <w:pPr>
                        <w:rPr>
                          <w:b/>
                          <w:bCs/>
                          <w:sz w:val="20"/>
                          <w:szCs w:val="20"/>
                        </w:rPr>
                      </w:pPr>
                      <w:r>
                        <w:rPr>
                          <w:b/>
                          <w:bCs/>
                          <w:sz w:val="20"/>
                          <w:szCs w:val="20"/>
                        </w:rPr>
                        <w:t>Review indication and seek advice from relevant specialist team e.g. Pain Clinic, Mental Health Team</w:t>
                      </w:r>
                    </w:p>
                  </w:txbxContent>
                </v:textbox>
                <w10:wrap type="square" anchorx="page"/>
              </v:shape>
            </w:pict>
          </mc:Fallback>
        </mc:AlternateContent>
      </w:r>
      <w:r w:rsidR="00741215">
        <w:rPr>
          <w:b/>
          <w:bCs/>
          <w:noProof/>
        </w:rPr>
        <mc:AlternateContent>
          <mc:Choice Requires="wps">
            <w:drawing>
              <wp:anchor distT="0" distB="0" distL="114300" distR="114300" simplePos="0" relativeHeight="251739136" behindDoc="0" locked="0" layoutInCell="1" allowOverlap="1" wp14:anchorId="458CBC05" wp14:editId="0F658DDA">
                <wp:simplePos x="0" y="0"/>
                <wp:positionH relativeFrom="column">
                  <wp:posOffset>3098800</wp:posOffset>
                </wp:positionH>
                <wp:positionV relativeFrom="paragraph">
                  <wp:posOffset>5047616</wp:posOffset>
                </wp:positionV>
                <wp:extent cx="381000" cy="45719"/>
                <wp:effectExtent l="0" t="38100" r="38100" b="88265"/>
                <wp:wrapNone/>
                <wp:docPr id="500873719" name="Straight Arrow Connector 36"/>
                <wp:cNvGraphicFramePr/>
                <a:graphic xmlns:a="http://schemas.openxmlformats.org/drawingml/2006/main">
                  <a:graphicData uri="http://schemas.microsoft.com/office/word/2010/wordprocessingShape">
                    <wps:wsp>
                      <wps:cNvCnPr/>
                      <wps:spPr>
                        <a:xfrm>
                          <a:off x="0" y="0"/>
                          <a:ext cx="381000" cy="4571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A92522" id="Straight Arrow Connector 36" o:spid="_x0000_s1026" type="#_x0000_t32" style="position:absolute;margin-left:244pt;margin-top:397.45pt;width:30pt;height:3.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" strokecolor="black [3213]" strokeweight="1pt">
                <v:stroke endarrow="block" joinstyle="miter"/>
              </v:shape>
            </w:pict>
          </mc:Fallback>
        </mc:AlternateContent>
      </w:r>
      <w:r w:rsidR="00D41148">
        <w:rPr>
          <w:b/>
          <w:bCs/>
          <w:noProof/>
        </w:rPr>
        <mc:AlternateContent>
          <mc:Choice Requires="wps">
            <w:drawing>
              <wp:anchor distT="0" distB="0" distL="114300" distR="114300" simplePos="0" relativeHeight="251740160" behindDoc="0" locked="0" layoutInCell="1" allowOverlap="1" wp14:anchorId="27D23775" wp14:editId="16F76264">
                <wp:simplePos x="0" y="0"/>
                <wp:positionH relativeFrom="column">
                  <wp:posOffset>-57150</wp:posOffset>
                </wp:positionH>
                <wp:positionV relativeFrom="paragraph">
                  <wp:posOffset>4381500</wp:posOffset>
                </wp:positionV>
                <wp:extent cx="0" cy="184150"/>
                <wp:effectExtent l="76200" t="0" r="57150" b="63500"/>
                <wp:wrapNone/>
                <wp:docPr id="388955379" name="Straight Arrow Connector 37"/>
                <wp:cNvGraphicFramePr/>
                <a:graphic xmlns:a="http://schemas.openxmlformats.org/drawingml/2006/main">
                  <a:graphicData uri="http://schemas.microsoft.com/office/word/2010/wordprocessingShape">
                    <wps:wsp>
                      <wps:cNvCnPr/>
                      <wps:spPr>
                        <a:xfrm>
                          <a:off x="0" y="0"/>
                          <a:ext cx="0" cy="1841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15F321" id="Straight Arrow Connector 37" o:spid="_x0000_s1026" type="#_x0000_t32" style="position:absolute;margin-left:-4.5pt;margin-top:345pt;width:0;height:14.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" strokecolor="black [3213]" strokeweight="1pt">
                <v:stroke endarrow="block" joinstyle="miter"/>
              </v:shape>
            </w:pict>
          </mc:Fallback>
        </mc:AlternateContent>
      </w:r>
      <w:r w:rsidR="00D41148">
        <w:rPr>
          <w:b/>
          <w:bCs/>
          <w:noProof/>
        </w:rPr>
        <mc:AlternateContent>
          <mc:Choice Requires="wps">
            <w:drawing>
              <wp:anchor distT="0" distB="0" distL="114300" distR="114300" simplePos="0" relativeHeight="251737088" behindDoc="0" locked="0" layoutInCell="1" allowOverlap="1" wp14:anchorId="0197529C" wp14:editId="0E14C74D">
                <wp:simplePos x="0" y="0"/>
                <wp:positionH relativeFrom="column">
                  <wp:posOffset>571500</wp:posOffset>
                </wp:positionH>
                <wp:positionV relativeFrom="paragraph">
                  <wp:posOffset>4019550</wp:posOffset>
                </wp:positionV>
                <wp:extent cx="273050" cy="215900"/>
                <wp:effectExtent l="38100" t="0" r="31750" b="50800"/>
                <wp:wrapNone/>
                <wp:docPr id="1528895083" name="Straight Arrow Connector 34"/>
                <wp:cNvGraphicFramePr/>
                <a:graphic xmlns:a="http://schemas.openxmlformats.org/drawingml/2006/main">
                  <a:graphicData uri="http://schemas.microsoft.com/office/word/2010/wordprocessingShape">
                    <wps:wsp>
                      <wps:cNvCnPr/>
                      <wps:spPr>
                        <a:xfrm flipH="1">
                          <a:off x="0" y="0"/>
                          <a:ext cx="273050" cy="2159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08FD31" id="Straight Arrow Connector 34" o:spid="_x0000_s1026" type="#_x0000_t32" style="position:absolute;margin-left:45pt;margin-top:316.5pt;width:21.5pt;height:17pt;flip:x;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" strokecolor="black [3213]" strokeweight="1pt">
                <v:stroke endarrow="block" joinstyle="miter"/>
              </v:shape>
            </w:pict>
          </mc:Fallback>
        </mc:AlternateContent>
      </w:r>
      <w:r w:rsidR="00D41148" w:rsidRPr="005561F3">
        <w:rPr>
          <w:b/>
          <w:bCs/>
          <w:noProof/>
        </w:rPr>
        <mc:AlternateContent>
          <mc:Choice Requires="wps">
            <w:drawing>
              <wp:anchor distT="45720" distB="45720" distL="114300" distR="114300" simplePos="0" relativeHeight="251706368" behindDoc="0" locked="0" layoutInCell="1" allowOverlap="1" wp14:anchorId="2DCF5E76" wp14:editId="00F50905">
                <wp:simplePos x="0" y="0"/>
                <wp:positionH relativeFrom="column">
                  <wp:posOffset>-755650</wp:posOffset>
                </wp:positionH>
                <wp:positionV relativeFrom="paragraph">
                  <wp:posOffset>4114800</wp:posOffset>
                </wp:positionV>
                <wp:extent cx="1314450" cy="285750"/>
                <wp:effectExtent l="0" t="0" r="19050" b="19050"/>
                <wp:wrapSquare wrapText="bothSides"/>
                <wp:docPr id="1932294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85750"/>
                        </a:xfrm>
                        <a:prstGeom prst="rect">
                          <a:avLst/>
                        </a:prstGeom>
                        <a:solidFill>
                          <a:srgbClr val="FFFFFF"/>
                        </a:solidFill>
                        <a:ln w="12700">
                          <a:solidFill>
                            <a:schemeClr val="accent1">
                              <a:lumMod val="75000"/>
                            </a:schemeClr>
                          </a:solidFill>
                          <a:miter lim="800000"/>
                          <a:headEnd/>
                          <a:tailEnd/>
                        </a:ln>
                      </wps:spPr>
                      <wps:txbx>
                        <w:txbxContent>
                          <w:p w14:paraId="3DEF8ED3" w14:textId="5C034BBC" w:rsidR="005561F3" w:rsidRPr="005561F3" w:rsidRDefault="005561F3">
                            <w:pPr>
                              <w:rPr>
                                <w:b/>
                                <w:bCs/>
                                <w:sz w:val="20"/>
                                <w:szCs w:val="20"/>
                              </w:rPr>
                            </w:pPr>
                            <w:r w:rsidRPr="005561F3">
                              <w:rPr>
                                <w:b/>
                                <w:bCs/>
                                <w:sz w:val="20"/>
                                <w:szCs w:val="20"/>
                              </w:rPr>
                              <w:t>If PPP not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F5E76" id="_x0000_s1037" type="#_x0000_t202" style="position:absolute;margin-left:-59.5pt;margin-top:324pt;width:103.5pt;height:22.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" strokecolor="#2f5496 [2404]" strokeweight="1pt">
                <v:textbox>
                  <w:txbxContent>
                    <w:p w14:paraId="3DEF8ED3" w14:textId="5C034BBC" w:rsidR="005561F3" w:rsidRPr="005561F3" w:rsidRDefault="005561F3">
                      <w:pPr>
                        <w:rPr>
                          <w:b/>
                          <w:bCs/>
                          <w:sz w:val="20"/>
                          <w:szCs w:val="20"/>
                        </w:rPr>
                      </w:pPr>
                      <w:r w:rsidRPr="005561F3">
                        <w:rPr>
                          <w:b/>
                          <w:bCs/>
                          <w:sz w:val="20"/>
                          <w:szCs w:val="20"/>
                        </w:rPr>
                        <w:t>If PPP not applicable</w:t>
                      </w:r>
                    </w:p>
                  </w:txbxContent>
                </v:textbox>
                <w10:wrap type="square"/>
              </v:shape>
            </w:pict>
          </mc:Fallback>
        </mc:AlternateContent>
      </w:r>
      <w:r w:rsidR="00D41148">
        <w:rPr>
          <w:b/>
          <w:bCs/>
          <w:noProof/>
        </w:rPr>
        <mc:AlternateContent>
          <mc:Choice Requires="wps">
            <w:drawing>
              <wp:anchor distT="0" distB="0" distL="114300" distR="114300" simplePos="0" relativeHeight="251735040" behindDoc="0" locked="0" layoutInCell="1" allowOverlap="1" wp14:anchorId="0390E10E" wp14:editId="1C46E1A4">
                <wp:simplePos x="0" y="0"/>
                <wp:positionH relativeFrom="column">
                  <wp:posOffset>1174750</wp:posOffset>
                </wp:positionH>
                <wp:positionV relativeFrom="paragraph">
                  <wp:posOffset>2527300</wp:posOffset>
                </wp:positionV>
                <wp:extent cx="6350" cy="177800"/>
                <wp:effectExtent l="76200" t="0" r="69850" b="50800"/>
                <wp:wrapNone/>
                <wp:docPr id="302176708" name="Straight Arrow Connector 22"/>
                <wp:cNvGraphicFramePr/>
                <a:graphic xmlns:a="http://schemas.openxmlformats.org/drawingml/2006/main">
                  <a:graphicData uri="http://schemas.microsoft.com/office/word/2010/wordprocessingShape">
                    <wps:wsp>
                      <wps:cNvCnPr/>
                      <wps:spPr>
                        <a:xfrm>
                          <a:off x="0" y="0"/>
                          <a:ext cx="6350" cy="177800"/>
                        </a:xfrm>
                        <a:prstGeom prst="straightConnector1">
                          <a:avLst/>
                        </a:prstGeom>
                        <a:noFill/>
                        <a:ln w="9525" cap="flat" cmpd="sng" algn="ctr">
                          <a:solidFill>
                            <a:sysClr val="windowText" lastClr="000000"/>
                          </a:solidFill>
                          <a:prstDash val="solid"/>
                          <a:miter lim="800000"/>
                          <a:tailEnd type="triangle"/>
                        </a:ln>
                        <a:effectLst/>
                      </wps:spPr>
                      <wps:bodyPr/>
                    </wps:wsp>
                  </a:graphicData>
                </a:graphic>
              </wp:anchor>
            </w:drawing>
          </mc:Choice>
          <mc:Fallback>
            <w:pict>
              <v:shape w14:anchorId="341B20A3" id="Straight Arrow Connector 22" o:spid="_x0000_s1026" type="#_x0000_t32" style="position:absolute;margin-left:92.5pt;margin-top:199pt;width:.5pt;height:14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" strokecolor="windowText">
                <v:stroke endarrow="block" joinstyle="miter"/>
              </v:shape>
            </w:pict>
          </mc:Fallback>
        </mc:AlternateContent>
      </w:r>
      <w:r w:rsidR="00D41148" w:rsidRPr="005561F3">
        <w:rPr>
          <w:b/>
          <w:bCs/>
          <w:noProof/>
        </w:rPr>
        <mc:AlternateContent>
          <mc:Choice Requires="wps">
            <w:drawing>
              <wp:anchor distT="45720" distB="45720" distL="114300" distR="114300" simplePos="0" relativeHeight="251701248" behindDoc="0" locked="0" layoutInCell="1" allowOverlap="1" wp14:anchorId="4EFD8E31" wp14:editId="3702CA6E">
                <wp:simplePos x="0" y="0"/>
                <wp:positionH relativeFrom="column">
                  <wp:posOffset>-596900</wp:posOffset>
                </wp:positionH>
                <wp:positionV relativeFrom="paragraph">
                  <wp:posOffset>2698750</wp:posOffset>
                </wp:positionV>
                <wp:extent cx="3790950" cy="482600"/>
                <wp:effectExtent l="0" t="0" r="19050" b="12700"/>
                <wp:wrapSquare wrapText="bothSides"/>
                <wp:docPr id="1997118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482600"/>
                        </a:xfrm>
                        <a:prstGeom prst="rect">
                          <a:avLst/>
                        </a:prstGeom>
                        <a:solidFill>
                          <a:schemeClr val="accent1">
                            <a:lumMod val="20000"/>
                            <a:lumOff val="80000"/>
                          </a:schemeClr>
                        </a:solidFill>
                        <a:ln w="12700">
                          <a:solidFill>
                            <a:schemeClr val="accent1">
                              <a:lumMod val="75000"/>
                            </a:schemeClr>
                          </a:solidFill>
                          <a:miter lim="800000"/>
                          <a:headEnd/>
                          <a:tailEnd/>
                        </a:ln>
                      </wps:spPr>
                      <wps:txbx>
                        <w:txbxContent>
                          <w:p w14:paraId="2DCF7FA4" w14:textId="6F703255" w:rsidR="005561F3" w:rsidRPr="005561F3" w:rsidRDefault="005561F3">
                            <w:pPr>
                              <w:rPr>
                                <w:b/>
                                <w:bCs/>
                                <w:sz w:val="20"/>
                                <w:szCs w:val="20"/>
                              </w:rPr>
                            </w:pPr>
                            <w:r w:rsidRPr="005561F3">
                              <w:rPr>
                                <w:b/>
                                <w:bCs/>
                                <w:sz w:val="20"/>
                                <w:szCs w:val="20"/>
                              </w:rPr>
                              <w:t xml:space="preserve">Review prophylaxis of migraine choice and inform the risk of taking topiramate by using </w:t>
                            </w:r>
                            <w:hyperlink r:id="rId38" w:history="1">
                              <w:r w:rsidRPr="005561F3">
                                <w:rPr>
                                  <w:rStyle w:val="Hyperlink"/>
                                  <w:b/>
                                  <w:bCs/>
                                  <w:sz w:val="20"/>
                                  <w:szCs w:val="20"/>
                                </w:rPr>
                                <w:t>Patient Guide Prophylaxis of migraine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FD8E31" id="_x0000_s1038" type="#_x0000_t202" style="position:absolute;margin-left:-47pt;margin-top:212.5pt;width:298.5pt;height:38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" fillcolor="#d9e2f3 [660]" strokecolor="#2f5496 [2404]" strokeweight="1pt">
                <v:textbox>
                  <w:txbxContent>
                    <w:p w14:paraId="2DCF7FA4" w14:textId="6F703255" w:rsidR="005561F3" w:rsidRPr="005561F3" w:rsidRDefault="005561F3">
                      <w:pPr>
                        <w:rPr>
                          <w:b/>
                          <w:bCs/>
                          <w:sz w:val="20"/>
                          <w:szCs w:val="20"/>
                        </w:rPr>
                      </w:pPr>
                      <w:r w:rsidRPr="005561F3">
                        <w:rPr>
                          <w:b/>
                          <w:bCs/>
                          <w:sz w:val="20"/>
                          <w:szCs w:val="20"/>
                        </w:rPr>
                        <w:t xml:space="preserve">Review prophylaxis of migraine choice and inform the risk of taking topiramate by using </w:t>
                      </w:r>
                      <w:hyperlink r:id="rId39" w:history="1">
                        <w:r w:rsidRPr="005561F3">
                          <w:rPr>
                            <w:rStyle w:val="Hyperlink"/>
                            <w:b/>
                            <w:bCs/>
                            <w:sz w:val="20"/>
                            <w:szCs w:val="20"/>
                          </w:rPr>
                          <w:t>Patient Guide Prophylaxis of migraine</w:t>
                        </w:r>
                      </w:hyperlink>
                    </w:p>
                  </w:txbxContent>
                </v:textbox>
                <w10:wrap type="square"/>
              </v:shape>
            </w:pict>
          </mc:Fallback>
        </mc:AlternateContent>
      </w:r>
      <w:r w:rsidR="00D41148" w:rsidRPr="005561F3">
        <w:rPr>
          <w:b/>
          <w:bCs/>
          <w:noProof/>
        </w:rPr>
        <mc:AlternateContent>
          <mc:Choice Requires="wps">
            <w:drawing>
              <wp:anchor distT="45720" distB="45720" distL="114300" distR="114300" simplePos="0" relativeHeight="251704320" behindDoc="0" locked="0" layoutInCell="1" allowOverlap="1" wp14:anchorId="6E8BD18F" wp14:editId="309BA9AE">
                <wp:simplePos x="0" y="0"/>
                <wp:positionH relativeFrom="column">
                  <wp:posOffset>-762000</wp:posOffset>
                </wp:positionH>
                <wp:positionV relativeFrom="paragraph">
                  <wp:posOffset>3600450</wp:posOffset>
                </wp:positionV>
                <wp:extent cx="2360930" cy="419100"/>
                <wp:effectExtent l="0" t="0" r="17145" b="19050"/>
                <wp:wrapSquare wrapText="bothSides"/>
                <wp:docPr id="1108894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19100"/>
                        </a:xfrm>
                        <a:prstGeom prst="rect">
                          <a:avLst/>
                        </a:prstGeom>
                        <a:solidFill>
                          <a:schemeClr val="accent1">
                            <a:lumMod val="20000"/>
                            <a:lumOff val="80000"/>
                          </a:schemeClr>
                        </a:solidFill>
                        <a:ln w="12700">
                          <a:solidFill>
                            <a:schemeClr val="accent1">
                              <a:lumMod val="75000"/>
                            </a:schemeClr>
                          </a:solidFill>
                          <a:miter lim="800000"/>
                          <a:headEnd/>
                          <a:tailEnd/>
                        </a:ln>
                      </wps:spPr>
                      <wps:txbx>
                        <w:txbxContent>
                          <w:p w14:paraId="5F57093E" w14:textId="72D233DD" w:rsidR="005561F3" w:rsidRPr="005561F3" w:rsidRDefault="005B0A88">
                            <w:pPr>
                              <w:rPr>
                                <w:b/>
                                <w:bCs/>
                                <w:sz w:val="20"/>
                                <w:szCs w:val="20"/>
                              </w:rPr>
                            </w:pPr>
                            <w:r>
                              <w:rPr>
                                <w:b/>
                                <w:bCs/>
                                <w:sz w:val="20"/>
                                <w:szCs w:val="20"/>
                              </w:rPr>
                              <w:t>HCP to c</w:t>
                            </w:r>
                            <w:r w:rsidR="005561F3" w:rsidRPr="005561F3">
                              <w:rPr>
                                <w:b/>
                                <w:bCs/>
                                <w:sz w:val="20"/>
                                <w:szCs w:val="20"/>
                              </w:rPr>
                              <w:t>omplete the ARAF with patient (or responsible person) and document in clinical record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E8BD18F" id="_x0000_s1039" type="#_x0000_t202" style="position:absolute;margin-left:-60pt;margin-top:283.5pt;width:185.9pt;height:33pt;z-index:2517043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" fillcolor="#d9e2f3 [660]" strokecolor="#2f5496 [2404]" strokeweight="1pt">
                <v:textbox>
                  <w:txbxContent>
                    <w:p w14:paraId="5F57093E" w14:textId="72D233DD" w:rsidR="005561F3" w:rsidRPr="005561F3" w:rsidRDefault="005B0A88">
                      <w:pPr>
                        <w:rPr>
                          <w:b/>
                          <w:bCs/>
                          <w:sz w:val="20"/>
                          <w:szCs w:val="20"/>
                        </w:rPr>
                      </w:pPr>
                      <w:r>
                        <w:rPr>
                          <w:b/>
                          <w:bCs/>
                          <w:sz w:val="20"/>
                          <w:szCs w:val="20"/>
                        </w:rPr>
                        <w:t>HCP to c</w:t>
                      </w:r>
                      <w:r w:rsidR="005561F3" w:rsidRPr="005561F3">
                        <w:rPr>
                          <w:b/>
                          <w:bCs/>
                          <w:sz w:val="20"/>
                          <w:szCs w:val="20"/>
                        </w:rPr>
                        <w:t>omplete the ARAF with patient (or responsible person) and document in clinical record</w:t>
                      </w:r>
                    </w:p>
                  </w:txbxContent>
                </v:textbox>
                <w10:wrap type="square"/>
              </v:shape>
            </w:pict>
          </mc:Fallback>
        </mc:AlternateContent>
      </w:r>
      <w:r w:rsidR="00D41148">
        <w:rPr>
          <w:b/>
          <w:bCs/>
          <w:noProof/>
        </w:rPr>
        <mc:AlternateContent>
          <mc:Choice Requires="wps">
            <w:drawing>
              <wp:anchor distT="0" distB="0" distL="114300" distR="114300" simplePos="0" relativeHeight="251729920" behindDoc="0" locked="0" layoutInCell="1" allowOverlap="1" wp14:anchorId="23E20436" wp14:editId="271A41B9">
                <wp:simplePos x="0" y="0"/>
                <wp:positionH relativeFrom="column">
                  <wp:posOffset>1231900</wp:posOffset>
                </wp:positionH>
                <wp:positionV relativeFrom="paragraph">
                  <wp:posOffset>444500</wp:posOffset>
                </wp:positionV>
                <wp:extent cx="0" cy="260350"/>
                <wp:effectExtent l="76200" t="0" r="57150" b="63500"/>
                <wp:wrapNone/>
                <wp:docPr id="1517818806" name="Straight Arrow Connector 28"/>
                <wp:cNvGraphicFramePr/>
                <a:graphic xmlns:a="http://schemas.openxmlformats.org/drawingml/2006/main">
                  <a:graphicData uri="http://schemas.microsoft.com/office/word/2010/wordprocessingShape">
                    <wps:wsp>
                      <wps:cNvCnPr/>
                      <wps:spPr>
                        <a:xfrm>
                          <a:off x="0" y="0"/>
                          <a:ext cx="0" cy="26035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E079D3" id="Straight Arrow Connector 28" o:spid="_x0000_s1026" type="#_x0000_t32" style="position:absolute;margin-left:97pt;margin-top:35pt;width:0;height:20.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" strokecolor="black [3213]">
                <v:stroke endarrow="block" joinstyle="miter"/>
              </v:shape>
            </w:pict>
          </mc:Fallback>
        </mc:AlternateContent>
      </w:r>
      <w:r w:rsidR="002212DC">
        <w:rPr>
          <w:b/>
          <w:bCs/>
          <w:noProof/>
        </w:rPr>
        <mc:AlternateContent>
          <mc:Choice Requires="wps">
            <w:drawing>
              <wp:anchor distT="0" distB="0" distL="114300" distR="114300" simplePos="0" relativeHeight="251728896" behindDoc="0" locked="0" layoutInCell="1" allowOverlap="1" wp14:anchorId="723E79B6" wp14:editId="18C72422">
                <wp:simplePos x="0" y="0"/>
                <wp:positionH relativeFrom="column">
                  <wp:posOffset>7092950</wp:posOffset>
                </wp:positionH>
                <wp:positionV relativeFrom="paragraph">
                  <wp:posOffset>3054350</wp:posOffset>
                </wp:positionV>
                <wp:extent cx="6350" cy="190500"/>
                <wp:effectExtent l="76200" t="0" r="69850" b="57150"/>
                <wp:wrapNone/>
                <wp:docPr id="581985291" name="Straight Arrow Connector 27"/>
                <wp:cNvGraphicFramePr/>
                <a:graphic xmlns:a="http://schemas.openxmlformats.org/drawingml/2006/main">
                  <a:graphicData uri="http://schemas.microsoft.com/office/word/2010/wordprocessingShape">
                    <wps:wsp>
                      <wps:cNvCnPr/>
                      <wps:spPr>
                        <a:xfrm>
                          <a:off x="0" y="0"/>
                          <a:ext cx="6350" cy="19050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5845DE" id="Straight Arrow Connector 27" o:spid="_x0000_s1026" type="#_x0000_t32" style="position:absolute;margin-left:558.5pt;margin-top:240.5pt;width:.5pt;height:1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" strokecolor="black [3213]">
                <v:stroke endarrow="block" joinstyle="miter"/>
              </v:shape>
            </w:pict>
          </mc:Fallback>
        </mc:AlternateContent>
      </w:r>
      <w:r w:rsidR="002212DC">
        <w:rPr>
          <w:b/>
          <w:bCs/>
          <w:noProof/>
        </w:rPr>
        <mc:AlternateContent>
          <mc:Choice Requires="wps">
            <w:drawing>
              <wp:anchor distT="0" distB="0" distL="114300" distR="114300" simplePos="0" relativeHeight="251727872" behindDoc="0" locked="0" layoutInCell="1" allowOverlap="1" wp14:anchorId="1561A148" wp14:editId="36F03136">
                <wp:simplePos x="0" y="0"/>
                <wp:positionH relativeFrom="column">
                  <wp:posOffset>4756150</wp:posOffset>
                </wp:positionH>
                <wp:positionV relativeFrom="paragraph">
                  <wp:posOffset>3067050</wp:posOffset>
                </wp:positionV>
                <wp:extent cx="0" cy="196850"/>
                <wp:effectExtent l="76200" t="0" r="57150" b="50800"/>
                <wp:wrapNone/>
                <wp:docPr id="47016995" name="Straight Arrow Connector 26"/>
                <wp:cNvGraphicFramePr/>
                <a:graphic xmlns:a="http://schemas.openxmlformats.org/drawingml/2006/main">
                  <a:graphicData uri="http://schemas.microsoft.com/office/word/2010/wordprocessingShape">
                    <wps:wsp>
                      <wps:cNvCnPr/>
                      <wps:spPr>
                        <a:xfrm>
                          <a:off x="0" y="0"/>
                          <a:ext cx="0" cy="19685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FF80F2" id="Straight Arrow Connector 26" o:spid="_x0000_s1026" type="#_x0000_t32" style="position:absolute;margin-left:374.5pt;margin-top:241.5pt;width:0;height:15.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" strokecolor="black [3213]">
                <v:stroke endarrow="block" joinstyle="miter"/>
              </v:shape>
            </w:pict>
          </mc:Fallback>
        </mc:AlternateContent>
      </w:r>
      <w:r w:rsidR="002212DC">
        <w:rPr>
          <w:b/>
          <w:bCs/>
          <w:noProof/>
        </w:rPr>
        <mc:AlternateContent>
          <mc:Choice Requires="wps">
            <w:drawing>
              <wp:anchor distT="0" distB="0" distL="114300" distR="114300" simplePos="0" relativeHeight="251723776" behindDoc="0" locked="0" layoutInCell="1" allowOverlap="1" wp14:anchorId="4829AAB9" wp14:editId="1A1BB9DF">
                <wp:simplePos x="0" y="0"/>
                <wp:positionH relativeFrom="column">
                  <wp:posOffset>4800600</wp:posOffset>
                </wp:positionH>
                <wp:positionV relativeFrom="paragraph">
                  <wp:posOffset>2470150</wp:posOffset>
                </wp:positionV>
                <wp:extent cx="6350" cy="177800"/>
                <wp:effectExtent l="76200" t="0" r="69850" b="50800"/>
                <wp:wrapNone/>
                <wp:docPr id="1845064281" name="Straight Arrow Connector 22"/>
                <wp:cNvGraphicFramePr/>
                <a:graphic xmlns:a="http://schemas.openxmlformats.org/drawingml/2006/main">
                  <a:graphicData uri="http://schemas.microsoft.com/office/word/2010/wordprocessingShape">
                    <wps:wsp>
                      <wps:cNvCnPr/>
                      <wps:spPr>
                        <a:xfrm>
                          <a:off x="0" y="0"/>
                          <a:ext cx="6350" cy="17780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1F1C4D" id="Straight Arrow Connector 22" o:spid="_x0000_s1026" type="#_x0000_t32" style="position:absolute;margin-left:378pt;margin-top:194.5pt;width:.5pt;height:14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" strokecolor="black [3213]">
                <v:stroke endarrow="block" joinstyle="miter"/>
              </v:shape>
            </w:pict>
          </mc:Fallback>
        </mc:AlternateContent>
      </w:r>
      <w:r w:rsidR="002212DC">
        <w:rPr>
          <w:b/>
          <w:bCs/>
          <w:noProof/>
        </w:rPr>
        <mc:AlternateContent>
          <mc:Choice Requires="wps">
            <w:drawing>
              <wp:anchor distT="0" distB="0" distL="114300" distR="114300" simplePos="0" relativeHeight="251722752" behindDoc="0" locked="0" layoutInCell="1" allowOverlap="1" wp14:anchorId="2A935775" wp14:editId="2A76F8C4">
                <wp:simplePos x="0" y="0"/>
                <wp:positionH relativeFrom="column">
                  <wp:posOffset>5816600</wp:posOffset>
                </wp:positionH>
                <wp:positionV relativeFrom="paragraph">
                  <wp:posOffset>1651000</wp:posOffset>
                </wp:positionV>
                <wp:extent cx="0" cy="234950"/>
                <wp:effectExtent l="76200" t="0" r="57150" b="50800"/>
                <wp:wrapNone/>
                <wp:docPr id="1163318149" name="Straight Arrow Connector 20"/>
                <wp:cNvGraphicFramePr/>
                <a:graphic xmlns:a="http://schemas.openxmlformats.org/drawingml/2006/main">
                  <a:graphicData uri="http://schemas.microsoft.com/office/word/2010/wordprocessingShape">
                    <wps:wsp>
                      <wps:cNvCnPr/>
                      <wps:spPr>
                        <a:xfrm>
                          <a:off x="0" y="0"/>
                          <a:ext cx="0" cy="23495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2AFDBF27" id="Straight Arrow Connector 20" o:spid="_x0000_s1026" type="#_x0000_t32" style="position:absolute;margin-left:458pt;margin-top:130pt;width:0;height:18.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" strokecolor="windowText" strokeweight="1pt">
                <v:stroke endarrow="block" joinstyle="miter"/>
              </v:shape>
            </w:pict>
          </mc:Fallback>
        </mc:AlternateContent>
      </w:r>
      <w:r w:rsidR="002212DC" w:rsidRPr="003209E3">
        <w:rPr>
          <w:b/>
          <w:bCs/>
          <w:noProof/>
        </w:rPr>
        <mc:AlternateContent>
          <mc:Choice Requires="wps">
            <w:drawing>
              <wp:anchor distT="45720" distB="45720" distL="114300" distR="114300" simplePos="0" relativeHeight="251665408" behindDoc="0" locked="0" layoutInCell="1" allowOverlap="1" wp14:anchorId="7C4D2167" wp14:editId="09780A7B">
                <wp:simplePos x="0" y="0"/>
                <wp:positionH relativeFrom="column">
                  <wp:posOffset>4203700</wp:posOffset>
                </wp:positionH>
                <wp:positionV relativeFrom="paragraph">
                  <wp:posOffset>1212850</wp:posOffset>
                </wp:positionV>
                <wp:extent cx="2360930" cy="438150"/>
                <wp:effectExtent l="0" t="0" r="17145" b="19050"/>
                <wp:wrapSquare wrapText="bothSides"/>
                <wp:docPr id="3535755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38150"/>
                        </a:xfrm>
                        <a:prstGeom prst="rect">
                          <a:avLst/>
                        </a:prstGeom>
                        <a:solidFill>
                          <a:srgbClr val="FFFFFF"/>
                        </a:solidFill>
                        <a:ln w="9525">
                          <a:solidFill>
                            <a:schemeClr val="accent1">
                              <a:lumMod val="75000"/>
                            </a:schemeClr>
                          </a:solidFill>
                          <a:miter lim="800000"/>
                          <a:headEnd/>
                          <a:tailEnd/>
                        </a:ln>
                      </wps:spPr>
                      <wps:txbx>
                        <w:txbxContent>
                          <w:p w14:paraId="322CB3AE" w14:textId="7EAC8442" w:rsidR="003209E3" w:rsidRPr="003209E3" w:rsidRDefault="003209E3">
                            <w:pPr>
                              <w:rPr>
                                <w:sz w:val="20"/>
                                <w:szCs w:val="20"/>
                              </w:rPr>
                            </w:pPr>
                            <w:r w:rsidRPr="003209E3">
                              <w:rPr>
                                <w:b/>
                                <w:bCs/>
                                <w:sz w:val="20"/>
                                <w:szCs w:val="20"/>
                              </w:rPr>
                              <w:t>For epilepsy</w:t>
                            </w:r>
                            <w:r w:rsidRPr="003209E3">
                              <w:rPr>
                                <w:sz w:val="20"/>
                                <w:szCs w:val="20"/>
                              </w:rPr>
                              <w:t xml:space="preserve"> - </w:t>
                            </w:r>
                            <w:r w:rsidRPr="003209E3">
                              <w:rPr>
                                <w:i/>
                                <w:iCs/>
                                <w:color w:val="FF0000"/>
                                <w:sz w:val="20"/>
                                <w:szCs w:val="20"/>
                              </w:rPr>
                              <w:t>Advise not to stop taking topiramate without the advice of a specialist as this will risk worsening epilepsy.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C4D2167" id="_x0000_s1040" type="#_x0000_t202" style="position:absolute;margin-left:331pt;margin-top:95.5pt;width:185.9pt;height:34.5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" strokecolor="#2f5496 [2404]">
                <v:textbox>
                  <w:txbxContent>
                    <w:p w14:paraId="322CB3AE" w14:textId="7EAC8442" w:rsidR="003209E3" w:rsidRPr="003209E3" w:rsidRDefault="003209E3">
                      <w:pPr>
                        <w:rPr>
                          <w:sz w:val="20"/>
                          <w:szCs w:val="20"/>
                        </w:rPr>
                      </w:pPr>
                      <w:r w:rsidRPr="003209E3">
                        <w:rPr>
                          <w:b/>
                          <w:bCs/>
                          <w:sz w:val="20"/>
                          <w:szCs w:val="20"/>
                        </w:rPr>
                        <w:t>For epilepsy</w:t>
                      </w:r>
                      <w:r w:rsidRPr="003209E3">
                        <w:rPr>
                          <w:sz w:val="20"/>
                          <w:szCs w:val="20"/>
                        </w:rPr>
                        <w:t xml:space="preserve"> - </w:t>
                      </w:r>
                      <w:r w:rsidRPr="003209E3">
                        <w:rPr>
                          <w:i/>
                          <w:iCs/>
                          <w:color w:val="FF0000"/>
                          <w:sz w:val="20"/>
                          <w:szCs w:val="20"/>
                        </w:rPr>
                        <w:t>Advise not to stop taking topiramate without the advice of a specialist as this will risk worsening epilepsy.</w:t>
                      </w:r>
                    </w:p>
                  </w:txbxContent>
                </v:textbox>
                <w10:wrap type="square"/>
              </v:shape>
            </w:pict>
          </mc:Fallback>
        </mc:AlternateContent>
      </w:r>
      <w:r w:rsidR="002212DC">
        <w:rPr>
          <w:b/>
          <w:bCs/>
          <w:noProof/>
        </w:rPr>
        <mc:AlternateContent>
          <mc:Choice Requires="wps">
            <w:drawing>
              <wp:anchor distT="0" distB="0" distL="114300" distR="114300" simplePos="0" relativeHeight="251716608" behindDoc="0" locked="0" layoutInCell="1" allowOverlap="1" wp14:anchorId="6EB6134D" wp14:editId="2B74B307">
                <wp:simplePos x="0" y="0"/>
                <wp:positionH relativeFrom="column">
                  <wp:posOffset>4394200</wp:posOffset>
                </wp:positionH>
                <wp:positionV relativeFrom="paragraph">
                  <wp:posOffset>431800</wp:posOffset>
                </wp:positionV>
                <wp:extent cx="0" cy="234950"/>
                <wp:effectExtent l="76200" t="0" r="57150" b="50800"/>
                <wp:wrapNone/>
                <wp:docPr id="1026467739" name="Straight Arrow Connector 20"/>
                <wp:cNvGraphicFramePr/>
                <a:graphic xmlns:a="http://schemas.openxmlformats.org/drawingml/2006/main">
                  <a:graphicData uri="http://schemas.microsoft.com/office/word/2010/wordprocessingShape">
                    <wps:wsp>
                      <wps:cNvCnPr/>
                      <wps:spPr>
                        <a:xfrm>
                          <a:off x="0" y="0"/>
                          <a:ext cx="0" cy="2349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54CBFC" id="Straight Arrow Connector 20" o:spid="_x0000_s1026" type="#_x0000_t32" style="position:absolute;margin-left:346pt;margin-top:34pt;width:0;height:18.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" strokecolor="black [3213]" strokeweight="1pt">
                <v:stroke endarrow="block" joinstyle="miter"/>
              </v:shape>
            </w:pict>
          </mc:Fallback>
        </mc:AlternateContent>
      </w:r>
      <w:r w:rsidR="005561F3">
        <w:rPr>
          <w:b/>
          <w:bCs/>
          <w:noProof/>
        </w:rPr>
        <mc:AlternateContent>
          <mc:Choice Requires="wps">
            <w:drawing>
              <wp:anchor distT="0" distB="0" distL="114300" distR="114300" simplePos="0" relativeHeight="251715584" behindDoc="0" locked="0" layoutInCell="1" allowOverlap="1" wp14:anchorId="0273A268" wp14:editId="073003B3">
                <wp:simplePos x="0" y="0"/>
                <wp:positionH relativeFrom="column">
                  <wp:posOffset>3460750</wp:posOffset>
                </wp:positionH>
                <wp:positionV relativeFrom="paragraph">
                  <wp:posOffset>4660900</wp:posOffset>
                </wp:positionV>
                <wp:extent cx="6210300" cy="1416050"/>
                <wp:effectExtent l="0" t="0" r="19050" b="12700"/>
                <wp:wrapNone/>
                <wp:docPr id="805080173" name="Text Box 19"/>
                <wp:cNvGraphicFramePr/>
                <a:graphic xmlns:a="http://schemas.openxmlformats.org/drawingml/2006/main">
                  <a:graphicData uri="http://schemas.microsoft.com/office/word/2010/wordprocessingShape">
                    <wps:wsp>
                      <wps:cNvSpPr txBox="1"/>
                      <wps:spPr>
                        <a:xfrm>
                          <a:off x="0" y="0"/>
                          <a:ext cx="6210300" cy="1416050"/>
                        </a:xfrm>
                        <a:prstGeom prst="rect">
                          <a:avLst/>
                        </a:prstGeom>
                        <a:solidFill>
                          <a:srgbClr val="FFC000"/>
                        </a:solidFill>
                        <a:ln w="12700">
                          <a:solidFill>
                            <a:schemeClr val="accent1">
                              <a:lumMod val="75000"/>
                            </a:schemeClr>
                          </a:solidFill>
                        </a:ln>
                      </wps:spPr>
                      <wps:txbx>
                        <w:txbxContent>
                          <w:p w14:paraId="7A93E619" w14:textId="77777777" w:rsidR="005561F3" w:rsidRPr="005561F3" w:rsidRDefault="005561F3" w:rsidP="005561F3">
                            <w:pPr>
                              <w:spacing w:after="0"/>
                              <w:rPr>
                                <w:b/>
                                <w:bCs/>
                                <w:sz w:val="20"/>
                                <w:szCs w:val="20"/>
                              </w:rPr>
                            </w:pPr>
                            <w:r w:rsidRPr="005561F3">
                              <w:rPr>
                                <w:b/>
                                <w:bCs/>
                                <w:sz w:val="20"/>
                                <w:szCs w:val="20"/>
                              </w:rPr>
                              <w:t>For women and girls of childbearing potential who remain on topiramate and if PPP is applicable:</w:t>
                            </w:r>
                          </w:p>
                          <w:p w14:paraId="0A925CC1" w14:textId="77777777" w:rsidR="00D41148" w:rsidRDefault="005561F3" w:rsidP="005561F3">
                            <w:pPr>
                              <w:spacing w:after="0"/>
                              <w:rPr>
                                <w:sz w:val="20"/>
                                <w:szCs w:val="20"/>
                              </w:rPr>
                            </w:pPr>
                            <w:r w:rsidRPr="005561F3">
                              <w:rPr>
                                <w:sz w:val="20"/>
                                <w:szCs w:val="20"/>
                              </w:rPr>
                              <w:t>Discuss with patient(s) the need to use highly effective contraception* throughout treatment and for at least four weeks after the last dose of topiramate.</w:t>
                            </w:r>
                          </w:p>
                          <w:p w14:paraId="7ABC39AA" w14:textId="2BFD0E96" w:rsidR="00D41148" w:rsidRPr="005561F3" w:rsidRDefault="005561F3" w:rsidP="005561F3">
                            <w:pPr>
                              <w:spacing w:after="0"/>
                              <w:rPr>
                                <w:sz w:val="20"/>
                                <w:szCs w:val="20"/>
                              </w:rPr>
                            </w:pPr>
                            <w:r w:rsidRPr="005561F3">
                              <w:rPr>
                                <w:sz w:val="20"/>
                                <w:szCs w:val="20"/>
                              </w:rPr>
                              <w:t xml:space="preserve"> See guidance from The Faculty of Sexual and Reproductive Healthcare (FSRH) on potential drug interactions with hormonal contraceptives.</w:t>
                            </w:r>
                          </w:p>
                          <w:p w14:paraId="772C8767" w14:textId="77777777" w:rsidR="005561F3" w:rsidRPr="005561F3" w:rsidRDefault="005561F3" w:rsidP="005561F3">
                            <w:pPr>
                              <w:spacing w:after="0"/>
                              <w:rPr>
                                <w:b/>
                                <w:bCs/>
                                <w:sz w:val="20"/>
                                <w:szCs w:val="20"/>
                              </w:rPr>
                            </w:pPr>
                            <w:r w:rsidRPr="005561F3">
                              <w:rPr>
                                <w:sz w:val="20"/>
                                <w:szCs w:val="20"/>
                                <w:highlight w:val="yellow"/>
                              </w:rPr>
                              <w:t xml:space="preserve">*Topiramate is an enzyme inducer that reduces effectiveness of hormonal contraceptives. See </w:t>
                            </w:r>
                            <w:hyperlink r:id="rId40" w:history="1">
                              <w:r w:rsidRPr="005561F3">
                                <w:rPr>
                                  <w:rStyle w:val="Hyperlink"/>
                                  <w:rFonts w:ascii="Calibri" w:hAnsi="Calibri" w:cs="Calibri"/>
                                  <w:b/>
                                  <w:bCs/>
                                  <w:sz w:val="20"/>
                                  <w:szCs w:val="20"/>
                                  <w:highlight w:val="yellow"/>
                                </w:rPr>
                                <w:t>FSRH CEU Guidance: Drug Interactions with Hormonal Contraception</w:t>
                              </w:r>
                            </w:hyperlink>
                          </w:p>
                          <w:p w14:paraId="4E6F857B" w14:textId="77777777" w:rsidR="005561F3" w:rsidRDefault="005561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73A268" id="Text Box 19" o:spid="_x0000_s1041" type="#_x0000_t202" style="position:absolute;margin-left:272.5pt;margin-top:367pt;width:489pt;height:111.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" fillcolor="#ffc000" strokecolor="#2f5496 [2404]" strokeweight="1pt">
                <v:textbox>
                  <w:txbxContent>
                    <w:p w14:paraId="7A93E619" w14:textId="77777777" w:rsidR="005561F3" w:rsidRPr="005561F3" w:rsidRDefault="005561F3" w:rsidP="005561F3">
                      <w:pPr>
                        <w:spacing w:after="0"/>
                        <w:rPr>
                          <w:b/>
                          <w:bCs/>
                          <w:sz w:val="20"/>
                          <w:szCs w:val="20"/>
                        </w:rPr>
                      </w:pPr>
                      <w:r w:rsidRPr="005561F3">
                        <w:rPr>
                          <w:b/>
                          <w:bCs/>
                          <w:sz w:val="20"/>
                          <w:szCs w:val="20"/>
                        </w:rPr>
                        <w:t>For women and girls of childbearing potential who remain on topiramate and if PPP is applicable:</w:t>
                      </w:r>
                    </w:p>
                    <w:p w14:paraId="0A925CC1" w14:textId="77777777" w:rsidR="00D41148" w:rsidRDefault="005561F3" w:rsidP="005561F3">
                      <w:pPr>
                        <w:spacing w:after="0"/>
                        <w:rPr>
                          <w:sz w:val="20"/>
                          <w:szCs w:val="20"/>
                        </w:rPr>
                      </w:pPr>
                      <w:r w:rsidRPr="005561F3">
                        <w:rPr>
                          <w:sz w:val="20"/>
                          <w:szCs w:val="20"/>
                        </w:rPr>
                        <w:t>Discuss with patient(s) the need to use highly effective contraception* throughout treatment and for at least four weeks after the last dose of topiramate.</w:t>
                      </w:r>
                    </w:p>
                    <w:p w14:paraId="7ABC39AA" w14:textId="2BFD0E96" w:rsidR="00D41148" w:rsidRPr="005561F3" w:rsidRDefault="005561F3" w:rsidP="005561F3">
                      <w:pPr>
                        <w:spacing w:after="0"/>
                        <w:rPr>
                          <w:sz w:val="20"/>
                          <w:szCs w:val="20"/>
                        </w:rPr>
                      </w:pPr>
                      <w:r w:rsidRPr="005561F3">
                        <w:rPr>
                          <w:sz w:val="20"/>
                          <w:szCs w:val="20"/>
                        </w:rPr>
                        <w:t xml:space="preserve"> See guidance from The Faculty of Sexual and Reproductive Healthcare (FSRH) on potential drug interactions with hormonal contraceptives.</w:t>
                      </w:r>
                    </w:p>
                    <w:p w14:paraId="772C8767" w14:textId="77777777" w:rsidR="005561F3" w:rsidRPr="005561F3" w:rsidRDefault="005561F3" w:rsidP="005561F3">
                      <w:pPr>
                        <w:spacing w:after="0"/>
                        <w:rPr>
                          <w:b/>
                          <w:bCs/>
                          <w:sz w:val="20"/>
                          <w:szCs w:val="20"/>
                        </w:rPr>
                      </w:pPr>
                      <w:r w:rsidRPr="005561F3">
                        <w:rPr>
                          <w:sz w:val="20"/>
                          <w:szCs w:val="20"/>
                          <w:highlight w:val="yellow"/>
                        </w:rPr>
                        <w:t xml:space="preserve">*Topiramate is an enzyme inducer that reduces effectiveness of hormonal contraceptives. See </w:t>
                      </w:r>
                      <w:hyperlink r:id="rId41" w:history="1">
                        <w:r w:rsidRPr="005561F3">
                          <w:rPr>
                            <w:rStyle w:val="Hyperlink"/>
                            <w:rFonts w:ascii="Calibri" w:hAnsi="Calibri" w:cs="Calibri"/>
                            <w:b/>
                            <w:bCs/>
                            <w:sz w:val="20"/>
                            <w:szCs w:val="20"/>
                            <w:highlight w:val="yellow"/>
                          </w:rPr>
                          <w:t>FSRH CEU Guidance: Drug Interactions with Hormonal Contraception</w:t>
                        </w:r>
                      </w:hyperlink>
                    </w:p>
                    <w:p w14:paraId="4E6F857B" w14:textId="77777777" w:rsidR="005561F3" w:rsidRDefault="005561F3"/>
                  </w:txbxContent>
                </v:textbox>
              </v:shape>
            </w:pict>
          </mc:Fallback>
        </mc:AlternateContent>
      </w:r>
      <w:r w:rsidR="005561F3" w:rsidRPr="005561F3">
        <w:rPr>
          <w:b/>
          <w:bCs/>
          <w:noProof/>
        </w:rPr>
        <mc:AlternateContent>
          <mc:Choice Requires="wps">
            <w:drawing>
              <wp:anchor distT="45720" distB="45720" distL="114300" distR="114300" simplePos="0" relativeHeight="251698176" behindDoc="0" locked="0" layoutInCell="1" allowOverlap="1" wp14:anchorId="1074A308" wp14:editId="194879E3">
                <wp:simplePos x="0" y="0"/>
                <wp:positionH relativeFrom="column">
                  <wp:posOffset>469900</wp:posOffset>
                </wp:positionH>
                <wp:positionV relativeFrom="paragraph">
                  <wp:posOffset>2247900</wp:posOffset>
                </wp:positionV>
                <wp:extent cx="1835150" cy="298450"/>
                <wp:effectExtent l="0" t="0" r="12700" b="25400"/>
                <wp:wrapSquare wrapText="bothSides"/>
                <wp:docPr id="3215509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298450"/>
                        </a:xfrm>
                        <a:prstGeom prst="rect">
                          <a:avLst/>
                        </a:prstGeom>
                        <a:solidFill>
                          <a:srgbClr val="FFFFFF"/>
                        </a:solidFill>
                        <a:ln w="9525">
                          <a:solidFill>
                            <a:schemeClr val="accent1">
                              <a:lumMod val="75000"/>
                            </a:schemeClr>
                          </a:solidFill>
                          <a:miter lim="800000"/>
                          <a:headEnd/>
                          <a:tailEnd/>
                        </a:ln>
                      </wps:spPr>
                      <wps:txbx>
                        <w:txbxContent>
                          <w:p w14:paraId="5B947B7D" w14:textId="539A5F25" w:rsidR="005561F3" w:rsidRPr="005561F3" w:rsidRDefault="005561F3">
                            <w:pPr>
                              <w:rPr>
                                <w:b/>
                                <w:bCs/>
                                <w:sz w:val="20"/>
                                <w:szCs w:val="20"/>
                              </w:rPr>
                            </w:pPr>
                            <w:r w:rsidRPr="005561F3">
                              <w:rPr>
                                <w:b/>
                                <w:bCs/>
                                <w:sz w:val="20"/>
                                <w:szCs w:val="20"/>
                              </w:rPr>
                              <w:t>For Prophylaxis of migraine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4A308" id="_x0000_s1042" type="#_x0000_t202" style="position:absolute;margin-left:37pt;margin-top:177pt;width:144.5pt;height:23.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" strokecolor="#2f5496 [2404]">
                <v:textbox>
                  <w:txbxContent>
                    <w:p w14:paraId="5B947B7D" w14:textId="539A5F25" w:rsidR="005561F3" w:rsidRPr="005561F3" w:rsidRDefault="005561F3">
                      <w:pPr>
                        <w:rPr>
                          <w:b/>
                          <w:bCs/>
                          <w:sz w:val="20"/>
                          <w:szCs w:val="20"/>
                        </w:rPr>
                      </w:pPr>
                      <w:r w:rsidRPr="005561F3">
                        <w:rPr>
                          <w:b/>
                          <w:bCs/>
                          <w:sz w:val="20"/>
                          <w:szCs w:val="20"/>
                        </w:rPr>
                        <w:t>For Prophylaxis of migraine</w:t>
                      </w:r>
                    </w:p>
                  </w:txbxContent>
                </v:textbox>
                <w10:wrap type="square"/>
              </v:shape>
            </w:pict>
          </mc:Fallback>
        </mc:AlternateContent>
      </w:r>
      <w:r w:rsidR="003209E3" w:rsidRPr="003209E3">
        <w:rPr>
          <w:b/>
          <w:bCs/>
          <w:noProof/>
        </w:rPr>
        <mc:AlternateContent>
          <mc:Choice Requires="wps">
            <w:drawing>
              <wp:anchor distT="45720" distB="45720" distL="114300" distR="114300" simplePos="0" relativeHeight="251677696" behindDoc="0" locked="0" layoutInCell="1" allowOverlap="1" wp14:anchorId="7122F5AA" wp14:editId="4FE4C63A">
                <wp:simplePos x="0" y="0"/>
                <wp:positionH relativeFrom="column">
                  <wp:posOffset>4044950</wp:posOffset>
                </wp:positionH>
                <wp:positionV relativeFrom="paragraph">
                  <wp:posOffset>2635250</wp:posOffset>
                </wp:positionV>
                <wp:extent cx="2595245" cy="438150"/>
                <wp:effectExtent l="0" t="0" r="14605" b="19050"/>
                <wp:wrapSquare wrapText="bothSides"/>
                <wp:docPr id="19008308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245" cy="438150"/>
                        </a:xfrm>
                        <a:prstGeom prst="rect">
                          <a:avLst/>
                        </a:prstGeom>
                        <a:solidFill>
                          <a:srgbClr val="FFFFFF"/>
                        </a:solidFill>
                        <a:ln w="9525">
                          <a:solidFill>
                            <a:schemeClr val="accent1">
                              <a:lumMod val="75000"/>
                            </a:schemeClr>
                          </a:solidFill>
                          <a:miter lim="800000"/>
                          <a:headEnd/>
                          <a:tailEnd/>
                        </a:ln>
                      </wps:spPr>
                      <wps:txbx>
                        <w:txbxContent>
                          <w:p w14:paraId="5EB7761C" w14:textId="2D5A74F7" w:rsidR="003209E3" w:rsidRPr="003209E3" w:rsidRDefault="003209E3">
                            <w:pPr>
                              <w:rPr>
                                <w:b/>
                                <w:bCs/>
                                <w:sz w:val="20"/>
                                <w:szCs w:val="20"/>
                              </w:rPr>
                            </w:pPr>
                            <w:r w:rsidRPr="003209E3">
                              <w:rPr>
                                <w:b/>
                                <w:bCs/>
                                <w:sz w:val="20"/>
                                <w:szCs w:val="20"/>
                              </w:rPr>
                              <w:t xml:space="preserve">Discharged/Not known to neurology </w:t>
                            </w:r>
                            <w:r w:rsidR="00D85543">
                              <w:rPr>
                                <w:b/>
                                <w:bCs/>
                                <w:sz w:val="20"/>
                                <w:szCs w:val="20"/>
                              </w:rPr>
                              <w:t xml:space="preserve">(epilepsy) </w:t>
                            </w:r>
                            <w:r w:rsidRPr="003209E3">
                              <w:rPr>
                                <w:b/>
                                <w:bCs/>
                                <w:sz w:val="20"/>
                                <w:szCs w:val="20"/>
                              </w:rPr>
                              <w:t>specialist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2F5AA" id="_x0000_s1043" type="#_x0000_t202" style="position:absolute;margin-left:318.5pt;margin-top:207.5pt;width:204.35pt;height:34.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" strokecolor="#2f5496 [2404]">
                <v:textbox>
                  <w:txbxContent>
                    <w:p w14:paraId="5EB7761C" w14:textId="2D5A74F7" w:rsidR="003209E3" w:rsidRPr="003209E3" w:rsidRDefault="003209E3">
                      <w:pPr>
                        <w:rPr>
                          <w:b/>
                          <w:bCs/>
                          <w:sz w:val="20"/>
                          <w:szCs w:val="20"/>
                        </w:rPr>
                      </w:pPr>
                      <w:r w:rsidRPr="003209E3">
                        <w:rPr>
                          <w:b/>
                          <w:bCs/>
                          <w:sz w:val="20"/>
                          <w:szCs w:val="20"/>
                        </w:rPr>
                        <w:t xml:space="preserve">Discharged/Not known to neurology </w:t>
                      </w:r>
                      <w:r w:rsidR="00D85543">
                        <w:rPr>
                          <w:b/>
                          <w:bCs/>
                          <w:sz w:val="20"/>
                          <w:szCs w:val="20"/>
                        </w:rPr>
                        <w:t xml:space="preserve">(epilepsy) </w:t>
                      </w:r>
                      <w:r w:rsidRPr="003209E3">
                        <w:rPr>
                          <w:b/>
                          <w:bCs/>
                          <w:sz w:val="20"/>
                          <w:szCs w:val="20"/>
                        </w:rPr>
                        <w:t>specialist</w:t>
                      </w:r>
                    </w:p>
                  </w:txbxContent>
                </v:textbox>
                <w10:wrap type="square"/>
              </v:shape>
            </w:pict>
          </mc:Fallback>
        </mc:AlternateContent>
      </w:r>
      <w:r w:rsidR="003209E3" w:rsidRPr="003209E3">
        <w:rPr>
          <w:b/>
          <w:bCs/>
          <w:noProof/>
        </w:rPr>
        <mc:AlternateContent>
          <mc:Choice Requires="wps">
            <w:drawing>
              <wp:anchor distT="45720" distB="45720" distL="114300" distR="114300" simplePos="0" relativeHeight="251674624" behindDoc="0" locked="0" layoutInCell="1" allowOverlap="1" wp14:anchorId="3683E926" wp14:editId="7031A6B7">
                <wp:simplePos x="0" y="0"/>
                <wp:positionH relativeFrom="column">
                  <wp:posOffset>4241800</wp:posOffset>
                </wp:positionH>
                <wp:positionV relativeFrom="paragraph">
                  <wp:posOffset>1892300</wp:posOffset>
                </wp:positionV>
                <wp:extent cx="2360930" cy="590550"/>
                <wp:effectExtent l="0" t="0" r="17145" b="19050"/>
                <wp:wrapSquare wrapText="bothSides"/>
                <wp:docPr id="15648368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90550"/>
                        </a:xfrm>
                        <a:prstGeom prst="rect">
                          <a:avLst/>
                        </a:prstGeom>
                        <a:solidFill>
                          <a:schemeClr val="accent1">
                            <a:lumMod val="20000"/>
                            <a:lumOff val="80000"/>
                          </a:schemeClr>
                        </a:solidFill>
                        <a:ln w="9525">
                          <a:solidFill>
                            <a:schemeClr val="accent1">
                              <a:lumMod val="75000"/>
                            </a:schemeClr>
                          </a:solidFill>
                          <a:miter lim="800000"/>
                          <a:headEnd/>
                          <a:tailEnd/>
                        </a:ln>
                      </wps:spPr>
                      <wps:txbx>
                        <w:txbxContent>
                          <w:p w14:paraId="257DBE15" w14:textId="50471223" w:rsidR="003209E3" w:rsidRPr="003209E3" w:rsidRDefault="003209E3">
                            <w:pPr>
                              <w:rPr>
                                <w:b/>
                                <w:bCs/>
                                <w:sz w:val="20"/>
                                <w:szCs w:val="20"/>
                              </w:rPr>
                            </w:pPr>
                            <w:r w:rsidRPr="003209E3">
                              <w:rPr>
                                <w:b/>
                                <w:bCs/>
                                <w:sz w:val="20"/>
                                <w:szCs w:val="20"/>
                              </w:rPr>
                              <w:t xml:space="preserve">Provide </w:t>
                            </w:r>
                            <w:hyperlink r:id="rId42" w:history="1">
                              <w:r w:rsidRPr="003209E3">
                                <w:rPr>
                                  <w:rStyle w:val="Hyperlink"/>
                                  <w:b/>
                                  <w:bCs/>
                                  <w:sz w:val="20"/>
                                  <w:szCs w:val="20"/>
                                </w:rPr>
                                <w:t>Patient Guide Epilepsy</w:t>
                              </w:r>
                            </w:hyperlink>
                            <w:r w:rsidRPr="003209E3">
                              <w:rPr>
                                <w:b/>
                                <w:bCs/>
                                <w:sz w:val="20"/>
                                <w:szCs w:val="20"/>
                              </w:rPr>
                              <w:t>. Inform patient that as part of the new PPP measures, HCPs will be in contact to organise a review to discuss their treatment and address their questions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683E926" id="_x0000_s1044" type="#_x0000_t202" style="position:absolute;margin-left:334pt;margin-top:149pt;width:185.9pt;height:46.5pt;z-index:2516746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" fillcolor="#d9e2f3 [660]" strokecolor="#2f5496 [2404]">
                <v:textbox>
                  <w:txbxContent>
                    <w:p w14:paraId="257DBE15" w14:textId="50471223" w:rsidR="003209E3" w:rsidRPr="003209E3" w:rsidRDefault="003209E3">
                      <w:pPr>
                        <w:rPr>
                          <w:b/>
                          <w:bCs/>
                          <w:sz w:val="20"/>
                          <w:szCs w:val="20"/>
                        </w:rPr>
                      </w:pPr>
                      <w:r w:rsidRPr="003209E3">
                        <w:rPr>
                          <w:b/>
                          <w:bCs/>
                          <w:sz w:val="20"/>
                          <w:szCs w:val="20"/>
                        </w:rPr>
                        <w:t xml:space="preserve">Provide </w:t>
                      </w:r>
                      <w:hyperlink r:id="rId43" w:history="1">
                        <w:r w:rsidRPr="003209E3">
                          <w:rPr>
                            <w:rStyle w:val="Hyperlink"/>
                            <w:b/>
                            <w:bCs/>
                            <w:sz w:val="20"/>
                            <w:szCs w:val="20"/>
                          </w:rPr>
                          <w:t>Patient Guide Epilepsy</w:t>
                        </w:r>
                      </w:hyperlink>
                      <w:r w:rsidRPr="003209E3">
                        <w:rPr>
                          <w:b/>
                          <w:bCs/>
                          <w:sz w:val="20"/>
                          <w:szCs w:val="20"/>
                        </w:rPr>
                        <w:t>. Inform patient that as part of the new PPP measures, HCPs will be in contact to organise a review to discuss their treatment and address their questions</w:t>
                      </w:r>
                    </w:p>
                  </w:txbxContent>
                </v:textbox>
                <w10:wrap type="square"/>
              </v:shape>
            </w:pict>
          </mc:Fallback>
        </mc:AlternateContent>
      </w:r>
      <w:r w:rsidR="003209E3">
        <w:rPr>
          <w:b/>
          <w:bCs/>
          <w:noProof/>
        </w:rPr>
        <mc:AlternateContent>
          <mc:Choice Requires="wps">
            <w:drawing>
              <wp:anchor distT="0" distB="0" distL="114300" distR="114300" simplePos="0" relativeHeight="251660288" behindDoc="0" locked="0" layoutInCell="1" allowOverlap="1" wp14:anchorId="50AC49E7" wp14:editId="543017EB">
                <wp:simplePos x="0" y="0"/>
                <wp:positionH relativeFrom="column">
                  <wp:posOffset>-742950</wp:posOffset>
                </wp:positionH>
                <wp:positionV relativeFrom="paragraph">
                  <wp:posOffset>736600</wp:posOffset>
                </wp:positionV>
                <wp:extent cx="3175000" cy="1409700"/>
                <wp:effectExtent l="0" t="0" r="25400" b="19050"/>
                <wp:wrapNone/>
                <wp:docPr id="1107010042" name="Text Box 1"/>
                <wp:cNvGraphicFramePr/>
                <a:graphic xmlns:a="http://schemas.openxmlformats.org/drawingml/2006/main">
                  <a:graphicData uri="http://schemas.microsoft.com/office/word/2010/wordprocessingShape">
                    <wps:wsp>
                      <wps:cNvSpPr txBox="1"/>
                      <wps:spPr>
                        <a:xfrm>
                          <a:off x="0" y="0"/>
                          <a:ext cx="3175000" cy="1409700"/>
                        </a:xfrm>
                        <a:prstGeom prst="rect">
                          <a:avLst/>
                        </a:prstGeom>
                        <a:solidFill>
                          <a:schemeClr val="accent1">
                            <a:lumMod val="20000"/>
                            <a:lumOff val="80000"/>
                          </a:schemeClr>
                        </a:solidFill>
                        <a:ln w="12700">
                          <a:solidFill>
                            <a:schemeClr val="accent1">
                              <a:lumMod val="75000"/>
                            </a:schemeClr>
                          </a:solidFill>
                        </a:ln>
                      </wps:spPr>
                      <wps:txbx>
                        <w:txbxContent>
                          <w:p w14:paraId="60134F10" w14:textId="60689FE4" w:rsidR="003209E3" w:rsidRPr="003209E3" w:rsidRDefault="003209E3" w:rsidP="003209E3">
                            <w:pPr>
                              <w:spacing w:after="0"/>
                              <w:rPr>
                                <w:b/>
                                <w:bCs/>
                                <w:sz w:val="20"/>
                                <w:szCs w:val="20"/>
                              </w:rPr>
                            </w:pPr>
                            <w:r w:rsidRPr="00C75374">
                              <w:rPr>
                                <w:b/>
                                <w:bCs/>
                                <w:color w:val="FF0000"/>
                                <w:sz w:val="20"/>
                                <w:szCs w:val="20"/>
                              </w:rPr>
                              <w:t>If currently pregnant and prescribed topiramate:</w:t>
                            </w:r>
                          </w:p>
                          <w:p w14:paraId="074F11CE" w14:textId="243D5DDA" w:rsidR="003209E3" w:rsidRPr="003209E3" w:rsidRDefault="003209E3" w:rsidP="003209E3">
                            <w:pPr>
                              <w:pStyle w:val="ListParagraph"/>
                              <w:numPr>
                                <w:ilvl w:val="0"/>
                                <w:numId w:val="9"/>
                              </w:numPr>
                              <w:spacing w:after="0"/>
                              <w:jc w:val="both"/>
                              <w:rPr>
                                <w:sz w:val="20"/>
                                <w:szCs w:val="20"/>
                              </w:rPr>
                            </w:pPr>
                            <w:r w:rsidRPr="003209E3">
                              <w:rPr>
                                <w:sz w:val="20"/>
                                <w:szCs w:val="20"/>
                              </w:rPr>
                              <w:t>Topiramate is contraindicated in pregnancy for prophylaxis of migraine and should be stopped straight away.</w:t>
                            </w:r>
                          </w:p>
                          <w:p w14:paraId="5D32EEB9" w14:textId="0F84D3D9" w:rsidR="003209E3" w:rsidRPr="003209E3" w:rsidRDefault="003209E3" w:rsidP="003209E3">
                            <w:pPr>
                              <w:pStyle w:val="ListParagraph"/>
                              <w:numPr>
                                <w:ilvl w:val="0"/>
                                <w:numId w:val="9"/>
                              </w:numPr>
                              <w:spacing w:after="0"/>
                              <w:jc w:val="both"/>
                              <w:rPr>
                                <w:sz w:val="20"/>
                                <w:szCs w:val="20"/>
                              </w:rPr>
                            </w:pPr>
                            <w:r w:rsidRPr="005B0A88">
                              <w:rPr>
                                <w:b/>
                                <w:bCs/>
                                <w:sz w:val="20"/>
                                <w:szCs w:val="20"/>
                              </w:rPr>
                              <w:t>Topiramate for epilepsy should not be stopped abruptly or without specialist input.</w:t>
                            </w:r>
                            <w:r w:rsidRPr="003209E3">
                              <w:rPr>
                                <w:sz w:val="20"/>
                                <w:szCs w:val="20"/>
                              </w:rPr>
                              <w:t xml:space="preserve"> Work with local specialist teams as appropriate to the indication.</w:t>
                            </w:r>
                            <w:r w:rsidRPr="003209E3">
                              <w:rPr>
                                <w:sz w:val="20"/>
                                <w:szCs w:val="20"/>
                              </w:rPr>
                              <w:cr/>
                            </w:r>
                          </w:p>
                          <w:p w14:paraId="05E4592A" w14:textId="77777777" w:rsidR="003209E3" w:rsidRPr="003209E3" w:rsidRDefault="003209E3" w:rsidP="003209E3">
                            <w:pPr>
                              <w:pStyle w:val="ListParagraph"/>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C49E7" id="Text Box 1" o:spid="_x0000_s1045" type="#_x0000_t202" style="position:absolute;margin-left:-58.5pt;margin-top:58pt;width:250pt;height: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" fillcolor="#d9e2f3 [660]" strokecolor="#2f5496 [2404]" strokeweight="1pt">
                <v:textbox>
                  <w:txbxContent>
                    <w:p w14:paraId="60134F10" w14:textId="60689FE4" w:rsidR="003209E3" w:rsidRPr="003209E3" w:rsidRDefault="003209E3" w:rsidP="003209E3">
                      <w:pPr>
                        <w:spacing w:after="0"/>
                        <w:rPr>
                          <w:b/>
                          <w:bCs/>
                          <w:sz w:val="20"/>
                          <w:szCs w:val="20"/>
                        </w:rPr>
                      </w:pPr>
                      <w:r w:rsidRPr="00C75374">
                        <w:rPr>
                          <w:b/>
                          <w:bCs/>
                          <w:color w:val="FF0000"/>
                          <w:sz w:val="20"/>
                          <w:szCs w:val="20"/>
                        </w:rPr>
                        <w:t>If currently pregnant and prescribed topiramate:</w:t>
                      </w:r>
                    </w:p>
                    <w:p w14:paraId="074F11CE" w14:textId="243D5DDA" w:rsidR="003209E3" w:rsidRPr="003209E3" w:rsidRDefault="003209E3" w:rsidP="003209E3">
                      <w:pPr>
                        <w:pStyle w:val="ListParagraph"/>
                        <w:numPr>
                          <w:ilvl w:val="0"/>
                          <w:numId w:val="9"/>
                        </w:numPr>
                        <w:spacing w:after="0"/>
                        <w:jc w:val="both"/>
                        <w:rPr>
                          <w:sz w:val="20"/>
                          <w:szCs w:val="20"/>
                        </w:rPr>
                      </w:pPr>
                      <w:r w:rsidRPr="003209E3">
                        <w:rPr>
                          <w:sz w:val="20"/>
                          <w:szCs w:val="20"/>
                        </w:rPr>
                        <w:t>Topiramate is contraindicated in pregnancy for prophylaxis of migraine and should be stopped straight away.</w:t>
                      </w:r>
                    </w:p>
                    <w:p w14:paraId="5D32EEB9" w14:textId="0F84D3D9" w:rsidR="003209E3" w:rsidRPr="003209E3" w:rsidRDefault="003209E3" w:rsidP="003209E3">
                      <w:pPr>
                        <w:pStyle w:val="ListParagraph"/>
                        <w:numPr>
                          <w:ilvl w:val="0"/>
                          <w:numId w:val="9"/>
                        </w:numPr>
                        <w:spacing w:after="0"/>
                        <w:jc w:val="both"/>
                        <w:rPr>
                          <w:sz w:val="20"/>
                          <w:szCs w:val="20"/>
                        </w:rPr>
                      </w:pPr>
                      <w:r w:rsidRPr="005B0A88">
                        <w:rPr>
                          <w:b/>
                          <w:bCs/>
                          <w:sz w:val="20"/>
                          <w:szCs w:val="20"/>
                        </w:rPr>
                        <w:t>Topiramate for epilepsy should not be stopped abruptly or without specialist input.</w:t>
                      </w:r>
                      <w:r w:rsidRPr="003209E3">
                        <w:rPr>
                          <w:sz w:val="20"/>
                          <w:szCs w:val="20"/>
                        </w:rPr>
                        <w:t xml:space="preserve"> Work with local specialist teams as appropriate to the indication.</w:t>
                      </w:r>
                      <w:r w:rsidRPr="003209E3">
                        <w:rPr>
                          <w:sz w:val="20"/>
                          <w:szCs w:val="20"/>
                        </w:rPr>
                        <w:cr/>
                      </w:r>
                    </w:p>
                    <w:p w14:paraId="05E4592A" w14:textId="77777777" w:rsidR="003209E3" w:rsidRPr="003209E3" w:rsidRDefault="003209E3" w:rsidP="003209E3">
                      <w:pPr>
                        <w:pStyle w:val="ListParagraph"/>
                        <w:spacing w:after="0"/>
                        <w:rPr>
                          <w:sz w:val="20"/>
                          <w:szCs w:val="20"/>
                        </w:rPr>
                      </w:pPr>
                    </w:p>
                  </w:txbxContent>
                </v:textbox>
              </v:shape>
            </w:pict>
          </mc:Fallback>
        </mc:AlternateContent>
      </w:r>
    </w:p>
    <w:sectPr w:rsidR="003209E3" w:rsidRPr="003209E3" w:rsidSect="00AD51CB">
      <w:headerReference w:type="default" r:id="rId44"/>
      <w:footerReference w:type="default" r:id="rId4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B904E" w14:textId="77777777" w:rsidR="00376A86" w:rsidRDefault="00376A86" w:rsidP="00AD51CB">
      <w:pPr>
        <w:spacing w:after="0" w:line="240" w:lineRule="auto"/>
      </w:pPr>
      <w:r>
        <w:separator/>
      </w:r>
    </w:p>
  </w:endnote>
  <w:endnote w:type="continuationSeparator" w:id="0">
    <w:p w14:paraId="4ACD249C" w14:textId="77777777" w:rsidR="00376A86" w:rsidRDefault="00376A86" w:rsidP="00AD5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246BD" w14:textId="1C44D04A" w:rsidR="00AD51CB" w:rsidRPr="002D40CB" w:rsidRDefault="00AD51CB">
    <w:pPr>
      <w:pStyle w:val="Footer"/>
      <w:rPr>
        <w:sz w:val="18"/>
        <w:szCs w:val="18"/>
      </w:rPr>
    </w:pPr>
    <w:r w:rsidRPr="002D40CB">
      <w:rPr>
        <w:sz w:val="18"/>
        <w:szCs w:val="18"/>
      </w:rPr>
      <w:t xml:space="preserve">BNSSG ICB Medicines Optimisation Team along with system partners. Adapted with permission from BSW ICB </w:t>
    </w:r>
    <w:hyperlink r:id="rId1" w:history="1">
      <w:r w:rsidRPr="002D40CB">
        <w:rPr>
          <w:rStyle w:val="Hyperlink"/>
          <w:sz w:val="18"/>
          <w:szCs w:val="18"/>
        </w:rPr>
        <w:t>Update for Primary Care: Topiramate (Topamax): New Pregnancy Prevention Programme</w:t>
      </w:r>
    </w:hyperlink>
    <w:r w:rsidRPr="002D40CB">
      <w:rPr>
        <w:sz w:val="18"/>
        <w:szCs w:val="18"/>
      </w:rPr>
      <w:t xml:space="preserve">. </w:t>
    </w:r>
    <w:r w:rsidR="00E3551C">
      <w:rPr>
        <w:sz w:val="18"/>
        <w:szCs w:val="18"/>
      </w:rPr>
      <w:t xml:space="preserve">Version </w:t>
    </w:r>
    <w:r w:rsidR="00CB4049">
      <w:rPr>
        <w:sz w:val="18"/>
        <w:szCs w:val="18"/>
      </w:rPr>
      <w:t>5</w:t>
    </w:r>
    <w:r w:rsidR="00E3551C">
      <w:rPr>
        <w:sz w:val="18"/>
        <w:szCs w:val="18"/>
      </w:rPr>
      <w:t xml:space="preserve">, </w:t>
    </w:r>
    <w:r w:rsidRPr="002D40CB">
      <w:rPr>
        <w:sz w:val="18"/>
        <w:szCs w:val="18"/>
      </w:rPr>
      <w:t xml:space="preserve">Approved by APMOC </w:t>
    </w:r>
    <w:r w:rsidR="00147DB0">
      <w:rPr>
        <w:sz w:val="18"/>
        <w:szCs w:val="18"/>
      </w:rPr>
      <w:t>October</w:t>
    </w:r>
    <w:r w:rsidRPr="002D40CB">
      <w:rPr>
        <w:sz w:val="18"/>
        <w:szCs w:val="18"/>
      </w:rPr>
      <w:t xml:space="preserve"> 2024, review </w:t>
    </w:r>
    <w:r w:rsidR="00147DB0">
      <w:rPr>
        <w:sz w:val="18"/>
        <w:szCs w:val="18"/>
      </w:rPr>
      <w:t>October</w:t>
    </w:r>
    <w:r w:rsidRPr="002D40CB">
      <w:rPr>
        <w:sz w:val="18"/>
        <w:szCs w:val="18"/>
      </w:rPr>
      <w:t xml:space="preserve"> 2027</w:t>
    </w:r>
  </w:p>
  <w:p w14:paraId="1C8ADBF6" w14:textId="77777777" w:rsidR="00AD51CB" w:rsidRDefault="00AD5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A4843" w14:textId="77777777" w:rsidR="00376A86" w:rsidRDefault="00376A86" w:rsidP="00AD51CB">
      <w:pPr>
        <w:spacing w:after="0" w:line="240" w:lineRule="auto"/>
      </w:pPr>
      <w:r>
        <w:separator/>
      </w:r>
    </w:p>
  </w:footnote>
  <w:footnote w:type="continuationSeparator" w:id="0">
    <w:p w14:paraId="43A6AAE2" w14:textId="77777777" w:rsidR="00376A86" w:rsidRDefault="00376A86" w:rsidP="00AD5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B6C03" w14:textId="2C4B89A7" w:rsidR="00AD51CB" w:rsidRDefault="00AD51CB">
    <w:pPr>
      <w:pStyle w:val="Header"/>
    </w:pPr>
    <w:r w:rsidRPr="00EF3A62">
      <w:rPr>
        <w:noProof/>
      </w:rPr>
      <w:drawing>
        <wp:anchor distT="0" distB="0" distL="114300" distR="114300" simplePos="0" relativeHeight="251657216" behindDoc="0" locked="0" layoutInCell="1" allowOverlap="1" wp14:anchorId="065B910C" wp14:editId="1A8E3CD5">
          <wp:simplePos x="0" y="0"/>
          <wp:positionH relativeFrom="margin">
            <wp:posOffset>7289800</wp:posOffset>
          </wp:positionH>
          <wp:positionV relativeFrom="paragraph">
            <wp:posOffset>-220980</wp:posOffset>
          </wp:positionV>
          <wp:extent cx="2178050" cy="476586"/>
          <wp:effectExtent l="0" t="0" r="0" b="0"/>
          <wp:wrapNone/>
          <wp:docPr id="1242571047" name="Picture 4" descr="A black background with blue text&#10;&#10;Description automatically generated">
            <a:extLst xmlns:a="http://schemas.openxmlformats.org/drawingml/2006/main">
              <a:ext uri="{FF2B5EF4-FFF2-40B4-BE49-F238E27FC236}">
                <a16:creationId xmlns:a16="http://schemas.microsoft.com/office/drawing/2014/main" id="{5C1A0F92-DDED-9265-61FA-0DD484E47E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background with blue text&#10;&#10;Description automatically generated">
                    <a:extLst>
                      <a:ext uri="{FF2B5EF4-FFF2-40B4-BE49-F238E27FC236}">
                        <a16:creationId xmlns:a16="http://schemas.microsoft.com/office/drawing/2014/main" id="{5C1A0F92-DDED-9265-61FA-0DD484E47E53}"/>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8050" cy="4765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D8419C" w14:textId="77777777" w:rsidR="00AD51CB" w:rsidRDefault="00AD5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61F61"/>
    <w:multiLevelType w:val="hybridMultilevel"/>
    <w:tmpl w:val="E51AB762"/>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158B1DFD"/>
    <w:multiLevelType w:val="hybridMultilevel"/>
    <w:tmpl w:val="4D2887BA"/>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25404220"/>
    <w:multiLevelType w:val="hybridMultilevel"/>
    <w:tmpl w:val="19F8A8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7F3AC7"/>
    <w:multiLevelType w:val="hybridMultilevel"/>
    <w:tmpl w:val="23A4C78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9805C56"/>
    <w:multiLevelType w:val="hybridMultilevel"/>
    <w:tmpl w:val="81A4E3E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A152815"/>
    <w:multiLevelType w:val="hybridMultilevel"/>
    <w:tmpl w:val="BB2C1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B6DCA"/>
    <w:multiLevelType w:val="hybridMultilevel"/>
    <w:tmpl w:val="3FE6F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BB468E"/>
    <w:multiLevelType w:val="hybridMultilevel"/>
    <w:tmpl w:val="027CA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427F5"/>
    <w:multiLevelType w:val="hybridMultilevel"/>
    <w:tmpl w:val="3D881BE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08735C0"/>
    <w:multiLevelType w:val="hybridMultilevel"/>
    <w:tmpl w:val="9C109C42"/>
    <w:lvl w:ilvl="0" w:tplc="20ACCAF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420D98"/>
    <w:multiLevelType w:val="hybridMultilevel"/>
    <w:tmpl w:val="689A77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D17789"/>
    <w:multiLevelType w:val="hybridMultilevel"/>
    <w:tmpl w:val="D60645E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A607F9C"/>
    <w:multiLevelType w:val="hybridMultilevel"/>
    <w:tmpl w:val="9404DC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4E7388"/>
    <w:multiLevelType w:val="hybridMultilevel"/>
    <w:tmpl w:val="ED600D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0544820"/>
    <w:multiLevelType w:val="hybridMultilevel"/>
    <w:tmpl w:val="4B544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7794BC0"/>
    <w:multiLevelType w:val="hybridMultilevel"/>
    <w:tmpl w:val="3DA6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6963BF"/>
    <w:multiLevelType w:val="hybridMultilevel"/>
    <w:tmpl w:val="52F4CE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29511D5"/>
    <w:multiLevelType w:val="hybridMultilevel"/>
    <w:tmpl w:val="B9382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E720CB"/>
    <w:multiLevelType w:val="hybridMultilevel"/>
    <w:tmpl w:val="9D7C1F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4405FC"/>
    <w:multiLevelType w:val="hybridMultilevel"/>
    <w:tmpl w:val="A712E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5F2C98"/>
    <w:multiLevelType w:val="hybridMultilevel"/>
    <w:tmpl w:val="02EE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6E2F77"/>
    <w:multiLevelType w:val="hybridMultilevel"/>
    <w:tmpl w:val="758E30A6"/>
    <w:lvl w:ilvl="0" w:tplc="DC0EB3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2774998">
    <w:abstractNumId w:val="19"/>
  </w:num>
  <w:num w:numId="2" w16cid:durableId="1070616402">
    <w:abstractNumId w:val="7"/>
  </w:num>
  <w:num w:numId="3" w16cid:durableId="1288661385">
    <w:abstractNumId w:val="21"/>
  </w:num>
  <w:num w:numId="4" w16cid:durableId="346178763">
    <w:abstractNumId w:val="15"/>
  </w:num>
  <w:num w:numId="5" w16cid:durableId="1206135406">
    <w:abstractNumId w:val="17"/>
  </w:num>
  <w:num w:numId="6" w16cid:durableId="1799520125">
    <w:abstractNumId w:val="3"/>
  </w:num>
  <w:num w:numId="7" w16cid:durableId="1465198183">
    <w:abstractNumId w:val="18"/>
  </w:num>
  <w:num w:numId="8" w16cid:durableId="90901005">
    <w:abstractNumId w:val="9"/>
  </w:num>
  <w:num w:numId="9" w16cid:durableId="1401711113">
    <w:abstractNumId w:val="6"/>
  </w:num>
  <w:num w:numId="10" w16cid:durableId="1936207338">
    <w:abstractNumId w:val="4"/>
  </w:num>
  <w:num w:numId="11" w16cid:durableId="961303380">
    <w:abstractNumId w:val="1"/>
  </w:num>
  <w:num w:numId="12" w16cid:durableId="333578758">
    <w:abstractNumId w:val="12"/>
  </w:num>
  <w:num w:numId="13" w16cid:durableId="113403187">
    <w:abstractNumId w:val="2"/>
  </w:num>
  <w:num w:numId="14" w16cid:durableId="1828279229">
    <w:abstractNumId w:val="10"/>
  </w:num>
  <w:num w:numId="15" w16cid:durableId="1879900918">
    <w:abstractNumId w:val="8"/>
  </w:num>
  <w:num w:numId="16" w16cid:durableId="1501390199">
    <w:abstractNumId w:val="11"/>
  </w:num>
  <w:num w:numId="17" w16cid:durableId="2116363129">
    <w:abstractNumId w:val="0"/>
  </w:num>
  <w:num w:numId="18" w16cid:durableId="814956433">
    <w:abstractNumId w:val="16"/>
  </w:num>
  <w:num w:numId="19" w16cid:durableId="867258238">
    <w:abstractNumId w:val="14"/>
  </w:num>
  <w:num w:numId="20" w16cid:durableId="1958438907">
    <w:abstractNumId w:val="13"/>
  </w:num>
  <w:num w:numId="21" w16cid:durableId="2099672666">
    <w:abstractNumId w:val="5"/>
  </w:num>
  <w:num w:numId="22" w16cid:durableId="20506425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1CB"/>
    <w:rsid w:val="00010EA8"/>
    <w:rsid w:val="00053DB4"/>
    <w:rsid w:val="00077ACF"/>
    <w:rsid w:val="00084F2D"/>
    <w:rsid w:val="000C5C20"/>
    <w:rsid w:val="000D0C47"/>
    <w:rsid w:val="00147DB0"/>
    <w:rsid w:val="001626FE"/>
    <w:rsid w:val="001E54DE"/>
    <w:rsid w:val="00205F4F"/>
    <w:rsid w:val="002212DC"/>
    <w:rsid w:val="00277A44"/>
    <w:rsid w:val="00290F54"/>
    <w:rsid w:val="002D40CB"/>
    <w:rsid w:val="00301090"/>
    <w:rsid w:val="003209E3"/>
    <w:rsid w:val="003704D6"/>
    <w:rsid w:val="0037548A"/>
    <w:rsid w:val="00376A86"/>
    <w:rsid w:val="0038433B"/>
    <w:rsid w:val="003922E5"/>
    <w:rsid w:val="003B23E5"/>
    <w:rsid w:val="003B4670"/>
    <w:rsid w:val="00486438"/>
    <w:rsid w:val="004B0BB6"/>
    <w:rsid w:val="004D4B22"/>
    <w:rsid w:val="00526080"/>
    <w:rsid w:val="005561F3"/>
    <w:rsid w:val="00565B71"/>
    <w:rsid w:val="0056605A"/>
    <w:rsid w:val="005B0A88"/>
    <w:rsid w:val="005D013C"/>
    <w:rsid w:val="006044E0"/>
    <w:rsid w:val="006050AF"/>
    <w:rsid w:val="00655889"/>
    <w:rsid w:val="006648B7"/>
    <w:rsid w:val="0066781C"/>
    <w:rsid w:val="00676A96"/>
    <w:rsid w:val="00684750"/>
    <w:rsid w:val="006865A2"/>
    <w:rsid w:val="006904E9"/>
    <w:rsid w:val="006946BD"/>
    <w:rsid w:val="006B118C"/>
    <w:rsid w:val="006E0FA7"/>
    <w:rsid w:val="006F6170"/>
    <w:rsid w:val="00741215"/>
    <w:rsid w:val="007974AA"/>
    <w:rsid w:val="00803BC1"/>
    <w:rsid w:val="008271BA"/>
    <w:rsid w:val="008B58E3"/>
    <w:rsid w:val="008C1214"/>
    <w:rsid w:val="00906DD8"/>
    <w:rsid w:val="00916370"/>
    <w:rsid w:val="00945C64"/>
    <w:rsid w:val="009F395A"/>
    <w:rsid w:val="00A07D13"/>
    <w:rsid w:val="00A23248"/>
    <w:rsid w:val="00A62727"/>
    <w:rsid w:val="00A67CE0"/>
    <w:rsid w:val="00A81812"/>
    <w:rsid w:val="00AC4C6C"/>
    <w:rsid w:val="00AC719A"/>
    <w:rsid w:val="00AD51CB"/>
    <w:rsid w:val="00B053A8"/>
    <w:rsid w:val="00B500A3"/>
    <w:rsid w:val="00B538AC"/>
    <w:rsid w:val="00B65093"/>
    <w:rsid w:val="00B95C45"/>
    <w:rsid w:val="00BD6BBA"/>
    <w:rsid w:val="00C0364B"/>
    <w:rsid w:val="00C53956"/>
    <w:rsid w:val="00C75374"/>
    <w:rsid w:val="00C76C85"/>
    <w:rsid w:val="00C82464"/>
    <w:rsid w:val="00C835E3"/>
    <w:rsid w:val="00CB4049"/>
    <w:rsid w:val="00CE12FE"/>
    <w:rsid w:val="00D134D7"/>
    <w:rsid w:val="00D41148"/>
    <w:rsid w:val="00D4647E"/>
    <w:rsid w:val="00D838E9"/>
    <w:rsid w:val="00D85543"/>
    <w:rsid w:val="00D94FEE"/>
    <w:rsid w:val="00DA7F74"/>
    <w:rsid w:val="00DB113F"/>
    <w:rsid w:val="00DF5E17"/>
    <w:rsid w:val="00E3034A"/>
    <w:rsid w:val="00E31593"/>
    <w:rsid w:val="00E3551C"/>
    <w:rsid w:val="00E92374"/>
    <w:rsid w:val="00E950F5"/>
    <w:rsid w:val="00EC0D0E"/>
    <w:rsid w:val="00EE5391"/>
    <w:rsid w:val="00EE6A95"/>
    <w:rsid w:val="00F21C75"/>
    <w:rsid w:val="00F42C44"/>
    <w:rsid w:val="00F56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022AC22"/>
  <w15:chartTrackingRefBased/>
  <w15:docId w15:val="{E979F3A6-8807-4A09-BBD6-08DCFFFB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51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D51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51C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51C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51C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51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51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51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51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1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51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51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51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51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51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51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51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51CB"/>
    <w:rPr>
      <w:rFonts w:eastAsiaTheme="majorEastAsia" w:cstheme="majorBidi"/>
      <w:color w:val="272727" w:themeColor="text1" w:themeTint="D8"/>
    </w:rPr>
  </w:style>
  <w:style w:type="paragraph" w:styleId="Title">
    <w:name w:val="Title"/>
    <w:basedOn w:val="Normal"/>
    <w:next w:val="Normal"/>
    <w:link w:val="TitleChar"/>
    <w:uiPriority w:val="10"/>
    <w:qFormat/>
    <w:rsid w:val="00AD51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51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51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51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51CB"/>
    <w:pPr>
      <w:spacing w:before="160"/>
      <w:jc w:val="center"/>
    </w:pPr>
    <w:rPr>
      <w:i/>
      <w:iCs/>
      <w:color w:val="404040" w:themeColor="text1" w:themeTint="BF"/>
    </w:rPr>
  </w:style>
  <w:style w:type="character" w:customStyle="1" w:styleId="QuoteChar">
    <w:name w:val="Quote Char"/>
    <w:basedOn w:val="DefaultParagraphFont"/>
    <w:link w:val="Quote"/>
    <w:uiPriority w:val="29"/>
    <w:rsid w:val="00AD51CB"/>
    <w:rPr>
      <w:i/>
      <w:iCs/>
      <w:color w:val="404040" w:themeColor="text1" w:themeTint="BF"/>
    </w:rPr>
  </w:style>
  <w:style w:type="paragraph" w:styleId="ListParagraph">
    <w:name w:val="List Paragraph"/>
    <w:basedOn w:val="Normal"/>
    <w:uiPriority w:val="34"/>
    <w:qFormat/>
    <w:rsid w:val="00AD51CB"/>
    <w:pPr>
      <w:ind w:left="720"/>
      <w:contextualSpacing/>
    </w:pPr>
  </w:style>
  <w:style w:type="character" w:styleId="IntenseEmphasis">
    <w:name w:val="Intense Emphasis"/>
    <w:basedOn w:val="DefaultParagraphFont"/>
    <w:uiPriority w:val="21"/>
    <w:qFormat/>
    <w:rsid w:val="00AD51CB"/>
    <w:rPr>
      <w:i/>
      <w:iCs/>
      <w:color w:val="2F5496" w:themeColor="accent1" w:themeShade="BF"/>
    </w:rPr>
  </w:style>
  <w:style w:type="paragraph" w:styleId="IntenseQuote">
    <w:name w:val="Intense Quote"/>
    <w:basedOn w:val="Normal"/>
    <w:next w:val="Normal"/>
    <w:link w:val="IntenseQuoteChar"/>
    <w:uiPriority w:val="30"/>
    <w:qFormat/>
    <w:rsid w:val="00AD51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51CB"/>
    <w:rPr>
      <w:i/>
      <w:iCs/>
      <w:color w:val="2F5496" w:themeColor="accent1" w:themeShade="BF"/>
    </w:rPr>
  </w:style>
  <w:style w:type="character" w:styleId="IntenseReference">
    <w:name w:val="Intense Reference"/>
    <w:basedOn w:val="DefaultParagraphFont"/>
    <w:uiPriority w:val="32"/>
    <w:qFormat/>
    <w:rsid w:val="00AD51CB"/>
    <w:rPr>
      <w:b/>
      <w:bCs/>
      <w:smallCaps/>
      <w:color w:val="2F5496" w:themeColor="accent1" w:themeShade="BF"/>
      <w:spacing w:val="5"/>
    </w:rPr>
  </w:style>
  <w:style w:type="paragraph" w:styleId="Header">
    <w:name w:val="header"/>
    <w:basedOn w:val="Normal"/>
    <w:link w:val="HeaderChar"/>
    <w:uiPriority w:val="99"/>
    <w:unhideWhenUsed/>
    <w:rsid w:val="00AD51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1CB"/>
  </w:style>
  <w:style w:type="paragraph" w:styleId="Footer">
    <w:name w:val="footer"/>
    <w:basedOn w:val="Normal"/>
    <w:link w:val="FooterChar"/>
    <w:uiPriority w:val="99"/>
    <w:unhideWhenUsed/>
    <w:rsid w:val="00AD51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1CB"/>
  </w:style>
  <w:style w:type="character" w:styleId="Hyperlink">
    <w:name w:val="Hyperlink"/>
    <w:basedOn w:val="DefaultParagraphFont"/>
    <w:uiPriority w:val="99"/>
    <w:unhideWhenUsed/>
    <w:rsid w:val="00AD51CB"/>
    <w:rPr>
      <w:color w:val="0563C1" w:themeColor="hyperlink"/>
      <w:u w:val="single"/>
    </w:rPr>
  </w:style>
  <w:style w:type="character" w:styleId="UnresolvedMention">
    <w:name w:val="Unresolved Mention"/>
    <w:basedOn w:val="DefaultParagraphFont"/>
    <w:uiPriority w:val="99"/>
    <w:semiHidden/>
    <w:unhideWhenUsed/>
    <w:rsid w:val="00AD51CB"/>
    <w:rPr>
      <w:color w:val="605E5C"/>
      <w:shd w:val="clear" w:color="auto" w:fill="E1DFDD"/>
    </w:rPr>
  </w:style>
  <w:style w:type="character" w:styleId="CommentReference">
    <w:name w:val="annotation reference"/>
    <w:basedOn w:val="DefaultParagraphFont"/>
    <w:uiPriority w:val="99"/>
    <w:semiHidden/>
    <w:unhideWhenUsed/>
    <w:rsid w:val="00AD51CB"/>
    <w:rPr>
      <w:sz w:val="16"/>
      <w:szCs w:val="16"/>
    </w:rPr>
  </w:style>
  <w:style w:type="paragraph" w:styleId="CommentText">
    <w:name w:val="annotation text"/>
    <w:basedOn w:val="Normal"/>
    <w:link w:val="CommentTextChar"/>
    <w:uiPriority w:val="99"/>
    <w:unhideWhenUsed/>
    <w:rsid w:val="00AD51CB"/>
    <w:pPr>
      <w:spacing w:line="240" w:lineRule="auto"/>
    </w:pPr>
    <w:rPr>
      <w:sz w:val="20"/>
      <w:szCs w:val="20"/>
    </w:rPr>
  </w:style>
  <w:style w:type="character" w:customStyle="1" w:styleId="CommentTextChar">
    <w:name w:val="Comment Text Char"/>
    <w:basedOn w:val="DefaultParagraphFont"/>
    <w:link w:val="CommentText"/>
    <w:uiPriority w:val="99"/>
    <w:rsid w:val="00AD51CB"/>
    <w:rPr>
      <w:sz w:val="20"/>
      <w:szCs w:val="20"/>
    </w:rPr>
  </w:style>
  <w:style w:type="paragraph" w:styleId="CommentSubject">
    <w:name w:val="annotation subject"/>
    <w:basedOn w:val="CommentText"/>
    <w:next w:val="CommentText"/>
    <w:link w:val="CommentSubjectChar"/>
    <w:uiPriority w:val="99"/>
    <w:semiHidden/>
    <w:unhideWhenUsed/>
    <w:rsid w:val="00AD51CB"/>
    <w:rPr>
      <w:b/>
      <w:bCs/>
    </w:rPr>
  </w:style>
  <w:style w:type="character" w:customStyle="1" w:styleId="CommentSubjectChar">
    <w:name w:val="Comment Subject Char"/>
    <w:basedOn w:val="CommentTextChar"/>
    <w:link w:val="CommentSubject"/>
    <w:uiPriority w:val="99"/>
    <w:semiHidden/>
    <w:rsid w:val="00AD51CB"/>
    <w:rPr>
      <w:b/>
      <w:bCs/>
      <w:sz w:val="20"/>
      <w:szCs w:val="20"/>
    </w:rPr>
  </w:style>
  <w:style w:type="character" w:styleId="FollowedHyperlink">
    <w:name w:val="FollowedHyperlink"/>
    <w:basedOn w:val="DefaultParagraphFont"/>
    <w:uiPriority w:val="99"/>
    <w:semiHidden/>
    <w:unhideWhenUsed/>
    <w:rsid w:val="00741215"/>
    <w:rPr>
      <w:color w:val="954F72" w:themeColor="followedHyperlink"/>
      <w:u w:val="single"/>
    </w:rPr>
  </w:style>
  <w:style w:type="table" w:styleId="TableGrid">
    <w:name w:val="Table Grid"/>
    <w:basedOn w:val="TableNormal"/>
    <w:uiPriority w:val="39"/>
    <w:rsid w:val="00E92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9237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92374"/>
    <w:rPr>
      <w:sz w:val="20"/>
      <w:szCs w:val="20"/>
    </w:rPr>
  </w:style>
  <w:style w:type="character" w:styleId="EndnoteReference">
    <w:name w:val="endnote reference"/>
    <w:basedOn w:val="DefaultParagraphFont"/>
    <w:uiPriority w:val="99"/>
    <w:semiHidden/>
    <w:unhideWhenUsed/>
    <w:rsid w:val="00E923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16237">
      <w:bodyDiv w:val="1"/>
      <w:marLeft w:val="0"/>
      <w:marRight w:val="0"/>
      <w:marTop w:val="0"/>
      <w:marBottom w:val="0"/>
      <w:divBdr>
        <w:top w:val="none" w:sz="0" w:space="0" w:color="auto"/>
        <w:left w:val="none" w:sz="0" w:space="0" w:color="auto"/>
        <w:bottom w:val="none" w:sz="0" w:space="0" w:color="auto"/>
        <w:right w:val="none" w:sz="0" w:space="0" w:color="auto"/>
      </w:divBdr>
    </w:div>
    <w:div w:id="1398163461">
      <w:bodyDiv w:val="1"/>
      <w:marLeft w:val="0"/>
      <w:marRight w:val="0"/>
      <w:marTop w:val="0"/>
      <w:marBottom w:val="0"/>
      <w:divBdr>
        <w:top w:val="none" w:sz="0" w:space="0" w:color="auto"/>
        <w:left w:val="none" w:sz="0" w:space="0" w:color="auto"/>
        <w:bottom w:val="none" w:sz="0" w:space="0" w:color="auto"/>
        <w:right w:val="none" w:sz="0" w:space="0" w:color="auto"/>
      </w:divBdr>
    </w:div>
    <w:div w:id="158217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dicines.org.uk/emc/rmm/3079/Document" TargetMode="External"/><Relationship Id="rId18" Type="http://schemas.openxmlformats.org/officeDocument/2006/relationships/hyperlink" Target="https://www.medicines.org.uk/emc/rmm/3078/Document" TargetMode="External"/><Relationship Id="rId26" Type="http://schemas.openxmlformats.org/officeDocument/2006/relationships/hyperlink" Target="https://bnf.nice.org.uk/treatment-summaries/migraine/" TargetMode="External"/><Relationship Id="rId39" Type="http://schemas.openxmlformats.org/officeDocument/2006/relationships/hyperlink" Target="https://www.medicines.org.uk/emc/rmm/3082/Document" TargetMode="External"/><Relationship Id="rId21" Type="http://schemas.openxmlformats.org/officeDocument/2006/relationships/hyperlink" Target="https://remedy.bnssg.icb.nhs.uk/formulary-adult/local-guidelines/4-central-nervous-system-guidelines/" TargetMode="External"/><Relationship Id="rId34" Type="http://schemas.openxmlformats.org/officeDocument/2006/relationships/image" Target="media/image4.png"/><Relationship Id="rId42" Type="http://schemas.openxmlformats.org/officeDocument/2006/relationships/hyperlink" Target="https://www.medicines.org.uk/emc/rmm/3081/Document"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edicines.org.uk/emc/rmm/3081/Document" TargetMode="External"/><Relationship Id="rId29" Type="http://schemas.openxmlformats.org/officeDocument/2006/relationships/hyperlink" Target="https://www.medicines.org.uk/emc/product/1977/rm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icines.org.uk/emc/rmm/3082/Document" TargetMode="External"/><Relationship Id="rId24" Type="http://schemas.openxmlformats.org/officeDocument/2006/relationships/hyperlink" Target="https://www.nhs.uk/conditions/migraine/" TargetMode="External"/><Relationship Id="rId32" Type="http://schemas.openxmlformats.org/officeDocument/2006/relationships/image" Target="media/image2.png"/><Relationship Id="rId37" Type="http://schemas.openxmlformats.org/officeDocument/2006/relationships/hyperlink" Target="https://www.fsrh.org/Public/Documents/ceu-clinical-guidance-drug-interactions-with-hormonal.aspx?WebsiteKey=f858b086-d221-4a83-9688-824162920b1b" TargetMode="External"/><Relationship Id="rId40" Type="http://schemas.openxmlformats.org/officeDocument/2006/relationships/hyperlink" Target="https://www.fsrh.org/Public/Documents/ceu-clinical-guidance-drug-interactions-with-hormonal.aspx?WebsiteKey=f858b086-d221-4a83-9688-824162920b1b"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edicines.org.uk/emc/rmm/3084/Document" TargetMode="External"/><Relationship Id="rId23" Type="http://schemas.openxmlformats.org/officeDocument/2006/relationships/hyperlink" Target="https://www.cppe.ac.uk/programmes/l/epilepsy-ew-01/" TargetMode="External"/><Relationship Id="rId28" Type="http://schemas.openxmlformats.org/officeDocument/2006/relationships/hyperlink" Target="https://www.medicines.org.uk/emc/product/1977/rmms" TargetMode="External"/><Relationship Id="rId36" Type="http://schemas.openxmlformats.org/officeDocument/2006/relationships/hyperlink" Target="https://www.fsrh.org/Public/Documents/ceu-clinical-guidance-drug-interactions-with-hormonal.aspx?WebsiteKey=f858b086-d221-4a83-9688-824162920b1b" TargetMode="External"/><Relationship Id="rId10" Type="http://schemas.openxmlformats.org/officeDocument/2006/relationships/hyperlink" Target="https://www.medicines.org.uk/emc/rmm/3081/Document" TargetMode="External"/><Relationship Id="rId19" Type="http://schemas.openxmlformats.org/officeDocument/2006/relationships/hyperlink" Target="https://www.fsrh.org/Public/Documents/ceu-clinical-guidance-drug-interactions-with-hormonal.aspx?WebsiteKey=f858b086-d221-4a83-9688-824162920b1b" TargetMode="External"/><Relationship Id="rId31" Type="http://schemas.openxmlformats.org/officeDocument/2006/relationships/oleObject" Target="embeddings/oleObject1.bin"/><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drug-safety-update/topiramate-topamax-introduction-of-new-safety-measures-including-a-pregnancy-prevention-programme" TargetMode="External"/><Relationship Id="rId14" Type="http://schemas.openxmlformats.org/officeDocument/2006/relationships/hyperlink" Target="https://www.medicines.org.uk/emc/rmm/3083/Document" TargetMode="External"/><Relationship Id="rId22" Type="http://schemas.openxmlformats.org/officeDocument/2006/relationships/hyperlink" Target="https://www.medicines.org.uk/emc/product/1977/rmms" TargetMode="External"/><Relationship Id="rId27" Type="http://schemas.openxmlformats.org/officeDocument/2006/relationships/hyperlink" Target="https://migrainetrust.org/understand-migraine/what-is-migraine/" TargetMode="External"/><Relationship Id="rId30" Type="http://schemas.openxmlformats.org/officeDocument/2006/relationships/image" Target="media/image1.emf"/><Relationship Id="rId35" Type="http://schemas.openxmlformats.org/officeDocument/2006/relationships/image" Target="media/image5.png"/><Relationship Id="rId43" Type="http://schemas.openxmlformats.org/officeDocument/2006/relationships/hyperlink" Target="https://www.medicines.org.uk/emc/rmm/3081/Document" TargetMode="External"/><Relationship Id="rId8" Type="http://schemas.openxmlformats.org/officeDocument/2006/relationships/hyperlink" Target="https://www.gov.uk/drug-safety-update/topiramate-topamax-start-of-safety-review-triggered-by-a-study-reporting-an-increased-risk-of-neurodevelopmental-disabilities-in-children-with-prenatal-exposure" TargetMode="External"/><Relationship Id="rId3" Type="http://schemas.openxmlformats.org/officeDocument/2006/relationships/styles" Target="styles.xml"/><Relationship Id="rId12" Type="http://schemas.openxmlformats.org/officeDocument/2006/relationships/hyperlink" Target="https://www.medicines.org.uk/emc/rmm/3080/Document" TargetMode="External"/><Relationship Id="rId17" Type="http://schemas.openxmlformats.org/officeDocument/2006/relationships/hyperlink" Target="https://www.medicines.org.uk/emc/rmm/3082/Document" TargetMode="External"/><Relationship Id="rId25" Type="http://schemas.openxmlformats.org/officeDocument/2006/relationships/hyperlink" Target="https://cks.nice.org.uk/topics/migraine/" TargetMode="External"/><Relationship Id="rId33" Type="http://schemas.openxmlformats.org/officeDocument/2006/relationships/image" Target="media/image3.png"/><Relationship Id="rId38" Type="http://schemas.openxmlformats.org/officeDocument/2006/relationships/hyperlink" Target="https://www.medicines.org.uk/emc/rmm/3082/Document" TargetMode="External"/><Relationship Id="rId46" Type="http://schemas.openxmlformats.org/officeDocument/2006/relationships/fontTable" Target="fontTable.xml"/><Relationship Id="rId20" Type="http://schemas.openxmlformats.org/officeDocument/2006/relationships/hyperlink" Target="https://remedy.bnssg.icb.nhs.uk/adults/sexual-health/sexual-health-guidelines-and-referral/" TargetMode="External"/><Relationship Id="rId41" Type="http://schemas.openxmlformats.org/officeDocument/2006/relationships/hyperlink" Target="https://www.fsrh.org/Public/Documents/ceu-clinical-guidance-drug-interactions-with-hormonal.aspx?WebsiteKey=f858b086-d221-4a83-9688-824162920b1b"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bswtogether.org.uk/medicines/wp-content/uploads/sites/3/2024/07/Memo-for-Primary-Care-Introduction-of-Topiramate-Pregnancy-Prevention-Programme-v-2.0-July-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ACE88-5F21-4E80-9CAB-7669F4805829}">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2398</Words>
  <Characters>13673</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Kate (NHS BRISTOL, NORTH SOMERSET AND SOUTH GLOUCESTERSHIRE ICB - 15C)</dc:creator>
  <cp:keywords/>
  <dc:description/>
  <cp:lastModifiedBy>REES, Lisa (NHS BRISTOL, NORTH SOMERSET AND SOUTH GLOUCESTERSHIRE ICB - 15C)</cp:lastModifiedBy>
  <cp:revision>2</cp:revision>
  <dcterms:created xsi:type="dcterms:W3CDTF">2024-10-07T12:55:00Z</dcterms:created>
  <dcterms:modified xsi:type="dcterms:W3CDTF">2024-10-07T12:55:00Z</dcterms:modified>
</cp:coreProperties>
</file>