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46A92" w14:textId="501E7FA2" w:rsidR="00D0056C" w:rsidRDefault="00D0056C" w:rsidP="00D0056C">
      <w:pPr>
        <w:jc w:val="center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D0056C">
        <w:rPr>
          <w:rFonts w:ascii="Arial" w:eastAsia="Times New Roman" w:hAnsi="Arial" w:cs="Arial"/>
          <w:b/>
          <w:bCs/>
          <w:color w:val="FF0000"/>
          <w:sz w:val="24"/>
          <w:szCs w:val="24"/>
        </w:rPr>
        <w:t>Please fill out all</w:t>
      </w:r>
      <w:r w:rsidR="00A74273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relevant</w:t>
      </w:r>
      <w:r w:rsidRPr="00D0056C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 boxes otherwise your order will be bounced back and delayed</w:t>
      </w:r>
    </w:p>
    <w:p w14:paraId="3D1346C3" w14:textId="4B9BA930" w:rsidR="00AA2901" w:rsidRDefault="00AA2901" w:rsidP="00D0056C">
      <w:pPr>
        <w:jc w:val="center"/>
        <w:rPr>
          <w:rFonts w:ascii="Arial" w:eastAsia="Times New Roman" w:hAnsi="Arial" w:cs="Arial"/>
          <w:color w:val="FF0000"/>
          <w:sz w:val="24"/>
          <w:szCs w:val="24"/>
        </w:rPr>
      </w:pPr>
      <w:r w:rsidRPr="00AA2901">
        <w:rPr>
          <w:rFonts w:ascii="Arial" w:eastAsia="Times New Roman" w:hAnsi="Arial" w:cs="Arial"/>
          <w:color w:val="FF0000"/>
          <w:sz w:val="24"/>
          <w:szCs w:val="24"/>
        </w:rPr>
        <w:t xml:space="preserve">*VAC </w:t>
      </w:r>
      <w:r w:rsidR="00C41D36">
        <w:rPr>
          <w:rFonts w:ascii="Arial" w:eastAsia="Times New Roman" w:hAnsi="Arial" w:cs="Arial"/>
          <w:color w:val="FF0000"/>
          <w:sz w:val="24"/>
          <w:szCs w:val="24"/>
        </w:rPr>
        <w:t xml:space="preserve">(&amp; SNAP) </w:t>
      </w:r>
      <w:r w:rsidRPr="00AA2901">
        <w:rPr>
          <w:rFonts w:ascii="Arial" w:eastAsia="Times New Roman" w:hAnsi="Arial" w:cs="Arial"/>
          <w:color w:val="FF0000"/>
          <w:sz w:val="24"/>
          <w:szCs w:val="24"/>
        </w:rPr>
        <w:t>dressings are ordered through NHS supply chain*</w:t>
      </w:r>
    </w:p>
    <w:p w14:paraId="3C10E225" w14:textId="2864D441" w:rsidR="00334B12" w:rsidRPr="00334B12" w:rsidRDefault="00334B12" w:rsidP="00D0056C">
      <w:pPr>
        <w:jc w:val="center"/>
        <w:rPr>
          <w:rFonts w:ascii="Arial" w:hAnsi="Arial" w:cs="Arial"/>
          <w:color w:val="FF0000"/>
        </w:rPr>
      </w:pPr>
      <w:r w:rsidRPr="00334B12">
        <w:rPr>
          <w:rFonts w:ascii="Arial" w:eastAsia="Times New Roman" w:hAnsi="Arial" w:cs="Arial"/>
          <w:color w:val="FF0000"/>
          <w:sz w:val="24"/>
          <w:szCs w:val="24"/>
        </w:rPr>
        <w:t>*PICO dressings are ordered via Formeo*</w:t>
      </w:r>
    </w:p>
    <w:tbl>
      <w:tblPr>
        <w:tblStyle w:val="TableGrid"/>
        <w:tblW w:w="13948" w:type="dxa"/>
        <w:tblInd w:w="-15" w:type="dxa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D0007B" w:rsidRPr="00D0007B" w14:paraId="54B173FE" w14:textId="77777777" w:rsidTr="00D0056C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EEAF6" w:themeFill="accent5" w:themeFillTint="33"/>
          </w:tcPr>
          <w:p w14:paraId="7FA217BB" w14:textId="545BC9B4" w:rsidR="00D0007B" w:rsidRPr="00D0007B" w:rsidRDefault="00D0007B">
            <w:pPr>
              <w:rPr>
                <w:color w:val="7030A0"/>
              </w:rPr>
            </w:pPr>
            <w:r w:rsidRPr="00D0007B">
              <w:rPr>
                <w:color w:val="7030A0"/>
              </w:rPr>
              <w:t>PATIENT DETAILS:</w:t>
            </w:r>
          </w:p>
        </w:tc>
        <w:tc>
          <w:tcPr>
            <w:tcW w:w="46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EEAF6" w:themeFill="accent5" w:themeFillTint="33"/>
          </w:tcPr>
          <w:p w14:paraId="08756004" w14:textId="213FAF7C" w:rsidR="00D0007B" w:rsidRPr="00D0007B" w:rsidRDefault="00D0007B">
            <w:pPr>
              <w:rPr>
                <w:color w:val="7030A0"/>
              </w:rPr>
            </w:pPr>
            <w:r w:rsidRPr="00D0007B">
              <w:rPr>
                <w:color w:val="7030A0"/>
              </w:rPr>
              <w:t>DELIVERY ADDRESS:</w:t>
            </w:r>
          </w:p>
        </w:tc>
        <w:tc>
          <w:tcPr>
            <w:tcW w:w="4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</w:tcPr>
          <w:p w14:paraId="19F12F54" w14:textId="11DFAECD" w:rsidR="00D0007B" w:rsidRPr="00D0007B" w:rsidRDefault="00D0007B">
            <w:pPr>
              <w:rPr>
                <w:color w:val="7030A0"/>
              </w:rPr>
            </w:pPr>
            <w:r w:rsidRPr="00D0007B">
              <w:rPr>
                <w:color w:val="7030A0"/>
              </w:rPr>
              <w:t xml:space="preserve">REQUESTED BY: </w:t>
            </w:r>
          </w:p>
        </w:tc>
      </w:tr>
      <w:tr w:rsidR="00D0007B" w14:paraId="7F31A7B6" w14:textId="77777777" w:rsidTr="00D0056C">
        <w:trPr>
          <w:trHeight w:val="759"/>
        </w:trPr>
        <w:tc>
          <w:tcPr>
            <w:tcW w:w="4649" w:type="dxa"/>
            <w:tcBorders>
              <w:top w:val="single" w:sz="12" w:space="0" w:color="auto"/>
              <w:bottom w:val="single" w:sz="12" w:space="0" w:color="auto"/>
            </w:tcBorders>
          </w:tcPr>
          <w:p w14:paraId="049F716C" w14:textId="77777777" w:rsidR="002D0962" w:rsidRDefault="002D0962">
            <w:r>
              <w:t>Name:</w:t>
            </w:r>
          </w:p>
          <w:p w14:paraId="6EC26865" w14:textId="73CEDC87" w:rsidR="00D0007B" w:rsidRDefault="002D0962">
            <w:r>
              <w:t>NHS no:</w:t>
            </w:r>
          </w:p>
          <w:p w14:paraId="0E9695B3" w14:textId="332BD338" w:rsidR="00D0007B" w:rsidRDefault="00D0007B"/>
        </w:tc>
        <w:tc>
          <w:tcPr>
            <w:tcW w:w="4649" w:type="dxa"/>
            <w:tcBorders>
              <w:top w:val="single" w:sz="12" w:space="0" w:color="auto"/>
              <w:bottom w:val="single" w:sz="12" w:space="0" w:color="auto"/>
            </w:tcBorders>
          </w:tcPr>
          <w:p w14:paraId="41F9B584" w14:textId="37369D44" w:rsidR="00D0007B" w:rsidRDefault="002D0962">
            <w:r>
              <w:t>Base</w:t>
            </w:r>
            <w:r w:rsidR="00395142">
              <w:t>/ delivery</w:t>
            </w:r>
            <w:r>
              <w:t xml:space="preserve"> address: </w:t>
            </w:r>
          </w:p>
        </w:tc>
        <w:tc>
          <w:tcPr>
            <w:tcW w:w="4650" w:type="dxa"/>
            <w:tcBorders>
              <w:top w:val="single" w:sz="12" w:space="0" w:color="auto"/>
              <w:bottom w:val="single" w:sz="12" w:space="0" w:color="auto"/>
            </w:tcBorders>
          </w:tcPr>
          <w:p w14:paraId="7F89C58E" w14:textId="77777777" w:rsidR="00D0007B" w:rsidRDefault="002D0962">
            <w:r>
              <w:t>Name:</w:t>
            </w:r>
          </w:p>
          <w:p w14:paraId="23B5595A" w14:textId="4F068AFC" w:rsidR="002D0962" w:rsidRDefault="002D0962">
            <w:r>
              <w:t>Mobile Tel:</w:t>
            </w:r>
          </w:p>
        </w:tc>
      </w:tr>
      <w:tr w:rsidR="00D0056C" w:rsidRPr="00D0056C" w14:paraId="607AF4E1" w14:textId="77777777" w:rsidTr="00F87D52">
        <w:tc>
          <w:tcPr>
            <w:tcW w:w="139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 w:themeFill="accent5" w:themeFillTint="33"/>
          </w:tcPr>
          <w:p w14:paraId="0D09387E" w14:textId="77777777" w:rsidR="00D0056C" w:rsidRDefault="00D0056C" w:rsidP="00F87D52">
            <w:pPr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>
              <w:rPr>
                <w:b/>
                <w:bCs/>
                <w:color w:val="7030A0"/>
                <w:sz w:val="32"/>
                <w:szCs w:val="32"/>
              </w:rPr>
              <w:t xml:space="preserve">FORMEO </w:t>
            </w:r>
            <w:r w:rsidR="00AE38A5">
              <w:rPr>
                <w:b/>
                <w:bCs/>
                <w:color w:val="7030A0"/>
                <w:sz w:val="32"/>
                <w:szCs w:val="32"/>
              </w:rPr>
              <w:t>SPECIAL</w:t>
            </w:r>
            <w:r w:rsidRPr="00D0056C">
              <w:rPr>
                <w:b/>
                <w:bCs/>
                <w:color w:val="7030A0"/>
                <w:sz w:val="32"/>
                <w:szCs w:val="32"/>
              </w:rPr>
              <w:t xml:space="preserve"> DRESSING</w:t>
            </w:r>
            <w:r w:rsidR="00AE3D98">
              <w:rPr>
                <w:b/>
                <w:bCs/>
                <w:color w:val="7030A0"/>
                <w:sz w:val="32"/>
                <w:szCs w:val="32"/>
              </w:rPr>
              <w:t>S</w:t>
            </w:r>
          </w:p>
          <w:p w14:paraId="1BCE9D73" w14:textId="453C05E8" w:rsidR="00AE3D98" w:rsidRPr="00D0056C" w:rsidRDefault="00AE3D98" w:rsidP="006A0B49">
            <w:pPr>
              <w:jc w:val="center"/>
              <w:rPr>
                <w:b/>
                <w:bCs/>
                <w:sz w:val="32"/>
                <w:szCs w:val="32"/>
              </w:rPr>
            </w:pPr>
            <w:r w:rsidRPr="00A570CA">
              <w:rPr>
                <w:b/>
                <w:bCs/>
                <w:color w:val="7030A0"/>
              </w:rPr>
              <w:t xml:space="preserve">Please see </w:t>
            </w:r>
            <w:r w:rsidR="00A570CA" w:rsidRPr="00A570CA">
              <w:rPr>
                <w:b/>
                <w:bCs/>
                <w:color w:val="7030A0"/>
              </w:rPr>
              <w:t>Sirona Wound Management Formulary and Dressing Guide</w:t>
            </w:r>
            <w:r w:rsidR="00A570CA">
              <w:rPr>
                <w:b/>
                <w:bCs/>
                <w:color w:val="7030A0"/>
              </w:rPr>
              <w:t xml:space="preserve"> for details on all </w:t>
            </w:r>
            <w:r w:rsidR="006A0B49">
              <w:rPr>
                <w:b/>
                <w:bCs/>
                <w:color w:val="7030A0"/>
              </w:rPr>
              <w:t>dressings (inc</w:t>
            </w:r>
            <w:r w:rsidR="00395142">
              <w:rPr>
                <w:b/>
                <w:bCs/>
                <w:color w:val="7030A0"/>
              </w:rPr>
              <w:t>.</w:t>
            </w:r>
            <w:r w:rsidR="006A0B49">
              <w:rPr>
                <w:b/>
                <w:bCs/>
                <w:color w:val="7030A0"/>
              </w:rPr>
              <w:t xml:space="preserve"> which are specialist)</w:t>
            </w:r>
          </w:p>
        </w:tc>
      </w:tr>
      <w:tr w:rsidR="00D0007B" w:rsidRPr="00D0007B" w14:paraId="26B95679" w14:textId="77777777" w:rsidTr="00D0056C">
        <w:tc>
          <w:tcPr>
            <w:tcW w:w="46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C9C9C9" w:themeFill="accent3" w:themeFillTint="99"/>
          </w:tcPr>
          <w:p w14:paraId="1DC0FA9F" w14:textId="35ECAD8D" w:rsidR="00D0007B" w:rsidRPr="00D0007B" w:rsidRDefault="00D0007B" w:rsidP="00D0007B">
            <w:pPr>
              <w:jc w:val="center"/>
              <w:rPr>
                <w:color w:val="7030A0"/>
              </w:rPr>
            </w:pPr>
            <w:r w:rsidRPr="00D0007B">
              <w:rPr>
                <w:color w:val="7030A0"/>
              </w:rPr>
              <w:t>DRESSING NAME</w:t>
            </w:r>
            <w:r>
              <w:rPr>
                <w:color w:val="7030A0"/>
              </w:rPr>
              <w:t xml:space="preserve"> OR CODE</w:t>
            </w:r>
          </w:p>
        </w:tc>
        <w:tc>
          <w:tcPr>
            <w:tcW w:w="464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C9C9C9" w:themeFill="accent3" w:themeFillTint="99"/>
          </w:tcPr>
          <w:p w14:paraId="0F5B5AD0" w14:textId="727AAA3F" w:rsidR="00D0007B" w:rsidRPr="00D0007B" w:rsidRDefault="00D0007B" w:rsidP="00D0007B">
            <w:pPr>
              <w:jc w:val="center"/>
              <w:rPr>
                <w:color w:val="7030A0"/>
              </w:rPr>
            </w:pPr>
            <w:r w:rsidRPr="00D0007B">
              <w:rPr>
                <w:color w:val="7030A0"/>
              </w:rPr>
              <w:t>DRESSING SIZE</w:t>
            </w:r>
          </w:p>
        </w:tc>
        <w:tc>
          <w:tcPr>
            <w:tcW w:w="46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9C9C9" w:themeFill="accent3" w:themeFillTint="99"/>
          </w:tcPr>
          <w:p w14:paraId="3EB7A81E" w14:textId="3CF30B97" w:rsidR="00D0007B" w:rsidRPr="00D0007B" w:rsidRDefault="00D0007B" w:rsidP="00D0007B">
            <w:pPr>
              <w:jc w:val="center"/>
              <w:rPr>
                <w:color w:val="7030A0"/>
              </w:rPr>
            </w:pPr>
            <w:r w:rsidRPr="00D0007B">
              <w:rPr>
                <w:color w:val="7030A0"/>
              </w:rPr>
              <w:t>QUANTITY</w:t>
            </w:r>
          </w:p>
        </w:tc>
      </w:tr>
      <w:tr w:rsidR="00D0007B" w:rsidRPr="00D0007B" w14:paraId="2CFD139C" w14:textId="77777777" w:rsidTr="00D0007B">
        <w:tc>
          <w:tcPr>
            <w:tcW w:w="46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A81F9" w14:textId="77777777" w:rsidR="00D0007B" w:rsidRPr="00D0007B" w:rsidRDefault="00D0007B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22E0" w14:textId="77777777" w:rsidR="00D0007B" w:rsidRPr="00D0007B" w:rsidRDefault="00D0007B">
            <w:pPr>
              <w:rPr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A7B1" w14:textId="77777777" w:rsidR="00D0007B" w:rsidRPr="00D0007B" w:rsidRDefault="00D0007B">
            <w:pPr>
              <w:rPr>
                <w:sz w:val="32"/>
                <w:szCs w:val="32"/>
              </w:rPr>
            </w:pPr>
          </w:p>
        </w:tc>
      </w:tr>
      <w:tr w:rsidR="00D0007B" w:rsidRPr="00D0007B" w14:paraId="1910678B" w14:textId="77777777" w:rsidTr="00D0007B"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E4F3C8" w14:textId="77777777" w:rsidR="00D0007B" w:rsidRPr="00D0007B" w:rsidRDefault="00D0007B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693DC4" w14:textId="77777777" w:rsidR="00D0007B" w:rsidRPr="00D0007B" w:rsidRDefault="00D0007B">
            <w:pPr>
              <w:rPr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33049" w14:textId="77777777" w:rsidR="00D0007B" w:rsidRPr="00D0007B" w:rsidRDefault="00D0007B">
            <w:pPr>
              <w:rPr>
                <w:sz w:val="32"/>
                <w:szCs w:val="32"/>
              </w:rPr>
            </w:pPr>
          </w:p>
        </w:tc>
      </w:tr>
      <w:tr w:rsidR="00D0056C" w:rsidRPr="00D0007B" w14:paraId="788E9399" w14:textId="77777777" w:rsidTr="00F87D52"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1241E4" w14:textId="77777777" w:rsidR="00D0056C" w:rsidRPr="00D0007B" w:rsidRDefault="00D0056C" w:rsidP="00F87D52">
            <w:pPr>
              <w:rPr>
                <w:sz w:val="32"/>
                <w:szCs w:val="32"/>
              </w:rPr>
            </w:pP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69921" w14:textId="77777777" w:rsidR="00D0056C" w:rsidRPr="00D0007B" w:rsidRDefault="00D0056C" w:rsidP="00F87D52">
            <w:pPr>
              <w:rPr>
                <w:sz w:val="32"/>
                <w:szCs w:val="32"/>
              </w:rPr>
            </w:pPr>
          </w:p>
        </w:tc>
        <w:tc>
          <w:tcPr>
            <w:tcW w:w="4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D3D8A" w14:textId="77777777" w:rsidR="00D0056C" w:rsidRPr="00D0007B" w:rsidRDefault="00D0056C" w:rsidP="00F87D52">
            <w:pPr>
              <w:rPr>
                <w:sz w:val="32"/>
                <w:szCs w:val="32"/>
              </w:rPr>
            </w:pPr>
          </w:p>
        </w:tc>
      </w:tr>
    </w:tbl>
    <w:p w14:paraId="1025039B" w14:textId="358776C7" w:rsidR="00A74273" w:rsidRDefault="00A74273" w:rsidP="00D0007B"/>
    <w:p w14:paraId="0861D391" w14:textId="66E216FD" w:rsidR="00A74273" w:rsidRDefault="00A74273" w:rsidP="00D0007B"/>
    <w:p w14:paraId="4F783414" w14:textId="292C34F6" w:rsidR="00A74273" w:rsidRDefault="00A74273" w:rsidP="00D0007B"/>
    <w:p w14:paraId="05B39774" w14:textId="7165B1B3" w:rsidR="00A74273" w:rsidRDefault="00A74273" w:rsidP="00D0007B"/>
    <w:sectPr w:rsidR="00A74273" w:rsidSect="008E6DE3">
      <w:headerReference w:type="default" r:id="rId7"/>
      <w:pgSz w:w="16838" w:h="11906" w:orient="landscape"/>
      <w:pgMar w:top="14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28E09" w14:textId="77777777" w:rsidR="007801B3" w:rsidRDefault="007801B3" w:rsidP="00D0007B">
      <w:pPr>
        <w:spacing w:after="0" w:line="240" w:lineRule="auto"/>
      </w:pPr>
      <w:r>
        <w:separator/>
      </w:r>
    </w:p>
  </w:endnote>
  <w:endnote w:type="continuationSeparator" w:id="0">
    <w:p w14:paraId="4E1DECBD" w14:textId="77777777" w:rsidR="007801B3" w:rsidRDefault="007801B3" w:rsidP="00D00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44205" w14:textId="77777777" w:rsidR="007801B3" w:rsidRDefault="007801B3" w:rsidP="00D0007B">
      <w:pPr>
        <w:spacing w:after="0" w:line="240" w:lineRule="auto"/>
      </w:pPr>
      <w:r>
        <w:separator/>
      </w:r>
    </w:p>
  </w:footnote>
  <w:footnote w:type="continuationSeparator" w:id="0">
    <w:p w14:paraId="5A77E37D" w14:textId="77777777" w:rsidR="007801B3" w:rsidRDefault="007801B3" w:rsidP="00D00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4649"/>
      <w:gridCol w:w="4649"/>
      <w:gridCol w:w="4650"/>
    </w:tblGrid>
    <w:tr w:rsidR="00D0007B" w:rsidRPr="00D0007B" w14:paraId="4D48ED33" w14:textId="77777777" w:rsidTr="00D0056C">
      <w:trPr>
        <w:trHeight w:val="2127"/>
      </w:trPr>
      <w:tc>
        <w:tcPr>
          <w:tcW w:w="4649" w:type="dxa"/>
          <w:tcBorders>
            <w:top w:val="nil"/>
            <w:left w:val="nil"/>
            <w:bottom w:val="nil"/>
            <w:right w:val="nil"/>
          </w:tcBorders>
        </w:tcPr>
        <w:p w14:paraId="31E3FB8A" w14:textId="77777777" w:rsidR="00D0007B" w:rsidRPr="00D0007B" w:rsidRDefault="00D0007B" w:rsidP="00D0007B">
          <w:r w:rsidRPr="00D0007B">
            <w:drawing>
              <wp:inline distT="0" distB="0" distL="0" distR="0" wp14:anchorId="01C0908D" wp14:editId="53762E97">
                <wp:extent cx="1647825" cy="1093057"/>
                <wp:effectExtent l="0" t="0" r="0" b="0"/>
                <wp:docPr id="16" name="Picture 16" descr="Icon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Icon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4742" cy="110427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9" w:type="dxa"/>
          <w:tcBorders>
            <w:top w:val="nil"/>
            <w:left w:val="nil"/>
            <w:bottom w:val="nil"/>
            <w:right w:val="nil"/>
          </w:tcBorders>
        </w:tcPr>
        <w:p w14:paraId="1235BB19" w14:textId="77777777" w:rsidR="00D0007B" w:rsidRPr="00D0007B" w:rsidRDefault="00D0007B" w:rsidP="00D0007B">
          <w:pPr>
            <w:jc w:val="center"/>
            <w:rPr>
              <w:rFonts w:ascii="Arial" w:hAnsi="Arial" w:cs="Arial"/>
              <w:b/>
              <w:bCs/>
              <w:color w:val="7030A0"/>
              <w:sz w:val="28"/>
              <w:szCs w:val="28"/>
            </w:rPr>
          </w:pPr>
        </w:p>
        <w:p w14:paraId="75E5B7E6" w14:textId="77777777" w:rsidR="00D0007B" w:rsidRPr="00D0007B" w:rsidRDefault="00D0007B" w:rsidP="00D0007B">
          <w:pPr>
            <w:spacing w:line="360" w:lineRule="auto"/>
            <w:rPr>
              <w:rFonts w:ascii="Arial" w:hAnsi="Arial" w:cs="Arial"/>
              <w:b/>
              <w:bCs/>
              <w:color w:val="7030A0"/>
              <w:sz w:val="28"/>
              <w:szCs w:val="28"/>
            </w:rPr>
          </w:pPr>
          <w:r w:rsidRPr="00D0007B">
            <w:rPr>
              <w:rFonts w:ascii="Arial" w:hAnsi="Arial" w:cs="Arial"/>
              <w:b/>
              <w:bCs/>
              <w:color w:val="7030A0"/>
              <w:sz w:val="28"/>
              <w:szCs w:val="28"/>
            </w:rPr>
            <w:t>DRESSING ORDER FORM</w:t>
          </w:r>
        </w:p>
        <w:p w14:paraId="3ACEAFFD" w14:textId="77777777" w:rsidR="006C2CB7" w:rsidRDefault="00D0007B" w:rsidP="00D0007B">
          <w:pPr>
            <w:spacing w:line="360" w:lineRule="auto"/>
            <w:rPr>
              <w:rFonts w:ascii="Arial" w:hAnsi="Arial" w:cs="Arial"/>
              <w:b/>
              <w:bCs/>
              <w:color w:val="7030A0"/>
              <w:sz w:val="28"/>
              <w:szCs w:val="28"/>
            </w:rPr>
          </w:pPr>
          <w:r w:rsidRPr="00D0007B">
            <w:rPr>
              <w:rFonts w:ascii="Arial" w:hAnsi="Arial" w:cs="Arial"/>
              <w:b/>
              <w:bCs/>
              <w:color w:val="7030A0"/>
              <w:sz w:val="28"/>
              <w:szCs w:val="28"/>
            </w:rPr>
            <w:t xml:space="preserve">FOR </w:t>
          </w:r>
          <w:r>
            <w:rPr>
              <w:rFonts w:ascii="Arial" w:hAnsi="Arial" w:cs="Arial"/>
              <w:b/>
              <w:bCs/>
              <w:color w:val="7030A0"/>
              <w:sz w:val="28"/>
              <w:szCs w:val="28"/>
            </w:rPr>
            <w:t xml:space="preserve"> </w:t>
          </w:r>
          <w:r w:rsidRPr="00D0007B">
            <w:rPr>
              <w:rFonts w:ascii="Arial" w:hAnsi="Arial" w:cs="Arial"/>
              <w:b/>
              <w:bCs/>
              <w:color w:val="7030A0"/>
              <w:sz w:val="28"/>
              <w:szCs w:val="28"/>
            </w:rPr>
            <w:t>FORMEO SPECIAL</w:t>
          </w:r>
          <w:r w:rsidR="00FF2B07">
            <w:rPr>
              <w:rFonts w:ascii="Arial" w:hAnsi="Arial" w:cs="Arial"/>
              <w:b/>
              <w:bCs/>
              <w:color w:val="7030A0"/>
              <w:sz w:val="28"/>
              <w:szCs w:val="28"/>
            </w:rPr>
            <w:t xml:space="preserve">S </w:t>
          </w:r>
        </w:p>
        <w:p w14:paraId="58CC919D" w14:textId="238184C1" w:rsidR="00D0007B" w:rsidRPr="00FF2B07" w:rsidRDefault="005C76D5" w:rsidP="00D0007B">
          <w:pPr>
            <w:spacing w:line="360" w:lineRule="auto"/>
            <w:rPr>
              <w:rFonts w:ascii="Arial" w:hAnsi="Arial" w:cs="Arial"/>
              <w:b/>
              <w:bCs/>
              <w:color w:val="7030A0"/>
              <w:sz w:val="28"/>
              <w:szCs w:val="28"/>
            </w:rPr>
          </w:pPr>
          <w:r w:rsidRPr="005C76D5">
            <w:rPr>
              <w:rFonts w:ascii="Arial" w:hAnsi="Arial" w:cs="Arial"/>
              <w:sz w:val="20"/>
              <w:szCs w:val="20"/>
            </w:rPr>
            <w:t>V</w:t>
          </w:r>
          <w:r w:rsidR="003116A0">
            <w:rPr>
              <w:rFonts w:ascii="Arial" w:hAnsi="Arial" w:cs="Arial"/>
              <w:sz w:val="20"/>
              <w:szCs w:val="20"/>
            </w:rPr>
            <w:t>3</w:t>
          </w:r>
          <w:r w:rsidRPr="005C76D5">
            <w:rPr>
              <w:rFonts w:ascii="Arial" w:hAnsi="Arial" w:cs="Arial"/>
              <w:sz w:val="20"/>
              <w:szCs w:val="20"/>
            </w:rPr>
            <w:t xml:space="preserve"> </w:t>
          </w:r>
          <w:r w:rsidR="003116A0">
            <w:rPr>
              <w:rFonts w:ascii="Arial" w:hAnsi="Arial" w:cs="Arial"/>
              <w:sz w:val="20"/>
              <w:szCs w:val="20"/>
            </w:rPr>
            <w:t>Feb 2025</w:t>
          </w:r>
        </w:p>
      </w:tc>
      <w:tc>
        <w:tcPr>
          <w:tcW w:w="4650" w:type="dxa"/>
          <w:tcBorders>
            <w:top w:val="nil"/>
            <w:left w:val="nil"/>
            <w:bottom w:val="nil"/>
            <w:right w:val="nil"/>
          </w:tcBorders>
        </w:tcPr>
        <w:p w14:paraId="3AFB2447" w14:textId="77777777" w:rsidR="00D0007B" w:rsidRPr="00D0007B" w:rsidRDefault="00D0007B" w:rsidP="00D0007B">
          <w:pPr>
            <w:autoSpaceDE w:val="0"/>
            <w:autoSpaceDN w:val="0"/>
            <w:rPr>
              <w:rFonts w:eastAsiaTheme="minorEastAsia"/>
              <w:color w:val="1F497D"/>
              <w:sz w:val="28"/>
              <w:szCs w:val="28"/>
              <w:lang w:eastAsia="en-GB"/>
            </w:rPr>
          </w:pPr>
          <w:r w:rsidRPr="00D0007B">
            <w:rPr>
              <w:rFonts w:ascii="Arial" w:eastAsiaTheme="minorEastAsia" w:hAnsi="Arial" w:cs="Arial"/>
              <w:b/>
              <w:bCs/>
              <w:color w:val="7030A0"/>
              <w:sz w:val="28"/>
              <w:szCs w:val="28"/>
              <w:lang w:eastAsia="en-GB"/>
            </w:rPr>
            <w:t xml:space="preserve">WOUND CARE SERVICE </w:t>
          </w:r>
        </w:p>
        <w:p w14:paraId="4FAB9561" w14:textId="77777777" w:rsidR="00D0007B" w:rsidRPr="00D0007B" w:rsidRDefault="00D0007B" w:rsidP="00D0007B">
          <w:pPr>
            <w:autoSpaceDE w:val="0"/>
            <w:autoSpaceDN w:val="0"/>
            <w:rPr>
              <w:rFonts w:ascii="Arial" w:eastAsiaTheme="minorEastAsia" w:hAnsi="Arial" w:cs="Arial"/>
              <w:color w:val="7030A0"/>
              <w:lang w:eastAsia="en-GB"/>
            </w:rPr>
          </w:pPr>
        </w:p>
        <w:p w14:paraId="048E7F10" w14:textId="77777777" w:rsidR="00D0007B" w:rsidRPr="00D0007B" w:rsidRDefault="00D0007B" w:rsidP="00D0007B">
          <w:pPr>
            <w:autoSpaceDE w:val="0"/>
            <w:autoSpaceDN w:val="0"/>
            <w:rPr>
              <w:rFonts w:eastAsiaTheme="minorEastAsia"/>
              <w:color w:val="1F497D"/>
              <w:lang w:eastAsia="en-GB"/>
            </w:rPr>
          </w:pPr>
          <w:r w:rsidRPr="00D0007B">
            <w:rPr>
              <w:rFonts w:ascii="Arial" w:eastAsiaTheme="minorEastAsia" w:hAnsi="Arial" w:cs="Arial"/>
              <w:color w:val="7030A0"/>
              <w:lang w:eastAsia="en-GB"/>
            </w:rPr>
            <w:t>William Budd Health Centre</w:t>
          </w:r>
        </w:p>
        <w:p w14:paraId="69AD2D9A" w14:textId="77777777" w:rsidR="00D0007B" w:rsidRPr="00D0007B" w:rsidRDefault="00D0007B" w:rsidP="00D0007B">
          <w:pPr>
            <w:autoSpaceDE w:val="0"/>
            <w:autoSpaceDN w:val="0"/>
            <w:rPr>
              <w:rFonts w:eastAsiaTheme="minorEastAsia"/>
              <w:color w:val="1F497D"/>
              <w:lang w:eastAsia="en-GB"/>
            </w:rPr>
          </w:pPr>
          <w:r w:rsidRPr="00D0007B">
            <w:rPr>
              <w:rFonts w:ascii="Arial" w:eastAsiaTheme="minorEastAsia" w:hAnsi="Arial" w:cs="Arial"/>
              <w:color w:val="7030A0"/>
              <w:lang w:eastAsia="en-GB"/>
            </w:rPr>
            <w:t>Knowle Health Park; Downton Road</w:t>
          </w:r>
        </w:p>
        <w:p w14:paraId="33BB4DE7" w14:textId="77777777" w:rsidR="00D0007B" w:rsidRPr="00D0007B" w:rsidRDefault="00D0007B" w:rsidP="00D0007B">
          <w:pPr>
            <w:autoSpaceDE w:val="0"/>
            <w:autoSpaceDN w:val="0"/>
            <w:rPr>
              <w:rFonts w:eastAsiaTheme="minorEastAsia"/>
              <w:color w:val="1F497D"/>
              <w:lang w:eastAsia="en-GB"/>
            </w:rPr>
          </w:pPr>
          <w:r w:rsidRPr="00D0007B">
            <w:rPr>
              <w:rFonts w:ascii="Arial" w:eastAsiaTheme="minorEastAsia" w:hAnsi="Arial" w:cs="Arial"/>
              <w:color w:val="7030A0"/>
              <w:lang w:eastAsia="en-GB"/>
            </w:rPr>
            <w:t>Knowle; Bristol  BS4 1WH</w:t>
          </w:r>
        </w:p>
        <w:p w14:paraId="33A87268" w14:textId="77777777" w:rsidR="00D0007B" w:rsidRPr="00D0007B" w:rsidRDefault="00D0007B" w:rsidP="00D0007B">
          <w:pPr>
            <w:autoSpaceDE w:val="0"/>
            <w:autoSpaceDN w:val="0"/>
            <w:rPr>
              <w:rFonts w:eastAsiaTheme="minorEastAsia"/>
              <w:color w:val="1F497D"/>
              <w:lang w:eastAsia="en-GB"/>
            </w:rPr>
          </w:pPr>
          <w:r w:rsidRPr="00D0007B">
            <w:rPr>
              <w:rFonts w:ascii="Arial" w:eastAsiaTheme="minorEastAsia" w:hAnsi="Arial" w:cs="Arial"/>
              <w:color w:val="7030A0"/>
              <w:lang w:eastAsia="en-GB"/>
            </w:rPr>
            <w:t> </w:t>
          </w:r>
        </w:p>
        <w:p w14:paraId="6039D14D" w14:textId="77777777" w:rsidR="00D0007B" w:rsidRPr="00D0007B" w:rsidRDefault="00D0007B" w:rsidP="00D0007B">
          <w:pPr>
            <w:autoSpaceDE w:val="0"/>
            <w:autoSpaceDN w:val="0"/>
            <w:rPr>
              <w:rFonts w:eastAsiaTheme="minorEastAsia"/>
              <w:color w:val="1F497D"/>
              <w:lang w:eastAsia="en-GB"/>
            </w:rPr>
          </w:pPr>
          <w:r w:rsidRPr="00D0007B">
            <w:rPr>
              <w:rFonts w:ascii="Wingdings" w:eastAsiaTheme="minorEastAsia" w:hAnsi="Wingdings"/>
              <w:color w:val="7030A0"/>
              <w:lang w:eastAsia="en-GB"/>
            </w:rPr>
            <w:t xml:space="preserve">( </w:t>
          </w:r>
          <w:r w:rsidRPr="00D0007B">
            <w:rPr>
              <w:rFonts w:ascii="Arial" w:eastAsiaTheme="minorEastAsia" w:hAnsi="Arial" w:cs="Arial"/>
              <w:b/>
              <w:bCs/>
              <w:color w:val="7030A0"/>
              <w:lang w:eastAsia="en-GB"/>
            </w:rPr>
            <w:t>Office Telephone – 01179 449 733</w:t>
          </w:r>
        </w:p>
        <w:p w14:paraId="251F68CA" w14:textId="126BEF80" w:rsidR="00D0007B" w:rsidRPr="00D0007B" w:rsidRDefault="00D0007B" w:rsidP="00D0007B">
          <w:pPr>
            <w:autoSpaceDE w:val="0"/>
            <w:autoSpaceDN w:val="0"/>
            <w:rPr>
              <w:rFonts w:eastAsiaTheme="minorEastAsia"/>
              <w:color w:val="1F497D"/>
              <w:lang w:eastAsia="en-GB"/>
            </w:rPr>
          </w:pPr>
          <w:r>
            <w:rPr>
              <w:rFonts w:ascii="Wingdings" w:eastAsiaTheme="minorEastAsia" w:hAnsi="Wingdings"/>
              <w:color w:val="7030A0"/>
              <w:lang w:eastAsia="en-GB"/>
            </w:rPr>
            <w:t xml:space="preserve">8 </w:t>
          </w:r>
          <w:r w:rsidRPr="00D0007B">
            <w:rPr>
              <w:rFonts w:ascii="Arial" w:eastAsiaTheme="minorEastAsia" w:hAnsi="Arial" w:cs="Arial"/>
              <w:b/>
              <w:bCs/>
              <w:color w:val="7030A0"/>
              <w:lang w:eastAsia="en-GB"/>
            </w:rPr>
            <w:t>sirona.wcs@nhs.net</w:t>
          </w:r>
        </w:p>
        <w:p w14:paraId="4103E3DA" w14:textId="77777777" w:rsidR="00D0007B" w:rsidRPr="00D0007B" w:rsidRDefault="00D0007B" w:rsidP="00D0007B"/>
      </w:tc>
    </w:tr>
  </w:tbl>
  <w:p w14:paraId="2143289F" w14:textId="77777777" w:rsidR="00D0007B" w:rsidRPr="00D0007B" w:rsidRDefault="00D0007B" w:rsidP="00D00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07B"/>
    <w:rsid w:val="000A0DB2"/>
    <w:rsid w:val="00123438"/>
    <w:rsid w:val="00172EE7"/>
    <w:rsid w:val="00297F80"/>
    <w:rsid w:val="002A0BE8"/>
    <w:rsid w:val="002D0962"/>
    <w:rsid w:val="002D2E4B"/>
    <w:rsid w:val="003116A0"/>
    <w:rsid w:val="00334B12"/>
    <w:rsid w:val="00363C3A"/>
    <w:rsid w:val="00395142"/>
    <w:rsid w:val="003D5739"/>
    <w:rsid w:val="005663AE"/>
    <w:rsid w:val="005C76D5"/>
    <w:rsid w:val="006301B5"/>
    <w:rsid w:val="006A0B49"/>
    <w:rsid w:val="006C2CB7"/>
    <w:rsid w:val="006E1682"/>
    <w:rsid w:val="00761342"/>
    <w:rsid w:val="007801B3"/>
    <w:rsid w:val="00806863"/>
    <w:rsid w:val="008C59D4"/>
    <w:rsid w:val="008E6DE3"/>
    <w:rsid w:val="00903585"/>
    <w:rsid w:val="00921E3D"/>
    <w:rsid w:val="009675F1"/>
    <w:rsid w:val="00A570CA"/>
    <w:rsid w:val="00A74273"/>
    <w:rsid w:val="00AA2901"/>
    <w:rsid w:val="00AE38A5"/>
    <w:rsid w:val="00AE3D98"/>
    <w:rsid w:val="00C41D36"/>
    <w:rsid w:val="00D0007B"/>
    <w:rsid w:val="00D0056C"/>
    <w:rsid w:val="00D74D4C"/>
    <w:rsid w:val="00DA5500"/>
    <w:rsid w:val="00E50BAC"/>
    <w:rsid w:val="00E77C57"/>
    <w:rsid w:val="00F37254"/>
    <w:rsid w:val="00F668B6"/>
    <w:rsid w:val="00FF2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CAFAF"/>
  <w15:chartTrackingRefBased/>
  <w15:docId w15:val="{001EF9B2-298A-496E-8766-6A9682329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000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007B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D000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007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ECB3F-5BE0-4E69-B306-C9700B968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MICHALSKA, Joanna (SIRONA CARE   HEALTH)</dc:creator>
  <cp:keywords/>
  <dc:description/>
  <cp:lastModifiedBy>HEAD, Bethany (SIRONA CARE &amp; HEALTH)</cp:lastModifiedBy>
  <cp:revision>19</cp:revision>
  <dcterms:created xsi:type="dcterms:W3CDTF">2023-03-02T12:29:00Z</dcterms:created>
  <dcterms:modified xsi:type="dcterms:W3CDTF">2025-03-13T11:54:00Z</dcterms:modified>
</cp:coreProperties>
</file>