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3FBE" w14:textId="77993BBC" w:rsidR="00B7598E" w:rsidRPr="00E47BB7" w:rsidRDefault="005649FE" w:rsidP="001F5217">
      <w:pPr>
        <w:spacing w:after="0" w:line="240" w:lineRule="auto"/>
        <w:jc w:val="center"/>
        <w:rPr>
          <w:b/>
          <w:sz w:val="28"/>
          <w:szCs w:val="28"/>
        </w:rPr>
      </w:pPr>
      <w:r w:rsidRPr="00E47BB7">
        <w:rPr>
          <w:b/>
          <w:sz w:val="28"/>
          <w:szCs w:val="28"/>
        </w:rPr>
        <w:t xml:space="preserve">Adult </w:t>
      </w:r>
      <w:r w:rsidR="00BD1C0A" w:rsidRPr="00E47BB7">
        <w:rPr>
          <w:b/>
          <w:sz w:val="28"/>
          <w:szCs w:val="28"/>
        </w:rPr>
        <w:t>Community IV Antibiotic</w:t>
      </w:r>
      <w:r w:rsidRPr="00E47BB7">
        <w:rPr>
          <w:b/>
          <w:sz w:val="28"/>
          <w:szCs w:val="28"/>
        </w:rPr>
        <w:t xml:space="preserve"> Treatment</w:t>
      </w:r>
      <w:r w:rsidR="00BD1C0A" w:rsidRPr="00E47BB7">
        <w:rPr>
          <w:b/>
          <w:sz w:val="28"/>
          <w:szCs w:val="28"/>
        </w:rPr>
        <w:t>:</w:t>
      </w:r>
      <w:r w:rsidRPr="00E47BB7">
        <w:rPr>
          <w:b/>
          <w:sz w:val="28"/>
          <w:szCs w:val="28"/>
        </w:rPr>
        <w:t xml:space="preserve"> </w:t>
      </w:r>
      <w:r w:rsidR="00917D06" w:rsidRPr="00E47BB7">
        <w:rPr>
          <w:b/>
          <w:sz w:val="28"/>
          <w:szCs w:val="28"/>
        </w:rPr>
        <w:t>Authorisation to Administer</w:t>
      </w:r>
      <w:r w:rsidR="0017213F" w:rsidRPr="00E47BB7">
        <w:rPr>
          <w:b/>
          <w:sz w:val="28"/>
          <w:szCs w:val="28"/>
        </w:rPr>
        <w:t xml:space="preserve"> and</w:t>
      </w:r>
      <w:r w:rsidR="000B6F53" w:rsidRPr="00E47BB7">
        <w:rPr>
          <w:b/>
          <w:sz w:val="28"/>
          <w:szCs w:val="28"/>
        </w:rPr>
        <w:t xml:space="preserve"> Administration Record</w:t>
      </w:r>
      <w:r w:rsidR="00401C4B" w:rsidRPr="00E47BB7">
        <w:rPr>
          <w:b/>
          <w:sz w:val="28"/>
          <w:szCs w:val="28"/>
        </w:rPr>
        <w:t xml:space="preserve"> </w:t>
      </w:r>
      <w:r w:rsidR="00E25AAB" w:rsidRPr="00E47BB7">
        <w:rPr>
          <w:b/>
          <w:sz w:val="28"/>
          <w:szCs w:val="28"/>
        </w:rPr>
        <w:t xml:space="preserve">– Meropenem 2g </w:t>
      </w:r>
      <w:r w:rsidR="00AF6CA7">
        <w:rPr>
          <w:b/>
          <w:sz w:val="28"/>
          <w:szCs w:val="28"/>
        </w:rPr>
        <w:t>variable dose</w:t>
      </w:r>
    </w:p>
    <w:p w14:paraId="0D804D05" w14:textId="77777777" w:rsidR="00CE06B6" w:rsidRPr="00401C4B" w:rsidRDefault="00CE06B6" w:rsidP="005649FE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789"/>
        <w:gridCol w:w="345"/>
        <w:gridCol w:w="992"/>
        <w:gridCol w:w="1778"/>
        <w:gridCol w:w="7407"/>
        <w:gridCol w:w="1134"/>
        <w:gridCol w:w="17"/>
      </w:tblGrid>
      <w:tr w:rsidR="001D22FD" w14:paraId="4BAE6F3E" w14:textId="77777777" w:rsidTr="00562DDC">
        <w:trPr>
          <w:trHeight w:val="1810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2B96F12A" w14:textId="77777777" w:rsidR="00E47F3C" w:rsidRDefault="00E47F3C" w:rsidP="00331858">
            <w:pPr>
              <w:rPr>
                <w:sz w:val="20"/>
              </w:rPr>
            </w:pPr>
          </w:p>
          <w:p w14:paraId="58AE958C" w14:textId="77777777" w:rsidR="00E47F3C" w:rsidRDefault="00E47F3C" w:rsidP="00331858">
            <w:pPr>
              <w:rPr>
                <w:sz w:val="20"/>
              </w:rPr>
            </w:pP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2140E0B2" w14:textId="7D1D9A83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50F8D831" w14:textId="2913E792" w:rsidR="001D22FD" w:rsidRPr="00D51EA8" w:rsidRDefault="001D22FD" w:rsidP="0033185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  <w:r w:rsidR="00D51EA8">
              <w:rPr>
                <w:sz w:val="20"/>
              </w:rPr>
              <w:t xml:space="preserve"> </w:t>
            </w:r>
          </w:p>
          <w:p w14:paraId="758AAD3C" w14:textId="77777777" w:rsidR="001D22FD" w:rsidRDefault="001D22FD" w:rsidP="009D213F">
            <w:pPr>
              <w:rPr>
                <w:b/>
                <w:sz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16EB7548" w14:textId="38EE9CA2" w:rsidR="001D22FD" w:rsidRDefault="001D22FD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A89DB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7E7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</w:t>
            </w:r>
          </w:p>
          <w:p w14:paraId="3EF94F6D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7D68EDE6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3D7B8093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antibiotic to start in community:</w:t>
            </w:r>
          </w:p>
          <w:p w14:paraId="46005028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150FF6AF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Planned treatment length in community or end date:</w:t>
            </w:r>
          </w:p>
          <w:p w14:paraId="5BC9116D" w14:textId="77777777" w:rsidR="001D22FD" w:rsidRDefault="001D22FD" w:rsidP="00331858">
            <w:pPr>
              <w:rPr>
                <w:b/>
                <w:sz w:val="20"/>
              </w:rPr>
            </w:pP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A35E" w14:textId="65C530FD" w:rsidR="006107AA" w:rsidRPr="00676FE6" w:rsidRDefault="006107AA" w:rsidP="006107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E06B6">
              <w:rPr>
                <w:b/>
                <w:sz w:val="20"/>
              </w:rPr>
              <w:t>eGFR:                                                     Creatinine:                                      Date:                                                  Weight (kg):                               Date:</w:t>
            </w:r>
          </w:p>
        </w:tc>
      </w:tr>
      <w:tr w:rsidR="00E40A54" w14:paraId="4ABDC951" w14:textId="77777777" w:rsidTr="00562DDC">
        <w:trPr>
          <w:gridAfter w:val="1"/>
          <w:wAfter w:w="17" w:type="dxa"/>
          <w:trHeight w:val="484"/>
        </w:trPr>
        <w:tc>
          <w:tcPr>
            <w:tcW w:w="2405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9185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7572B2" w14:textId="3AC4387F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C11E2F">
              <w:rPr>
                <w:b/>
                <w:sz w:val="20"/>
                <w:szCs w:val="20"/>
              </w:rPr>
              <w:t>check</w:t>
            </w:r>
          </w:p>
        </w:tc>
      </w:tr>
      <w:tr w:rsidR="009C0EA8" w14:paraId="661202A5" w14:textId="77777777" w:rsidTr="00AF6CA7">
        <w:trPr>
          <w:gridAfter w:val="1"/>
          <w:wAfter w:w="17" w:type="dxa"/>
          <w:trHeight w:val="650"/>
        </w:trPr>
        <w:tc>
          <w:tcPr>
            <w:tcW w:w="2405" w:type="dxa"/>
            <w:vAlign w:val="center"/>
          </w:tcPr>
          <w:p w14:paraId="6AEA4A57" w14:textId="37EFF0D3" w:rsidR="009C0EA8" w:rsidRPr="00895465" w:rsidRDefault="009C0EA8" w:rsidP="00AF6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Meropenem</w:t>
            </w:r>
          </w:p>
        </w:tc>
        <w:tc>
          <w:tcPr>
            <w:tcW w:w="851" w:type="dxa"/>
            <w:vAlign w:val="center"/>
          </w:tcPr>
          <w:p w14:paraId="3932DC39" w14:textId="33F57815" w:rsidR="009C0EA8" w:rsidRPr="00895465" w:rsidRDefault="009C0EA8" w:rsidP="00AF6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2g</w:t>
            </w:r>
          </w:p>
        </w:tc>
        <w:tc>
          <w:tcPr>
            <w:tcW w:w="1134" w:type="dxa"/>
            <w:gridSpan w:val="2"/>
            <w:vAlign w:val="center"/>
          </w:tcPr>
          <w:p w14:paraId="6F3750D8" w14:textId="26BFF7D3" w:rsidR="009C0EA8" w:rsidRPr="00895465" w:rsidRDefault="00AF6CA7" w:rsidP="00AF6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</w:t>
            </w:r>
          </w:p>
        </w:tc>
        <w:tc>
          <w:tcPr>
            <w:tcW w:w="992" w:type="dxa"/>
            <w:vAlign w:val="center"/>
          </w:tcPr>
          <w:p w14:paraId="38255C04" w14:textId="715B1225" w:rsidR="009C0EA8" w:rsidRPr="00895465" w:rsidRDefault="009C0EA8" w:rsidP="00AF6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9185" w:type="dxa"/>
            <w:gridSpan w:val="2"/>
            <w:vMerge w:val="restart"/>
          </w:tcPr>
          <w:p w14:paraId="4AF26460" w14:textId="77777777" w:rsidR="009C0EA8" w:rsidRDefault="009C0EA8" w:rsidP="009C0EA8">
            <w:pPr>
              <w:jc w:val="both"/>
              <w:rPr>
                <w:sz w:val="20"/>
                <w:szCs w:val="20"/>
              </w:rPr>
            </w:pPr>
            <w:r w:rsidRPr="00F55434">
              <w:rPr>
                <w:sz w:val="20"/>
                <w:szCs w:val="20"/>
              </w:rPr>
              <w:t>Remove 40 m</w:t>
            </w:r>
            <w:r>
              <w:rPr>
                <w:sz w:val="20"/>
                <w:szCs w:val="20"/>
              </w:rPr>
              <w:t>L</w:t>
            </w:r>
            <w:r w:rsidRPr="00F55434">
              <w:rPr>
                <w:sz w:val="20"/>
                <w:szCs w:val="20"/>
              </w:rPr>
              <w:t xml:space="preserve"> of 0.9% sodium chloride from the 100m</w:t>
            </w:r>
            <w:r>
              <w:rPr>
                <w:sz w:val="20"/>
                <w:szCs w:val="20"/>
              </w:rPr>
              <w:t>L</w:t>
            </w:r>
            <w:r w:rsidRPr="00F55434">
              <w:rPr>
                <w:sz w:val="20"/>
                <w:szCs w:val="20"/>
              </w:rPr>
              <w:t xml:space="preserve"> infusion bag and use 20m</w:t>
            </w:r>
            <w:r>
              <w:rPr>
                <w:sz w:val="20"/>
                <w:szCs w:val="20"/>
              </w:rPr>
              <w:t>L</w:t>
            </w:r>
            <w:r w:rsidRPr="00F55434">
              <w:rPr>
                <w:sz w:val="20"/>
                <w:szCs w:val="20"/>
              </w:rPr>
              <w:t xml:space="preserve"> to reconstitute each 1g </w:t>
            </w:r>
            <w:r>
              <w:rPr>
                <w:sz w:val="20"/>
                <w:szCs w:val="20"/>
              </w:rPr>
              <w:t xml:space="preserve">meropenem </w:t>
            </w:r>
            <w:r w:rsidRPr="00F55434">
              <w:rPr>
                <w:sz w:val="20"/>
                <w:szCs w:val="20"/>
              </w:rPr>
              <w:t xml:space="preserve">vial. Shake </w:t>
            </w:r>
            <w:r>
              <w:rPr>
                <w:sz w:val="20"/>
                <w:szCs w:val="20"/>
              </w:rPr>
              <w:t xml:space="preserve">the </w:t>
            </w:r>
            <w:r w:rsidRPr="00F55434">
              <w:rPr>
                <w:sz w:val="20"/>
                <w:szCs w:val="20"/>
              </w:rPr>
              <w:t>vial to dissolve</w:t>
            </w:r>
            <w:r>
              <w:rPr>
                <w:sz w:val="20"/>
                <w:szCs w:val="20"/>
              </w:rPr>
              <w:t xml:space="preserve"> the</w:t>
            </w:r>
            <w:r w:rsidRPr="00F55434">
              <w:rPr>
                <w:sz w:val="20"/>
                <w:szCs w:val="20"/>
              </w:rPr>
              <w:t xml:space="preserve"> contents.</w:t>
            </w:r>
            <w:r w:rsidRPr="00F554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55434">
              <w:rPr>
                <w:sz w:val="20"/>
                <w:szCs w:val="20"/>
              </w:rPr>
              <w:t>Reconstituted solutions are clear, colourless to yellow, and are free of particles</w:t>
            </w:r>
            <w:r>
              <w:rPr>
                <w:sz w:val="20"/>
                <w:szCs w:val="20"/>
              </w:rPr>
              <w:t>.</w:t>
            </w:r>
            <w:r w:rsidRPr="00F55434">
              <w:rPr>
                <w:sz w:val="20"/>
                <w:szCs w:val="20"/>
              </w:rPr>
              <w:t xml:space="preserve"> Transfer the reconstituted doses to the infusion </w:t>
            </w:r>
            <w:r>
              <w:rPr>
                <w:sz w:val="20"/>
                <w:szCs w:val="20"/>
              </w:rPr>
              <w:t>bag.</w:t>
            </w:r>
          </w:p>
          <w:p w14:paraId="697AF2BC" w14:textId="77777777" w:rsidR="009C0EA8" w:rsidRDefault="009C0EA8" w:rsidP="009C0EA8">
            <w:pPr>
              <w:jc w:val="both"/>
              <w:rPr>
                <w:sz w:val="20"/>
                <w:szCs w:val="20"/>
              </w:rPr>
            </w:pPr>
          </w:p>
          <w:p w14:paraId="0C47CE83" w14:textId="4C227D80" w:rsidR="009C0EA8" w:rsidRPr="00CF6D6D" w:rsidRDefault="009C0EA8" w:rsidP="009C0EA8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Administration: </w:t>
            </w:r>
            <w:r>
              <w:rPr>
                <w:sz w:val="20"/>
                <w:szCs w:val="20"/>
              </w:rPr>
              <w:t>Give via intravenous infusion over 30 minutes</w:t>
            </w:r>
          </w:p>
        </w:tc>
        <w:tc>
          <w:tcPr>
            <w:tcW w:w="1134" w:type="dxa"/>
          </w:tcPr>
          <w:p w14:paraId="1C759641" w14:textId="77777777" w:rsidR="009C0EA8" w:rsidRDefault="009C0EA8" w:rsidP="009C0EA8"/>
        </w:tc>
      </w:tr>
      <w:tr w:rsidR="009C0EA8" w14:paraId="54BF6997" w14:textId="77777777" w:rsidTr="00AF6CA7">
        <w:trPr>
          <w:gridAfter w:val="1"/>
          <w:wAfter w:w="17" w:type="dxa"/>
          <w:trHeight w:val="556"/>
        </w:trPr>
        <w:tc>
          <w:tcPr>
            <w:tcW w:w="2405" w:type="dxa"/>
            <w:vAlign w:val="center"/>
          </w:tcPr>
          <w:p w14:paraId="389075E5" w14:textId="491141EB" w:rsidR="009C0EA8" w:rsidRPr="00895465" w:rsidRDefault="009C0EA8" w:rsidP="00AF6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 Chloride 0.9%</w:t>
            </w:r>
          </w:p>
        </w:tc>
        <w:tc>
          <w:tcPr>
            <w:tcW w:w="851" w:type="dxa"/>
            <w:vAlign w:val="center"/>
          </w:tcPr>
          <w:p w14:paraId="1907AF08" w14:textId="68AC9B59" w:rsidR="009C0EA8" w:rsidRPr="00895465" w:rsidRDefault="009C0EA8" w:rsidP="00AF6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100mL</w:t>
            </w:r>
          </w:p>
        </w:tc>
        <w:tc>
          <w:tcPr>
            <w:tcW w:w="1134" w:type="dxa"/>
            <w:gridSpan w:val="2"/>
            <w:vAlign w:val="center"/>
          </w:tcPr>
          <w:p w14:paraId="56D27B67" w14:textId="5686A063" w:rsidR="009C0EA8" w:rsidRPr="00895465" w:rsidRDefault="00AF6CA7" w:rsidP="00AF6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</w:tc>
        <w:tc>
          <w:tcPr>
            <w:tcW w:w="992" w:type="dxa"/>
            <w:vAlign w:val="center"/>
          </w:tcPr>
          <w:p w14:paraId="63D512C8" w14:textId="1EDC8956" w:rsidR="009C0EA8" w:rsidRPr="00895465" w:rsidRDefault="009C0EA8" w:rsidP="00AF6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9185" w:type="dxa"/>
            <w:gridSpan w:val="2"/>
            <w:vMerge/>
          </w:tcPr>
          <w:p w14:paraId="003E5FDF" w14:textId="77777777" w:rsidR="009C0EA8" w:rsidRPr="00895465" w:rsidRDefault="009C0EA8" w:rsidP="009C0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68CAB" w14:textId="77777777" w:rsidR="009C0EA8" w:rsidRDefault="009C0EA8" w:rsidP="009C0EA8"/>
        </w:tc>
      </w:tr>
      <w:tr w:rsidR="009C0EA8" w14:paraId="4D135E3B" w14:textId="77777777" w:rsidTr="00AF6CA7">
        <w:trPr>
          <w:gridAfter w:val="1"/>
          <w:wAfter w:w="17" w:type="dxa"/>
          <w:trHeight w:val="556"/>
        </w:trPr>
        <w:tc>
          <w:tcPr>
            <w:tcW w:w="2405" w:type="dxa"/>
            <w:vAlign w:val="center"/>
          </w:tcPr>
          <w:p w14:paraId="077AD3B0" w14:textId="77777777" w:rsidR="009C0EA8" w:rsidRDefault="009C0EA8" w:rsidP="00AF6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 Chloride 0.9%</w:t>
            </w:r>
          </w:p>
          <w:p w14:paraId="0E17AC41" w14:textId="77777777" w:rsidR="009C0EA8" w:rsidRDefault="009C0EA8" w:rsidP="00AF6CA7">
            <w:pPr>
              <w:jc w:val="center"/>
              <w:rPr>
                <w:sz w:val="20"/>
                <w:szCs w:val="20"/>
              </w:rPr>
            </w:pPr>
          </w:p>
          <w:p w14:paraId="3671B97C" w14:textId="282FFEC4" w:rsidR="009C0EA8" w:rsidRDefault="009C0EA8" w:rsidP="00AF6C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(For Infusion Set Flush)</w:t>
            </w:r>
          </w:p>
        </w:tc>
        <w:tc>
          <w:tcPr>
            <w:tcW w:w="851" w:type="dxa"/>
            <w:vAlign w:val="center"/>
          </w:tcPr>
          <w:p w14:paraId="3989BC27" w14:textId="77777777" w:rsidR="009C0EA8" w:rsidRDefault="009C0EA8" w:rsidP="00AF6CA7">
            <w:pPr>
              <w:jc w:val="center"/>
              <w:rPr>
                <w:sz w:val="20"/>
                <w:szCs w:val="20"/>
              </w:rPr>
            </w:pPr>
          </w:p>
          <w:p w14:paraId="43E596B3" w14:textId="7B60A79D" w:rsidR="009C0EA8" w:rsidRPr="00562DDC" w:rsidRDefault="009C0EA8" w:rsidP="00AF6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SOP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59D323E6" w14:textId="1477E5D5" w:rsidR="009C0EA8" w:rsidRDefault="00AF6CA7" w:rsidP="00AF6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</w:tc>
        <w:tc>
          <w:tcPr>
            <w:tcW w:w="992" w:type="dxa"/>
            <w:vAlign w:val="center"/>
          </w:tcPr>
          <w:p w14:paraId="1415045A" w14:textId="4B5B7EE5" w:rsidR="009C0EA8" w:rsidRDefault="009C0EA8" w:rsidP="00AF6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9185" w:type="dxa"/>
            <w:gridSpan w:val="2"/>
          </w:tcPr>
          <w:p w14:paraId="4491A696" w14:textId="77777777" w:rsidR="009C0EA8" w:rsidRDefault="009C0EA8" w:rsidP="009C0EA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Agilia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Volumetric Pump</w:t>
            </w:r>
            <w:r>
              <w:rPr>
                <w:sz w:val="20"/>
                <w:szCs w:val="20"/>
              </w:rPr>
              <w:t xml:space="preserve">: Administer 25 mL at the </w:t>
            </w:r>
            <w:r>
              <w:rPr>
                <w:b/>
                <w:bCs/>
                <w:sz w:val="20"/>
                <w:szCs w:val="20"/>
              </w:rPr>
              <w:t>same rate as the infusion above</w:t>
            </w:r>
            <w:r>
              <w:rPr>
                <w:sz w:val="20"/>
                <w:szCs w:val="20"/>
              </w:rPr>
              <w:t xml:space="preserve">. </w:t>
            </w:r>
          </w:p>
          <w:p w14:paraId="0554A35A" w14:textId="42770E82" w:rsidR="009C0EA8" w:rsidRPr="00562DDC" w:rsidRDefault="009C0EA8" w:rsidP="009C0EA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562DDC">
              <w:rPr>
                <w:b/>
                <w:bCs/>
                <w:sz w:val="20"/>
                <w:szCs w:val="20"/>
              </w:rPr>
              <w:t>Gravity Infusion</w:t>
            </w:r>
            <w:r w:rsidRPr="00562DDC">
              <w:rPr>
                <w:sz w:val="20"/>
                <w:szCs w:val="20"/>
              </w:rPr>
              <w:t xml:space="preserve">: The flush volume is the priming volume of infusion set. Withdraw excess sodium chloride 0.9% from the bag to leave flush volume and administer at the </w:t>
            </w:r>
            <w:r w:rsidRPr="00562DDC">
              <w:rPr>
                <w:b/>
                <w:bCs/>
                <w:sz w:val="20"/>
                <w:szCs w:val="20"/>
              </w:rPr>
              <w:t>same rate as the infusion above.</w:t>
            </w:r>
            <w:r w:rsidRPr="00562DD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1E4B62A0" w14:textId="77777777" w:rsidR="009C0EA8" w:rsidRDefault="009C0EA8" w:rsidP="009C0EA8"/>
        </w:tc>
      </w:tr>
      <w:tr w:rsidR="009C0EA8" w14:paraId="61C8317D" w14:textId="77777777" w:rsidTr="00562DDC">
        <w:trPr>
          <w:gridAfter w:val="1"/>
          <w:wAfter w:w="17" w:type="dxa"/>
          <w:trHeight w:val="647"/>
        </w:trPr>
        <w:tc>
          <w:tcPr>
            <w:tcW w:w="2405" w:type="dxa"/>
            <w:vAlign w:val="center"/>
          </w:tcPr>
          <w:p w14:paraId="4E42AE3B" w14:textId="77777777" w:rsidR="009C0EA8" w:rsidRPr="00895465" w:rsidRDefault="009C0EA8" w:rsidP="009C0EA8">
            <w:pPr>
              <w:jc w:val="center"/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2162" w:type="dxa"/>
            <w:gridSpan w:val="6"/>
          </w:tcPr>
          <w:p w14:paraId="6F22E83E" w14:textId="4C66659A" w:rsidR="009C0EA8" w:rsidRPr="00895465" w:rsidRDefault="009C0EA8" w:rsidP="009C0E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>ml of sodium chloride 0.9% or the PICC line with</w:t>
            </w:r>
            <w:r w:rsidRPr="00530B5B">
              <w:rPr>
                <w:sz w:val="20"/>
                <w:szCs w:val="20"/>
              </w:rPr>
              <w:t>-10m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34" w:type="dxa"/>
          </w:tcPr>
          <w:p w14:paraId="2934986C" w14:textId="77777777" w:rsidR="009C0EA8" w:rsidRDefault="009C0EA8" w:rsidP="009C0EA8"/>
        </w:tc>
      </w:tr>
    </w:tbl>
    <w:p w14:paraId="581F6279" w14:textId="61CD2C04" w:rsidR="006107AA" w:rsidRPr="00562DDC" w:rsidRDefault="009E3356" w:rsidP="00562DDC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.SPC. Meropenem 1g powder for solution for injection or infusion. Last updated: May 23. Available from </w:t>
      </w:r>
      <w:hyperlink r:id="rId8" w:anchor="gref" w:history="1">
        <w:r>
          <w:rPr>
            <w:rStyle w:val="Hyperlink"/>
            <w:color w:val="000000" w:themeColor="text1"/>
            <w:sz w:val="16"/>
            <w:szCs w:val="16"/>
          </w:rPr>
          <w:t>Meropenem 1 g powder for solution for injection or infusion - Summary of Product Characteristics (SmPC) - (emc) (medicines.org.uk)</w:t>
        </w:r>
      </w:hyperlink>
      <w:r w:rsidR="00191D99" w:rsidRPr="00191D99">
        <w:rPr>
          <w:sz w:val="16"/>
          <w:szCs w:val="16"/>
        </w:rPr>
        <w:t xml:space="preserve">Medusa.. Meropenem - Injectable Medicines Guide. Last updated: August 18. Available from: </w:t>
      </w:r>
      <w:hyperlink r:id="rId9" w:history="1">
        <w:r w:rsidR="00562DDC" w:rsidRPr="009A3114">
          <w:rPr>
            <w:rStyle w:val="Hyperlink"/>
            <w:sz w:val="16"/>
            <w:szCs w:val="16"/>
          </w:rPr>
          <w:t>https://injmed.wales.nhs.uk/IVGuideDisplayNewFormat.asp 3</w:t>
        </w:r>
      </w:hyperlink>
      <w:r w:rsidR="00562DDC">
        <w:rPr>
          <w:sz w:val="16"/>
          <w:szCs w:val="16"/>
        </w:rPr>
        <w:t>. SOP for Intravenous Infusion Set Flushing – available through NBT LINK/UHBW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CE06B6" w:rsidRPr="00400A24" w14:paraId="38ADC5EB" w14:textId="77777777" w:rsidTr="003B2093">
        <w:trPr>
          <w:trHeight w:val="878"/>
        </w:trPr>
        <w:tc>
          <w:tcPr>
            <w:tcW w:w="1156" w:type="dxa"/>
            <w:shd w:val="clear" w:color="auto" w:fill="auto"/>
          </w:tcPr>
          <w:p w14:paraId="4711A289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0A952ECD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83117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5DCB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3B2F9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35E0F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504036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604401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C1AB35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75F621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37A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4C15DC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93733A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5C527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78B563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77852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DFB372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97EEC4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53BC40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DBFEC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2CB22D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60566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82904E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  <w:tr w:rsidR="00CE06B6" w:rsidRPr="00400A24" w14:paraId="5C89A9F5" w14:textId="77777777" w:rsidTr="003B2093">
        <w:trPr>
          <w:trHeight w:val="439"/>
        </w:trPr>
        <w:tc>
          <w:tcPr>
            <w:tcW w:w="1156" w:type="dxa"/>
            <w:shd w:val="clear" w:color="auto" w:fill="auto"/>
          </w:tcPr>
          <w:p w14:paraId="7D8EA474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6447FF68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91E2FF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623FCB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DA3B3D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C37A031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D09442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788698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4546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7A78F4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231832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081EEA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3AE25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DFE5B4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7BF4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05E085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725C3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848761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EE668A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849BFE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0532C8C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1E0E2D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B6AD56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</w:tbl>
    <w:p w14:paraId="2849F82B" w14:textId="77777777" w:rsidR="00A3178C" w:rsidRPr="00562DDC" w:rsidRDefault="00A3178C" w:rsidP="00A3178C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65F81B2F" w14:textId="77777777" w:rsidR="005057F5" w:rsidRPr="005057F5" w:rsidRDefault="005057F5" w:rsidP="00676FE6"/>
    <w:sectPr w:rsidR="005057F5" w:rsidRPr="005057F5" w:rsidSect="00A3178C">
      <w:headerReference w:type="default" r:id="rId10"/>
      <w:footerReference w:type="default" r:id="rId11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BA86D" w14:textId="77777777" w:rsidR="006422D9" w:rsidRDefault="006422D9" w:rsidP="00DD41C9">
      <w:pPr>
        <w:spacing w:after="0" w:line="240" w:lineRule="auto"/>
      </w:pPr>
      <w:r>
        <w:separator/>
      </w:r>
    </w:p>
  </w:endnote>
  <w:endnote w:type="continuationSeparator" w:id="0">
    <w:p w14:paraId="0620086E" w14:textId="77777777" w:rsidR="006422D9" w:rsidRDefault="006422D9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AA86" w14:textId="68732F2D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A0CE9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</w:t>
    </w:r>
    <w:r w:rsidR="00EE3A53">
      <w:rPr>
        <w:noProof/>
        <w:sz w:val="18"/>
        <w:szCs w:val="18"/>
        <w:lang w:eastAsia="en-GB"/>
      </w:rPr>
      <w:t>James Davies</w:t>
    </w:r>
    <w:r w:rsidR="00466207">
      <w:rPr>
        <w:noProof/>
        <w:sz w:val="18"/>
        <w:szCs w:val="18"/>
        <w:lang w:eastAsia="en-GB"/>
      </w:rPr>
      <w:t xml:space="preserve"> (</w:t>
    </w:r>
    <w:r w:rsidR="00BB5465">
      <w:rPr>
        <w:noProof/>
        <w:sz w:val="18"/>
        <w:szCs w:val="18"/>
        <w:lang w:eastAsia="en-GB"/>
      </w:rPr>
      <w:t>NHS @ Home</w:t>
    </w:r>
    <w:r w:rsidR="00466207">
      <w:rPr>
        <w:noProof/>
        <w:sz w:val="18"/>
        <w:szCs w:val="18"/>
        <w:lang w:eastAsia="en-GB"/>
      </w:rPr>
      <w:t xml:space="preserve"> Pharmacist)</w:t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  <w:t>Review date:</w:t>
    </w:r>
    <w:r w:rsidR="00AB3EC8">
      <w:rPr>
        <w:noProof/>
        <w:sz w:val="18"/>
        <w:szCs w:val="18"/>
        <w:lang w:eastAsia="en-GB"/>
      </w:rPr>
      <w:t xml:space="preserve"> </w:t>
    </w:r>
    <w:r w:rsidR="00676FE6">
      <w:rPr>
        <w:noProof/>
        <w:sz w:val="18"/>
        <w:szCs w:val="18"/>
        <w:lang w:eastAsia="en-GB"/>
      </w:rPr>
      <w:t>Nov 27</w:t>
    </w:r>
  </w:p>
  <w:p w14:paraId="190DD1B7" w14:textId="4F2915DF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 by</w:t>
    </w:r>
    <w:r w:rsidR="00BB5465">
      <w:rPr>
        <w:noProof/>
        <w:sz w:val="18"/>
        <w:szCs w:val="18"/>
        <w:lang w:eastAsia="en-GB"/>
      </w:rPr>
      <w:t>: Carys Jones (NHS @ Home Pharmacist)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  <w:t xml:space="preserve">Version </w:t>
    </w:r>
    <w:r w:rsidR="009E3356">
      <w:rPr>
        <w:noProof/>
        <w:sz w:val="18"/>
        <w:szCs w:val="18"/>
        <w:lang w:eastAsia="en-GB"/>
      </w:rPr>
      <w:t>1</w:t>
    </w:r>
  </w:p>
  <w:p w14:paraId="423316B2" w14:textId="62AB6EC4" w:rsidR="008417EC" w:rsidRDefault="008417EC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</w:t>
    </w:r>
    <w:r w:rsidR="00676FE6">
      <w:rPr>
        <w:noProof/>
        <w:sz w:val="18"/>
        <w:szCs w:val="18"/>
        <w:lang w:eastAsia="en-GB"/>
      </w:rPr>
      <w:t>: NHS@Home Pharmacy and Medicines Optimisation Group</w:t>
    </w:r>
    <w:r w:rsidR="00676FE6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1F5217">
      <w:rPr>
        <w:noProof/>
        <w:sz w:val="18"/>
        <w:szCs w:val="18"/>
        <w:lang w:eastAsia="en-GB"/>
      </w:rPr>
      <w:t xml:space="preserve">Approval date: </w:t>
    </w:r>
    <w:r w:rsidR="00676FE6">
      <w:rPr>
        <w:noProof/>
        <w:sz w:val="18"/>
        <w:szCs w:val="18"/>
        <w:lang w:eastAsia="en-GB"/>
      </w:rPr>
      <w:t>13.11.24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BBCC1" w14:textId="77777777" w:rsidR="006422D9" w:rsidRDefault="006422D9" w:rsidP="00DD41C9">
      <w:pPr>
        <w:spacing w:after="0" w:line="240" w:lineRule="auto"/>
      </w:pPr>
      <w:r>
        <w:separator/>
      </w:r>
    </w:p>
  </w:footnote>
  <w:footnote w:type="continuationSeparator" w:id="0">
    <w:p w14:paraId="6D806C05" w14:textId="77777777" w:rsidR="006422D9" w:rsidRDefault="006422D9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2C2B" w14:textId="7C6501B8" w:rsidR="00DD41C9" w:rsidRDefault="00BB5465" w:rsidP="0078259F">
    <w:pPr>
      <w:pStyle w:val="NormalWeb"/>
      <w:tabs>
        <w:tab w:val="center" w:pos="7869"/>
      </w:tabs>
      <w:jc w:val="both"/>
    </w:pPr>
    <w:r w:rsidRPr="00E47BB7">
      <w:rPr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49FFEBB3" wp14:editId="7A02159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1125" cy="831542"/>
          <wp:effectExtent l="0" t="0" r="0" b="6985"/>
          <wp:wrapNone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3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59F"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B14F5"/>
    <w:multiLevelType w:val="hybridMultilevel"/>
    <w:tmpl w:val="A9CCA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87022"/>
    <w:multiLevelType w:val="hybridMultilevel"/>
    <w:tmpl w:val="F5EE3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C3BB3"/>
    <w:multiLevelType w:val="hybridMultilevel"/>
    <w:tmpl w:val="E7F41BF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655100">
    <w:abstractNumId w:val="0"/>
  </w:num>
  <w:num w:numId="2" w16cid:durableId="288321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519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1C9"/>
    <w:rsid w:val="000249A3"/>
    <w:rsid w:val="000616BA"/>
    <w:rsid w:val="00071779"/>
    <w:rsid w:val="00090C24"/>
    <w:rsid w:val="000B6F53"/>
    <w:rsid w:val="00115D98"/>
    <w:rsid w:val="001712AA"/>
    <w:rsid w:val="0017213F"/>
    <w:rsid w:val="00191D99"/>
    <w:rsid w:val="001935C0"/>
    <w:rsid w:val="001A5D43"/>
    <w:rsid w:val="001D0EA0"/>
    <w:rsid w:val="001D22FD"/>
    <w:rsid w:val="001F5217"/>
    <w:rsid w:val="00225322"/>
    <w:rsid w:val="00293C41"/>
    <w:rsid w:val="002D430E"/>
    <w:rsid w:val="002F144D"/>
    <w:rsid w:val="002F20E8"/>
    <w:rsid w:val="00302A6A"/>
    <w:rsid w:val="0030591C"/>
    <w:rsid w:val="00332B0B"/>
    <w:rsid w:val="0036419A"/>
    <w:rsid w:val="00385911"/>
    <w:rsid w:val="003940FA"/>
    <w:rsid w:val="00396479"/>
    <w:rsid w:val="003B6E9F"/>
    <w:rsid w:val="003C6332"/>
    <w:rsid w:val="00401C4B"/>
    <w:rsid w:val="004379DA"/>
    <w:rsid w:val="00443015"/>
    <w:rsid w:val="00450079"/>
    <w:rsid w:val="00466207"/>
    <w:rsid w:val="0049035A"/>
    <w:rsid w:val="00493E5A"/>
    <w:rsid w:val="004C31FF"/>
    <w:rsid w:val="004E650C"/>
    <w:rsid w:val="004F3BCB"/>
    <w:rsid w:val="004F5C65"/>
    <w:rsid w:val="005057F5"/>
    <w:rsid w:val="00521BB0"/>
    <w:rsid w:val="00562DDC"/>
    <w:rsid w:val="005649FE"/>
    <w:rsid w:val="0059411D"/>
    <w:rsid w:val="005B4E58"/>
    <w:rsid w:val="005E1CEF"/>
    <w:rsid w:val="006107AA"/>
    <w:rsid w:val="006273D9"/>
    <w:rsid w:val="00635C71"/>
    <w:rsid w:val="006422D9"/>
    <w:rsid w:val="006429C6"/>
    <w:rsid w:val="00657B7D"/>
    <w:rsid w:val="00676FE6"/>
    <w:rsid w:val="00695932"/>
    <w:rsid w:val="0071118A"/>
    <w:rsid w:val="0074774A"/>
    <w:rsid w:val="00766B56"/>
    <w:rsid w:val="0078259F"/>
    <w:rsid w:val="007F570B"/>
    <w:rsid w:val="00832FA7"/>
    <w:rsid w:val="00834115"/>
    <w:rsid w:val="008417EC"/>
    <w:rsid w:val="00895465"/>
    <w:rsid w:val="008E7E9E"/>
    <w:rsid w:val="009063B9"/>
    <w:rsid w:val="00911D56"/>
    <w:rsid w:val="00917D06"/>
    <w:rsid w:val="00935478"/>
    <w:rsid w:val="009730A9"/>
    <w:rsid w:val="00974FCF"/>
    <w:rsid w:val="00985305"/>
    <w:rsid w:val="00987391"/>
    <w:rsid w:val="009C0EA8"/>
    <w:rsid w:val="009D213F"/>
    <w:rsid w:val="009E3356"/>
    <w:rsid w:val="00A3178C"/>
    <w:rsid w:val="00A508A2"/>
    <w:rsid w:val="00A615C7"/>
    <w:rsid w:val="00A84A9B"/>
    <w:rsid w:val="00AA218B"/>
    <w:rsid w:val="00AB3EC8"/>
    <w:rsid w:val="00AC0AB1"/>
    <w:rsid w:val="00AD767E"/>
    <w:rsid w:val="00AF6CA7"/>
    <w:rsid w:val="00B07777"/>
    <w:rsid w:val="00B21BD3"/>
    <w:rsid w:val="00B7009A"/>
    <w:rsid w:val="00B73C5E"/>
    <w:rsid w:val="00B7598E"/>
    <w:rsid w:val="00B9045D"/>
    <w:rsid w:val="00B957AA"/>
    <w:rsid w:val="00BB5465"/>
    <w:rsid w:val="00BD1C0A"/>
    <w:rsid w:val="00BE529F"/>
    <w:rsid w:val="00BF1950"/>
    <w:rsid w:val="00C11E2F"/>
    <w:rsid w:val="00C301B7"/>
    <w:rsid w:val="00C3727D"/>
    <w:rsid w:val="00C37DCD"/>
    <w:rsid w:val="00C40FD7"/>
    <w:rsid w:val="00C63655"/>
    <w:rsid w:val="00C72754"/>
    <w:rsid w:val="00C806BE"/>
    <w:rsid w:val="00CD633C"/>
    <w:rsid w:val="00CE06B6"/>
    <w:rsid w:val="00CF6D6D"/>
    <w:rsid w:val="00D144D0"/>
    <w:rsid w:val="00D162A0"/>
    <w:rsid w:val="00D51EA8"/>
    <w:rsid w:val="00D6183B"/>
    <w:rsid w:val="00D64288"/>
    <w:rsid w:val="00D64373"/>
    <w:rsid w:val="00DA359C"/>
    <w:rsid w:val="00DD02EB"/>
    <w:rsid w:val="00DD41C9"/>
    <w:rsid w:val="00DE7AF9"/>
    <w:rsid w:val="00DF77B1"/>
    <w:rsid w:val="00E22E14"/>
    <w:rsid w:val="00E25AAB"/>
    <w:rsid w:val="00E33199"/>
    <w:rsid w:val="00E409C3"/>
    <w:rsid w:val="00E40A54"/>
    <w:rsid w:val="00E47BB7"/>
    <w:rsid w:val="00E47F3C"/>
    <w:rsid w:val="00E67DD0"/>
    <w:rsid w:val="00E83D6E"/>
    <w:rsid w:val="00E92741"/>
    <w:rsid w:val="00ED607A"/>
    <w:rsid w:val="00EE3A53"/>
    <w:rsid w:val="00F10343"/>
    <w:rsid w:val="00F25FD6"/>
    <w:rsid w:val="00F55434"/>
    <w:rsid w:val="00F7166C"/>
    <w:rsid w:val="00FB3FDA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0F3A"/>
  <w15:docId w15:val="{11D4E03E-6841-4535-83C3-7E0F2AA2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D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1D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E33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ines.org.uk/emc/product/5067/smp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jmed.wales.nhs.uk/IVGuideDisplayNewFormat.asp%20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1.png@01D63B52.A9507DF0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DD19-679E-4A1C-81E9-D17CDC5F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Rajput</dc:creator>
  <cp:lastModifiedBy>JONES, Michelle (NHS BRISTOL, NORTH SOMERSET AND SOUTH GLOUCESTERSHIRE ICB - 15C)</cp:lastModifiedBy>
  <cp:revision>5</cp:revision>
  <cp:lastPrinted>2022-07-15T10:39:00Z</cp:lastPrinted>
  <dcterms:created xsi:type="dcterms:W3CDTF">2024-10-28T15:53:00Z</dcterms:created>
  <dcterms:modified xsi:type="dcterms:W3CDTF">2024-11-13T15:57:00Z</dcterms:modified>
</cp:coreProperties>
</file>