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3745" w14:textId="77777777" w:rsidR="003452D5" w:rsidRPr="00D75219" w:rsidRDefault="003452D5" w:rsidP="003452D5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7521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REFERRAL FORM FOR RHEUMATOLOGY FOR SUSPICION OF PSORIATIC ARTHRITIS</w:t>
      </w:r>
    </w:p>
    <w:p w14:paraId="68C59F1B" w14:textId="77777777" w:rsidR="00D75219" w:rsidRDefault="00D75219" w:rsidP="003452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604DD0F" w14:textId="18073D41" w:rsidR="003452D5" w:rsidRPr="00D75219" w:rsidRDefault="003452D5" w:rsidP="003452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75219">
        <w:rPr>
          <w:rFonts w:asciiTheme="minorHAnsi" w:hAnsiTheme="minorHAnsi" w:cstheme="minorHAnsi"/>
          <w:color w:val="000000"/>
          <w:sz w:val="22"/>
          <w:szCs w:val="22"/>
        </w:rPr>
        <w:t>Please complete the following in full, save and attach to e-referral including as much clinical detail as possible. Incomplete forms will be returned to the GP.</w:t>
      </w:r>
    </w:p>
    <w:tbl>
      <w:tblPr>
        <w:tblStyle w:val="TableGrid"/>
        <w:tblW w:w="10004" w:type="dxa"/>
        <w:tblLook w:val="04A0" w:firstRow="1" w:lastRow="0" w:firstColumn="1" w:lastColumn="0" w:noHBand="0" w:noVBand="1"/>
      </w:tblPr>
      <w:tblGrid>
        <w:gridCol w:w="5002"/>
        <w:gridCol w:w="5002"/>
      </w:tblGrid>
      <w:tr w:rsidR="003452D5" w:rsidRPr="00D75219" w14:paraId="250D9650" w14:textId="77777777" w:rsidTr="00D75219">
        <w:trPr>
          <w:trHeight w:val="359"/>
        </w:trPr>
        <w:tc>
          <w:tcPr>
            <w:tcW w:w="5002" w:type="dxa"/>
          </w:tcPr>
          <w:p w14:paraId="36EC2EDF" w14:textId="7E36FB56" w:rsidR="003452D5" w:rsidRPr="00D75219" w:rsidRDefault="003452D5" w:rsidP="003452D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5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Patient Name:</w:t>
            </w:r>
          </w:p>
        </w:tc>
        <w:tc>
          <w:tcPr>
            <w:tcW w:w="5002" w:type="dxa"/>
          </w:tcPr>
          <w:p w14:paraId="1DCEE400" w14:textId="35DF3C23" w:rsidR="003452D5" w:rsidRPr="00D75219" w:rsidRDefault="003452D5" w:rsidP="003452D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5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 Name:</w:t>
            </w:r>
          </w:p>
        </w:tc>
      </w:tr>
      <w:tr w:rsidR="003452D5" w:rsidRPr="00D75219" w14:paraId="0FDC3922" w14:textId="77777777" w:rsidTr="00D75219">
        <w:trPr>
          <w:trHeight w:val="359"/>
        </w:trPr>
        <w:tc>
          <w:tcPr>
            <w:tcW w:w="5002" w:type="dxa"/>
          </w:tcPr>
          <w:p w14:paraId="154C4B63" w14:textId="5D776F1F" w:rsidR="003452D5" w:rsidRPr="00D75219" w:rsidRDefault="003452D5" w:rsidP="003452D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5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NHS Number:</w:t>
            </w:r>
          </w:p>
        </w:tc>
        <w:tc>
          <w:tcPr>
            <w:tcW w:w="5002" w:type="dxa"/>
          </w:tcPr>
          <w:p w14:paraId="2AF4E404" w14:textId="49123C0F" w:rsidR="003452D5" w:rsidRPr="00D75219" w:rsidRDefault="003452D5" w:rsidP="003452D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5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 Practice:</w:t>
            </w:r>
          </w:p>
        </w:tc>
      </w:tr>
      <w:tr w:rsidR="003452D5" w:rsidRPr="00D75219" w14:paraId="14A701BF" w14:textId="77777777" w:rsidTr="00D75219">
        <w:trPr>
          <w:trHeight w:val="376"/>
        </w:trPr>
        <w:tc>
          <w:tcPr>
            <w:tcW w:w="5002" w:type="dxa"/>
          </w:tcPr>
          <w:p w14:paraId="0E88925D" w14:textId="2BEAC8E9" w:rsidR="003452D5" w:rsidRPr="00D75219" w:rsidRDefault="003452D5" w:rsidP="003452D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5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002" w:type="dxa"/>
          </w:tcPr>
          <w:p w14:paraId="2863B86D" w14:textId="05F19E28" w:rsidR="003452D5" w:rsidRPr="00D75219" w:rsidRDefault="003452D5" w:rsidP="003452D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5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 Practice Telephone No:</w:t>
            </w:r>
          </w:p>
        </w:tc>
      </w:tr>
      <w:tr w:rsidR="003452D5" w:rsidRPr="00D75219" w14:paraId="21E81161" w14:textId="77777777" w:rsidTr="00D75219">
        <w:trPr>
          <w:trHeight w:val="359"/>
        </w:trPr>
        <w:tc>
          <w:tcPr>
            <w:tcW w:w="5002" w:type="dxa"/>
          </w:tcPr>
          <w:p w14:paraId="65FAAF30" w14:textId="2B55808B" w:rsidR="003452D5" w:rsidRPr="00D75219" w:rsidRDefault="003452D5" w:rsidP="003452D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5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Patient Telephone No:</w:t>
            </w:r>
          </w:p>
        </w:tc>
        <w:tc>
          <w:tcPr>
            <w:tcW w:w="5002" w:type="dxa"/>
          </w:tcPr>
          <w:p w14:paraId="5D1FA41F" w14:textId="2BF4D691" w:rsidR="003452D5" w:rsidRPr="00D75219" w:rsidRDefault="003452D5" w:rsidP="003452D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5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GP </w:t>
            </w:r>
            <w:r w:rsidR="00D75219" w:rsidRPr="00D75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Practice</w:t>
            </w:r>
            <w:r w:rsidRPr="00D75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Email:</w:t>
            </w:r>
          </w:p>
        </w:tc>
      </w:tr>
      <w:tr w:rsidR="003452D5" w:rsidRPr="00D75219" w14:paraId="7934B671" w14:textId="77777777" w:rsidTr="00D75219">
        <w:trPr>
          <w:trHeight w:val="359"/>
        </w:trPr>
        <w:tc>
          <w:tcPr>
            <w:tcW w:w="5002" w:type="dxa"/>
          </w:tcPr>
          <w:p w14:paraId="5EEF8117" w14:textId="11ECFBA8" w:rsidR="003452D5" w:rsidRPr="00D75219" w:rsidRDefault="003452D5" w:rsidP="003452D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5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of referral:</w:t>
            </w:r>
          </w:p>
        </w:tc>
        <w:tc>
          <w:tcPr>
            <w:tcW w:w="5002" w:type="dxa"/>
          </w:tcPr>
          <w:p w14:paraId="25383ACE" w14:textId="77777777" w:rsidR="003452D5" w:rsidRPr="00D75219" w:rsidRDefault="003452D5" w:rsidP="003452D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618381E" w14:textId="77777777" w:rsidR="003452D5" w:rsidRPr="00D75219" w:rsidRDefault="003452D5" w:rsidP="003452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36331D29" w14:textId="3216EFCC" w:rsidR="003452D5" w:rsidRPr="00D75219" w:rsidRDefault="003452D5" w:rsidP="003452D5">
      <w:pPr>
        <w:pStyle w:val="NormalWeb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75219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Please consider referring through EIA pathway if the patient meets the EIA clinical referral criteria and use the corresponding form instead.</w:t>
      </w:r>
    </w:p>
    <w:p w14:paraId="7D343A21" w14:textId="3E1C84A5" w:rsidR="003452D5" w:rsidRPr="00D75219" w:rsidRDefault="003452D5" w:rsidP="003452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24C950B" w14:textId="254130D9" w:rsidR="00F00485" w:rsidRPr="00D75219" w:rsidRDefault="003452D5" w:rsidP="00D7521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75219">
        <w:rPr>
          <w:rFonts w:asciiTheme="minorHAnsi" w:hAnsiTheme="minorHAnsi" w:cstheme="minorHAnsi"/>
          <w:color w:val="000000"/>
          <w:sz w:val="22"/>
          <w:szCs w:val="22"/>
        </w:rPr>
        <w:t>Please add a clinical summary</w:t>
      </w:r>
      <w:r w:rsidR="00D75219">
        <w:rPr>
          <w:rFonts w:asciiTheme="minorHAnsi" w:hAnsiTheme="minorHAnsi" w:cstheme="minorHAnsi"/>
          <w:color w:val="000000"/>
          <w:sz w:val="22"/>
          <w:szCs w:val="22"/>
        </w:rPr>
        <w:t xml:space="preserve"> as below:</w:t>
      </w:r>
      <w:r w:rsidR="00AD0AFF" w:rsidRPr="00D752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4638A" wp14:editId="61C7EBD2">
                <wp:simplePos x="0" y="0"/>
                <wp:positionH relativeFrom="column">
                  <wp:posOffset>13335</wp:posOffset>
                </wp:positionH>
                <wp:positionV relativeFrom="paragraph">
                  <wp:posOffset>283210</wp:posOffset>
                </wp:positionV>
                <wp:extent cx="5982335" cy="2821940"/>
                <wp:effectExtent l="13335" t="5080" r="508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282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E57DA" w14:textId="0E219E62" w:rsidR="003452D5" w:rsidRDefault="003452D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Please include:</w:t>
                            </w:r>
                          </w:p>
                          <w:p w14:paraId="4EDA0BCB" w14:textId="7BD29188" w:rsidR="003452D5" w:rsidRDefault="003452D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Pattern of joint involvement</w:t>
                            </w:r>
                          </w:p>
                          <w:p w14:paraId="438A70C5" w14:textId="78E2D0F4" w:rsidR="003452D5" w:rsidRDefault="003452D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Duration of symptoms</w:t>
                            </w:r>
                          </w:p>
                          <w:p w14:paraId="55185CC1" w14:textId="205C3A5C" w:rsidR="009053DF" w:rsidRDefault="009053D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Any history of inactivity gelling of joints?</w:t>
                            </w:r>
                          </w:p>
                          <w:p w14:paraId="652570EF" w14:textId="3C3C1CC6" w:rsidR="003452D5" w:rsidRDefault="003452D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Any spinal inflammation</w:t>
                            </w:r>
                            <w:r w:rsidR="00AD0AFF">
                              <w:rPr>
                                <w:i/>
                                <w:iCs/>
                              </w:rPr>
                              <w:t>, dactylitis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or enthesitis?</w:t>
                            </w:r>
                          </w:p>
                          <w:p w14:paraId="0A95B019" w14:textId="1F222944" w:rsidR="003452D5" w:rsidRDefault="003452D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Psoriasis/FH of psoriasis </w:t>
                            </w:r>
                          </w:p>
                          <w:p w14:paraId="100F18EF" w14:textId="7E68BB46" w:rsidR="00310684" w:rsidRDefault="0031068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Any evidence of psoriatic nail disease? </w:t>
                            </w:r>
                          </w:p>
                          <w:p w14:paraId="05E73BA4" w14:textId="56A83404" w:rsidR="00310684" w:rsidRDefault="0031068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Any history (or family history) of inflammatory bowel disease or uveitis?</w:t>
                            </w:r>
                          </w:p>
                          <w:p w14:paraId="19D7F570" w14:textId="125A2127" w:rsidR="003452D5" w:rsidRDefault="003452D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Examination findings </w:t>
                            </w:r>
                          </w:p>
                          <w:p w14:paraId="434EB77E" w14:textId="603FBC0E" w:rsidR="003452D5" w:rsidRPr="003452D5" w:rsidRDefault="003452D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Any relevant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46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22.3pt;width:471.05pt;height:2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">
                <v:textbox>
                  <w:txbxContent>
                    <w:p w14:paraId="502E57DA" w14:textId="0E219E62" w:rsidR="003452D5" w:rsidRDefault="003452D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Please include:</w:t>
                      </w:r>
                    </w:p>
                    <w:p w14:paraId="4EDA0BCB" w14:textId="7BD29188" w:rsidR="003452D5" w:rsidRDefault="003452D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Pattern of joint involvement</w:t>
                      </w:r>
                    </w:p>
                    <w:p w14:paraId="438A70C5" w14:textId="78E2D0F4" w:rsidR="003452D5" w:rsidRDefault="003452D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Duration of symptoms</w:t>
                      </w:r>
                    </w:p>
                    <w:p w14:paraId="55185CC1" w14:textId="205C3A5C" w:rsidR="009053DF" w:rsidRDefault="009053D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Any history of inactivity gelling of joints?</w:t>
                      </w:r>
                    </w:p>
                    <w:p w14:paraId="652570EF" w14:textId="3C3C1CC6" w:rsidR="003452D5" w:rsidRDefault="003452D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Any spinal inflammation</w:t>
                      </w:r>
                      <w:r w:rsidR="00AD0AFF">
                        <w:rPr>
                          <w:i/>
                          <w:iCs/>
                        </w:rPr>
                        <w:t>, dactylitis</w:t>
                      </w:r>
                      <w:r>
                        <w:rPr>
                          <w:i/>
                          <w:iCs/>
                        </w:rPr>
                        <w:t xml:space="preserve"> or enthesitis?</w:t>
                      </w:r>
                    </w:p>
                    <w:p w14:paraId="0A95B019" w14:textId="1F222944" w:rsidR="003452D5" w:rsidRDefault="003452D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Psoriasis/FH of psoriasis </w:t>
                      </w:r>
                    </w:p>
                    <w:p w14:paraId="100F18EF" w14:textId="7E68BB46" w:rsidR="00310684" w:rsidRDefault="0031068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Any evidence of psoriatic nail disease? </w:t>
                      </w:r>
                    </w:p>
                    <w:p w14:paraId="05E73BA4" w14:textId="56A83404" w:rsidR="00310684" w:rsidRDefault="0031068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Any history (or family history) of inflammatory bowel disease or uveitis?</w:t>
                      </w:r>
                    </w:p>
                    <w:p w14:paraId="19D7F570" w14:textId="125A2127" w:rsidR="003452D5" w:rsidRDefault="003452D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Examination findings </w:t>
                      </w:r>
                    </w:p>
                    <w:p w14:paraId="434EB77E" w14:textId="603FBC0E" w:rsidR="003452D5" w:rsidRPr="003452D5" w:rsidRDefault="003452D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Any relevant results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0485" w:rsidRPr="00D75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D5"/>
    <w:rsid w:val="00310684"/>
    <w:rsid w:val="003452D5"/>
    <w:rsid w:val="007A3F6C"/>
    <w:rsid w:val="009053DF"/>
    <w:rsid w:val="00AD0AFF"/>
    <w:rsid w:val="00D75219"/>
    <w:rsid w:val="00F0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4FFA"/>
  <w15:chartTrackingRefBased/>
  <w15:docId w15:val="{19C3508F-2E2A-47E8-BFA6-A268F182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4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Crawshaw</dc:creator>
  <cp:keywords/>
  <dc:description/>
  <cp:lastModifiedBy>Helena Crawshaw</cp:lastModifiedBy>
  <cp:revision>5</cp:revision>
  <dcterms:created xsi:type="dcterms:W3CDTF">2024-03-06T11:11:00Z</dcterms:created>
  <dcterms:modified xsi:type="dcterms:W3CDTF">2024-04-08T14:51:00Z</dcterms:modified>
</cp:coreProperties>
</file>