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BF63" w14:textId="77777777" w:rsidR="00681BFF" w:rsidRDefault="00FB175B">
      <w:pPr>
        <w:pStyle w:val="Title"/>
        <w:ind w:left="2160" w:firstLine="720"/>
        <w:jc w:val="left"/>
        <w:rPr>
          <w:rFonts w:ascii="Corbel" w:hAnsi="Corbel"/>
          <w:sz w:val="32"/>
        </w:rPr>
      </w:pPr>
      <w:r>
        <w:rPr>
          <w:rFonts w:ascii="Corbel" w:hAnsi="Corbel"/>
          <w:noProof/>
          <w:sz w:val="32"/>
          <w:lang w:val="en-US"/>
        </w:rPr>
        <w:drawing>
          <wp:anchor distT="0" distB="0" distL="114300" distR="114300" simplePos="0" relativeHeight="251660800" behindDoc="0" locked="0" layoutInCell="1" allowOverlap="1" wp14:anchorId="0126F90C" wp14:editId="4F2CFA87">
            <wp:simplePos x="0" y="0"/>
            <wp:positionH relativeFrom="column">
              <wp:posOffset>-19050</wp:posOffset>
            </wp:positionH>
            <wp:positionV relativeFrom="paragraph">
              <wp:posOffset>138430</wp:posOffset>
            </wp:positionV>
            <wp:extent cx="1695450" cy="6692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C logo_colour_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9C7" w:rsidRPr="00D269C7">
        <w:rPr>
          <w:rFonts w:ascii="Corbel" w:hAnsi="Corbel"/>
          <w:b w:val="0"/>
          <w:bCs/>
          <w:noProof/>
          <w:kern w:val="36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B93FD97" wp14:editId="4774420D">
                <wp:simplePos x="0" y="0"/>
                <wp:positionH relativeFrom="column">
                  <wp:posOffset>4660900</wp:posOffset>
                </wp:positionH>
                <wp:positionV relativeFrom="paragraph">
                  <wp:posOffset>200660</wp:posOffset>
                </wp:positionV>
                <wp:extent cx="210883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6089" w14:textId="77777777" w:rsidR="00D269C7" w:rsidRDefault="00D269C7" w:rsidP="00D269C7">
                            <w:pPr>
                              <w:jc w:val="right"/>
                              <w:rPr>
                                <w:rFonts w:ascii="Corbel" w:hAnsi="Corbel"/>
                                <w:sz w:val="20"/>
                              </w:rPr>
                            </w:pPr>
                            <w:r w:rsidRPr="00D269C7">
                              <w:rPr>
                                <w:rFonts w:ascii="Corbel" w:hAnsi="Corbel"/>
                                <w:sz w:val="20"/>
                              </w:rPr>
                              <w:t>Jackson-Barstow House,</w:t>
                            </w:r>
                          </w:p>
                          <w:p w14:paraId="4CB65F34" w14:textId="77777777" w:rsidR="00D269C7" w:rsidRDefault="00D269C7" w:rsidP="00D269C7">
                            <w:pPr>
                              <w:jc w:val="right"/>
                              <w:rPr>
                                <w:rFonts w:ascii="Corbel" w:hAnsi="Corbel"/>
                                <w:sz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</w:rPr>
                              <w:t>28 Thornbury Road,</w:t>
                            </w:r>
                          </w:p>
                          <w:p w14:paraId="0B6F3C43" w14:textId="77777777" w:rsidR="00D269C7" w:rsidRDefault="00D269C7" w:rsidP="00D269C7">
                            <w:pPr>
                              <w:jc w:val="right"/>
                              <w:rPr>
                                <w:rFonts w:ascii="Corbel" w:hAnsi="Corbel"/>
                                <w:sz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</w:rPr>
                              <w:t>Uphill</w:t>
                            </w:r>
                            <w:r w:rsidR="00295F44">
                              <w:rPr>
                                <w:rFonts w:ascii="Corbel" w:hAnsi="Corbel"/>
                                <w:sz w:val="20"/>
                              </w:rPr>
                              <w:t>, Weston-super-Mare,</w:t>
                            </w:r>
                          </w:p>
                          <w:p w14:paraId="45679F2C" w14:textId="77777777" w:rsidR="00295F44" w:rsidRDefault="00295F44" w:rsidP="00D269C7">
                            <w:pPr>
                              <w:jc w:val="right"/>
                              <w:rPr>
                                <w:rFonts w:ascii="Corbel" w:hAnsi="Corbel"/>
                                <w:sz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</w:rPr>
                              <w:t>BS23 4YQ.</w:t>
                            </w:r>
                          </w:p>
                          <w:p w14:paraId="335223BE" w14:textId="77777777" w:rsidR="00295F44" w:rsidRDefault="00295F44" w:rsidP="00D269C7">
                            <w:pPr>
                              <w:jc w:val="right"/>
                              <w:rPr>
                                <w:rFonts w:ascii="Corbel" w:hAnsi="Corbel"/>
                                <w:sz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</w:rPr>
                              <w:t>Tel. 01934 423900</w:t>
                            </w:r>
                          </w:p>
                          <w:p w14:paraId="7131F1CF" w14:textId="77777777" w:rsidR="00295F44" w:rsidRPr="00D269C7" w:rsidRDefault="00295F44" w:rsidP="00D269C7">
                            <w:pPr>
                              <w:jc w:val="right"/>
                              <w:rPr>
                                <w:rFonts w:ascii="Corbel" w:hAnsi="Corbel"/>
                                <w:sz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</w:rPr>
                              <w:t xml:space="preserve">Email: </w:t>
                            </w:r>
                            <w:hyperlink r:id="rId8" w:history="1">
                              <w:r w:rsidRPr="00EC55A4">
                                <w:rPr>
                                  <w:rStyle w:val="Hyperlink"/>
                                  <w:rFonts w:ascii="Corbel" w:hAnsi="Corbel"/>
                                  <w:sz w:val="20"/>
                                </w:rPr>
                                <w:t>Medsecs.hospice@nhs.net</w:t>
                              </w:r>
                            </w:hyperlink>
                            <w:r>
                              <w:rPr>
                                <w:rFonts w:ascii="Corbel" w:hAnsi="Corbe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93F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pt;margin-top:15.8pt;width:166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" stroked="f">
                <v:textbox style="mso-fit-shape-to-text:t">
                  <w:txbxContent>
                    <w:p w14:paraId="58DA6089" w14:textId="77777777" w:rsidR="00D269C7" w:rsidRDefault="00D269C7" w:rsidP="00D269C7">
                      <w:pPr>
                        <w:jc w:val="right"/>
                        <w:rPr>
                          <w:rFonts w:ascii="Corbel" w:hAnsi="Corbel"/>
                          <w:sz w:val="20"/>
                        </w:rPr>
                      </w:pPr>
                      <w:r w:rsidRPr="00D269C7">
                        <w:rPr>
                          <w:rFonts w:ascii="Corbel" w:hAnsi="Corbel"/>
                          <w:sz w:val="20"/>
                        </w:rPr>
                        <w:t>Jackson-Barstow House,</w:t>
                      </w:r>
                    </w:p>
                    <w:p w14:paraId="4CB65F34" w14:textId="77777777" w:rsidR="00D269C7" w:rsidRDefault="00D269C7" w:rsidP="00D269C7">
                      <w:pPr>
                        <w:jc w:val="right"/>
                        <w:rPr>
                          <w:rFonts w:ascii="Corbel" w:hAnsi="Corbel"/>
                          <w:sz w:val="20"/>
                        </w:rPr>
                      </w:pPr>
                      <w:r>
                        <w:rPr>
                          <w:rFonts w:ascii="Corbel" w:hAnsi="Corbel"/>
                          <w:sz w:val="20"/>
                        </w:rPr>
                        <w:t>28 Thornbury Road,</w:t>
                      </w:r>
                    </w:p>
                    <w:p w14:paraId="0B6F3C43" w14:textId="77777777" w:rsidR="00D269C7" w:rsidRDefault="00D269C7" w:rsidP="00D269C7">
                      <w:pPr>
                        <w:jc w:val="right"/>
                        <w:rPr>
                          <w:rFonts w:ascii="Corbel" w:hAnsi="Corbel"/>
                          <w:sz w:val="20"/>
                        </w:rPr>
                      </w:pPr>
                      <w:r>
                        <w:rPr>
                          <w:rFonts w:ascii="Corbel" w:hAnsi="Corbel"/>
                          <w:sz w:val="20"/>
                        </w:rPr>
                        <w:t>Uphill</w:t>
                      </w:r>
                      <w:r w:rsidR="00295F44">
                        <w:rPr>
                          <w:rFonts w:ascii="Corbel" w:hAnsi="Corbel"/>
                          <w:sz w:val="20"/>
                        </w:rPr>
                        <w:t>, Weston-super-Mare,</w:t>
                      </w:r>
                    </w:p>
                    <w:p w14:paraId="45679F2C" w14:textId="77777777" w:rsidR="00295F44" w:rsidRDefault="00295F44" w:rsidP="00D269C7">
                      <w:pPr>
                        <w:jc w:val="right"/>
                        <w:rPr>
                          <w:rFonts w:ascii="Corbel" w:hAnsi="Corbel"/>
                          <w:sz w:val="20"/>
                        </w:rPr>
                      </w:pPr>
                      <w:r>
                        <w:rPr>
                          <w:rFonts w:ascii="Corbel" w:hAnsi="Corbel"/>
                          <w:sz w:val="20"/>
                        </w:rPr>
                        <w:t>BS23 4YQ.</w:t>
                      </w:r>
                    </w:p>
                    <w:p w14:paraId="335223BE" w14:textId="77777777" w:rsidR="00295F44" w:rsidRDefault="00295F44" w:rsidP="00D269C7">
                      <w:pPr>
                        <w:jc w:val="right"/>
                        <w:rPr>
                          <w:rFonts w:ascii="Corbel" w:hAnsi="Corbel"/>
                          <w:sz w:val="20"/>
                        </w:rPr>
                      </w:pPr>
                      <w:r>
                        <w:rPr>
                          <w:rFonts w:ascii="Corbel" w:hAnsi="Corbel"/>
                          <w:sz w:val="20"/>
                        </w:rPr>
                        <w:t>Tel. 01934 423900</w:t>
                      </w:r>
                    </w:p>
                    <w:p w14:paraId="7131F1CF" w14:textId="77777777" w:rsidR="00295F44" w:rsidRPr="00D269C7" w:rsidRDefault="00295F44" w:rsidP="00D269C7">
                      <w:pPr>
                        <w:jc w:val="right"/>
                        <w:rPr>
                          <w:rFonts w:ascii="Corbel" w:hAnsi="Corbel"/>
                          <w:sz w:val="20"/>
                        </w:rPr>
                      </w:pPr>
                      <w:r>
                        <w:rPr>
                          <w:rFonts w:ascii="Corbel" w:hAnsi="Corbel"/>
                          <w:sz w:val="20"/>
                        </w:rPr>
                        <w:t xml:space="preserve">Email: </w:t>
                      </w:r>
                      <w:hyperlink r:id="rId9" w:history="1">
                        <w:r w:rsidRPr="00EC55A4">
                          <w:rPr>
                            <w:rStyle w:val="Hyperlink"/>
                            <w:rFonts w:ascii="Corbel" w:hAnsi="Corbel"/>
                            <w:sz w:val="20"/>
                          </w:rPr>
                          <w:t>Medsecs.hospice@nhs.net</w:t>
                        </w:r>
                      </w:hyperlink>
                      <w:r>
                        <w:rPr>
                          <w:rFonts w:ascii="Corbel" w:hAnsi="Corbe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820492" w14:textId="77777777" w:rsidR="00952075" w:rsidRPr="00FB175B" w:rsidRDefault="00952075" w:rsidP="00295F44">
      <w:pPr>
        <w:pStyle w:val="Title"/>
        <w:ind w:left="2160" w:firstLine="720"/>
        <w:rPr>
          <w:rFonts w:ascii="Montserrat SemiBold" w:hAnsi="Montserrat SemiBold"/>
          <w:sz w:val="28"/>
          <w:szCs w:val="28"/>
        </w:rPr>
      </w:pPr>
      <w:r w:rsidRPr="00FB175B">
        <w:rPr>
          <w:rFonts w:ascii="Montserrat SemiBold" w:hAnsi="Montserrat SemiBold"/>
          <w:sz w:val="28"/>
          <w:szCs w:val="28"/>
        </w:rPr>
        <w:t>WESTON HOSPICECARE</w:t>
      </w:r>
    </w:p>
    <w:p w14:paraId="66F61314" w14:textId="77777777" w:rsidR="00BD6F4E" w:rsidRDefault="00BD6F4E" w:rsidP="00F10DAB">
      <w:pPr>
        <w:rPr>
          <w:rFonts w:ascii="Corbel" w:hAnsi="Corbel"/>
          <w:b/>
          <w:bCs/>
          <w:sz w:val="22"/>
          <w:szCs w:val="22"/>
          <w:lang w:val="en-GB"/>
        </w:rPr>
      </w:pPr>
    </w:p>
    <w:p w14:paraId="0946CF65" w14:textId="77777777" w:rsidR="00295F44" w:rsidRDefault="00295F44" w:rsidP="00F10DAB">
      <w:pPr>
        <w:rPr>
          <w:rFonts w:ascii="Corbel" w:hAnsi="Corbel"/>
          <w:b/>
          <w:bCs/>
          <w:sz w:val="22"/>
          <w:szCs w:val="22"/>
          <w:lang w:val="en-GB"/>
        </w:rPr>
      </w:pPr>
    </w:p>
    <w:p w14:paraId="7C8F0318" w14:textId="77777777" w:rsidR="00C8784A" w:rsidRDefault="00C8784A" w:rsidP="00F10DAB">
      <w:pPr>
        <w:rPr>
          <w:rFonts w:ascii="Corbel" w:hAnsi="Corbel"/>
          <w:b/>
          <w:bCs/>
          <w:sz w:val="22"/>
          <w:szCs w:val="22"/>
          <w:lang w:val="en-GB"/>
        </w:rPr>
      </w:pPr>
    </w:p>
    <w:p w14:paraId="1576B2C5" w14:textId="77777777" w:rsidR="00C8784A" w:rsidRDefault="00C8784A" w:rsidP="00F10DAB">
      <w:pPr>
        <w:rPr>
          <w:rFonts w:ascii="Corbel" w:hAnsi="Corbel"/>
          <w:b/>
          <w:bCs/>
          <w:sz w:val="22"/>
          <w:szCs w:val="22"/>
          <w:lang w:val="en-GB"/>
        </w:rPr>
      </w:pPr>
    </w:p>
    <w:p w14:paraId="05B4FD92" w14:textId="77777777" w:rsidR="00F10DAB" w:rsidRPr="000A31AB" w:rsidRDefault="008C6EC1" w:rsidP="00F10DAB">
      <w:pPr>
        <w:rPr>
          <w:rFonts w:ascii="Corbel" w:hAnsi="Corbel"/>
          <w:b/>
          <w:bCs/>
          <w:szCs w:val="24"/>
          <w:lang w:val="en-GB"/>
        </w:rPr>
      </w:pPr>
      <w:r w:rsidRPr="000A31AB">
        <w:rPr>
          <w:rFonts w:ascii="Corbel" w:hAnsi="Corbel"/>
          <w:b/>
          <w:bCs/>
          <w:szCs w:val="24"/>
          <w:lang w:val="en-GB"/>
        </w:rPr>
        <w:t xml:space="preserve">REFERRAL </w:t>
      </w:r>
      <w:r w:rsidR="00065349" w:rsidRPr="000A31AB">
        <w:rPr>
          <w:rFonts w:ascii="Corbel" w:hAnsi="Corbel"/>
          <w:b/>
          <w:bCs/>
          <w:szCs w:val="24"/>
          <w:lang w:val="en-GB"/>
        </w:rPr>
        <w:t xml:space="preserve">CRITERIA </w:t>
      </w:r>
      <w:r w:rsidRPr="000A31AB">
        <w:rPr>
          <w:rFonts w:ascii="Corbel" w:hAnsi="Corbel"/>
          <w:b/>
          <w:bCs/>
          <w:szCs w:val="24"/>
          <w:lang w:val="en-GB"/>
        </w:rPr>
        <w:t xml:space="preserve">FOR </w:t>
      </w:r>
      <w:r w:rsidRPr="000A31AB">
        <w:rPr>
          <w:rFonts w:ascii="Corbel" w:hAnsi="Corbel"/>
          <w:b/>
          <w:bCs/>
          <w:szCs w:val="24"/>
          <w:u w:val="single"/>
          <w:lang w:val="en-GB"/>
        </w:rPr>
        <w:t>CONSIDERATION</w:t>
      </w:r>
      <w:r w:rsidRPr="000A31AB">
        <w:rPr>
          <w:rFonts w:ascii="Corbel" w:hAnsi="Corbel"/>
          <w:b/>
          <w:bCs/>
          <w:szCs w:val="24"/>
          <w:lang w:val="en-GB"/>
        </w:rPr>
        <w:t xml:space="preserve"> OF HOSPICE SERVICES</w:t>
      </w:r>
      <w:r w:rsidR="00F10DAB" w:rsidRPr="000A31AB">
        <w:rPr>
          <w:rFonts w:ascii="Corbel" w:hAnsi="Corbel"/>
          <w:b/>
          <w:bCs/>
          <w:szCs w:val="24"/>
          <w:lang w:val="en-GB"/>
        </w:rPr>
        <w:t xml:space="preserve"> </w:t>
      </w:r>
    </w:p>
    <w:p w14:paraId="0B7080E4" w14:textId="77777777" w:rsidR="00F10DAB" w:rsidRPr="000A31AB" w:rsidRDefault="00A358EE" w:rsidP="00962BB9">
      <w:pPr>
        <w:rPr>
          <w:rFonts w:ascii="Corbel" w:hAnsi="Corbel"/>
          <w:b/>
          <w:bCs/>
          <w:szCs w:val="24"/>
          <w:lang w:val="en-GB"/>
        </w:rPr>
      </w:pPr>
      <w:r w:rsidRPr="000A31AB">
        <w:rPr>
          <w:rFonts w:ascii="Corbel" w:hAnsi="Corbel"/>
          <w:b/>
          <w:bCs/>
          <w:szCs w:val="24"/>
          <w:lang w:val="en-GB"/>
        </w:rPr>
        <w:t xml:space="preserve">PLEASE COMPLETE AND, IF PATIENT MEETS CRITERIA, RETURN PAGES 2 AND 3 </w:t>
      </w:r>
    </w:p>
    <w:p w14:paraId="760D5CCD" w14:textId="77777777" w:rsidR="00295F44" w:rsidRPr="000A31AB" w:rsidRDefault="00295F44" w:rsidP="00962BB9">
      <w:pPr>
        <w:rPr>
          <w:rFonts w:ascii="Corbel" w:hAnsi="Corbel" w:cs="Calibri"/>
          <w:szCs w:val="24"/>
          <w:lang w:eastAsia="en-GB"/>
        </w:rPr>
      </w:pPr>
    </w:p>
    <w:p w14:paraId="79AE2A97" w14:textId="77777777" w:rsidR="008C6EC1" w:rsidRDefault="008C6EC1" w:rsidP="00962BB9">
      <w:pPr>
        <w:rPr>
          <w:rFonts w:ascii="Corbel" w:hAnsi="Corbel" w:cs="Calibri"/>
          <w:szCs w:val="24"/>
          <w:lang w:eastAsia="en-GB"/>
        </w:rPr>
      </w:pPr>
      <w:r w:rsidRPr="000A31AB">
        <w:rPr>
          <w:rFonts w:ascii="Corbel" w:hAnsi="Corbel" w:cs="Calibri"/>
          <w:szCs w:val="24"/>
          <w:lang w:eastAsia="en-GB"/>
        </w:rPr>
        <w:t xml:space="preserve">Weston Hospicecare provides </w:t>
      </w:r>
      <w:r w:rsidR="00065349" w:rsidRPr="000A31AB">
        <w:rPr>
          <w:rFonts w:ascii="Corbel" w:hAnsi="Corbel" w:cs="Calibri"/>
          <w:szCs w:val="24"/>
          <w:lang w:eastAsia="en-GB"/>
        </w:rPr>
        <w:t>s</w:t>
      </w:r>
      <w:r w:rsidRPr="000A31AB">
        <w:rPr>
          <w:rFonts w:ascii="Corbel" w:hAnsi="Corbel" w:cs="Calibri"/>
          <w:szCs w:val="24"/>
          <w:lang w:eastAsia="en-GB"/>
        </w:rPr>
        <w:t xml:space="preserve">pecialist </w:t>
      </w:r>
      <w:r w:rsidR="00065349" w:rsidRPr="000A31AB">
        <w:rPr>
          <w:rFonts w:ascii="Corbel" w:hAnsi="Corbel" w:cs="Calibri"/>
          <w:szCs w:val="24"/>
          <w:lang w:eastAsia="en-GB"/>
        </w:rPr>
        <w:t>p</w:t>
      </w:r>
      <w:r w:rsidRPr="000A31AB">
        <w:rPr>
          <w:rFonts w:ascii="Corbel" w:hAnsi="Corbel" w:cs="Calibri"/>
          <w:szCs w:val="24"/>
          <w:lang w:eastAsia="en-GB"/>
        </w:rPr>
        <w:t xml:space="preserve">alliative care for </w:t>
      </w:r>
      <w:r w:rsidR="00295F44" w:rsidRPr="000A31AB">
        <w:rPr>
          <w:rFonts w:ascii="Corbel" w:hAnsi="Corbel" w:cs="Calibri"/>
          <w:szCs w:val="24"/>
          <w:lang w:eastAsia="en-GB"/>
        </w:rPr>
        <w:t xml:space="preserve">people </w:t>
      </w:r>
      <w:r w:rsidRPr="000A31AB">
        <w:rPr>
          <w:rFonts w:ascii="Corbel" w:hAnsi="Corbel" w:cs="Calibri"/>
          <w:szCs w:val="24"/>
          <w:lang w:eastAsia="en-GB"/>
        </w:rPr>
        <w:t>with life</w:t>
      </w:r>
      <w:r w:rsidR="00065349" w:rsidRPr="000A31AB">
        <w:rPr>
          <w:rFonts w:ascii="Corbel" w:hAnsi="Corbel" w:cs="Calibri"/>
          <w:szCs w:val="24"/>
          <w:lang w:eastAsia="en-GB"/>
        </w:rPr>
        <w:t>-</w:t>
      </w:r>
      <w:r w:rsidRPr="000A31AB">
        <w:rPr>
          <w:rFonts w:ascii="Corbel" w:hAnsi="Corbel" w:cs="Calibri"/>
          <w:szCs w:val="24"/>
          <w:lang w:eastAsia="en-GB"/>
        </w:rPr>
        <w:t>limiting illness</w:t>
      </w:r>
      <w:r w:rsidR="00295F44" w:rsidRPr="000A31AB">
        <w:rPr>
          <w:rFonts w:ascii="Corbel" w:hAnsi="Corbel" w:cs="Calibri"/>
          <w:szCs w:val="24"/>
          <w:lang w:eastAsia="en-GB"/>
        </w:rPr>
        <w:t>es</w:t>
      </w:r>
      <w:r w:rsidR="00065349" w:rsidRPr="000A31AB">
        <w:rPr>
          <w:rFonts w:ascii="Corbel" w:hAnsi="Corbel" w:cs="Calibri"/>
          <w:szCs w:val="24"/>
          <w:lang w:eastAsia="en-GB"/>
        </w:rPr>
        <w:t>,</w:t>
      </w:r>
      <w:r w:rsidRPr="000A31AB">
        <w:rPr>
          <w:rFonts w:ascii="Corbel" w:hAnsi="Corbel" w:cs="Calibri"/>
          <w:szCs w:val="24"/>
          <w:lang w:eastAsia="en-GB"/>
        </w:rPr>
        <w:t xml:space="preserve"> </w:t>
      </w:r>
      <w:r w:rsidR="00295F44" w:rsidRPr="000A31AB">
        <w:rPr>
          <w:rFonts w:ascii="Corbel" w:hAnsi="Corbel" w:cs="Calibri"/>
          <w:szCs w:val="24"/>
          <w:lang w:eastAsia="en-GB"/>
        </w:rPr>
        <w:t>both malignant and non-malignant disease,</w:t>
      </w:r>
      <w:r w:rsidR="003B486C" w:rsidRPr="000A31AB">
        <w:rPr>
          <w:rFonts w:ascii="Corbel" w:hAnsi="Corbel" w:cs="Calibri"/>
          <w:szCs w:val="24"/>
          <w:lang w:eastAsia="en-GB"/>
        </w:rPr>
        <w:t xml:space="preserve"> </w:t>
      </w:r>
      <w:r w:rsidR="00295F44" w:rsidRPr="000A31AB">
        <w:rPr>
          <w:rFonts w:ascii="Corbel" w:hAnsi="Corbel" w:cs="Calibri"/>
          <w:szCs w:val="24"/>
          <w:lang w:eastAsia="en-GB"/>
        </w:rPr>
        <w:t xml:space="preserve">and </w:t>
      </w:r>
      <w:r w:rsidR="003B486C" w:rsidRPr="000A31AB">
        <w:rPr>
          <w:rFonts w:ascii="Corbel" w:hAnsi="Corbel" w:cs="Calibri"/>
          <w:szCs w:val="24"/>
          <w:lang w:eastAsia="en-GB"/>
        </w:rPr>
        <w:t>support for their families/</w:t>
      </w:r>
      <w:r w:rsidRPr="000A31AB">
        <w:rPr>
          <w:rFonts w:ascii="Corbel" w:hAnsi="Corbel" w:cs="Calibri"/>
          <w:szCs w:val="24"/>
          <w:lang w:eastAsia="en-GB"/>
        </w:rPr>
        <w:t xml:space="preserve">carers, given by a </w:t>
      </w:r>
      <w:r w:rsidR="00065349" w:rsidRPr="000A31AB">
        <w:rPr>
          <w:rFonts w:ascii="Corbel" w:hAnsi="Corbel" w:cs="Calibri"/>
          <w:szCs w:val="24"/>
          <w:lang w:eastAsia="en-GB"/>
        </w:rPr>
        <w:t xml:space="preserve">professional </w:t>
      </w:r>
      <w:r w:rsidRPr="000A31AB">
        <w:rPr>
          <w:rFonts w:ascii="Corbel" w:hAnsi="Corbel" w:cs="Calibri"/>
          <w:szCs w:val="24"/>
          <w:lang w:eastAsia="en-GB"/>
        </w:rPr>
        <w:t>multi-</w:t>
      </w:r>
      <w:r w:rsidR="00065349" w:rsidRPr="000A31AB">
        <w:rPr>
          <w:rFonts w:ascii="Corbel" w:hAnsi="Corbel" w:cs="Calibri"/>
          <w:szCs w:val="24"/>
          <w:lang w:eastAsia="en-GB"/>
        </w:rPr>
        <w:t>disciplinary</w:t>
      </w:r>
      <w:r w:rsidRPr="000A31AB">
        <w:rPr>
          <w:rFonts w:ascii="Corbel" w:hAnsi="Corbel" w:cs="Calibri"/>
          <w:szCs w:val="24"/>
          <w:lang w:eastAsia="en-GB"/>
        </w:rPr>
        <w:t xml:space="preserve"> team.</w:t>
      </w:r>
    </w:p>
    <w:p w14:paraId="29A4E874" w14:textId="77777777" w:rsidR="00720D9C" w:rsidRPr="000A31AB" w:rsidRDefault="00720D9C" w:rsidP="00962BB9">
      <w:pPr>
        <w:rPr>
          <w:rFonts w:ascii="Corbel" w:hAnsi="Corbel" w:cs="Calibri"/>
          <w:szCs w:val="24"/>
          <w:lang w:eastAsia="en-GB"/>
        </w:rPr>
      </w:pPr>
    </w:p>
    <w:p w14:paraId="36767EE3" w14:textId="77777777" w:rsidR="00962BB9" w:rsidRPr="00980241" w:rsidRDefault="00720D9C" w:rsidP="00962BB9">
      <w:pPr>
        <w:rPr>
          <w:rFonts w:ascii="Corbel" w:hAnsi="Corbel" w:cs="Calibri"/>
          <w:color w:val="FF0000"/>
          <w:szCs w:val="24"/>
          <w:lang w:eastAsia="en-GB"/>
        </w:rPr>
      </w:pPr>
      <w:r w:rsidRPr="00980241">
        <w:rPr>
          <w:rFonts w:ascii="Corbel" w:hAnsi="Corbel" w:cs="Calibri"/>
          <w:color w:val="FF0000"/>
          <w:szCs w:val="24"/>
          <w:lang w:eastAsia="en-GB"/>
        </w:rPr>
        <w:t xml:space="preserve">WHEN COMPLETING FORM PLEASE </w:t>
      </w:r>
      <w:r w:rsidR="00586EE9">
        <w:rPr>
          <w:rFonts w:ascii="Corbel" w:hAnsi="Corbel" w:cs="Calibri"/>
          <w:color w:val="FF0000"/>
          <w:szCs w:val="24"/>
          <w:lang w:eastAsia="en-GB"/>
        </w:rPr>
        <w:t>TICK</w:t>
      </w:r>
      <w:r w:rsidRPr="00980241">
        <w:rPr>
          <w:rFonts w:ascii="Corbel" w:hAnsi="Corbel" w:cs="Calibri"/>
          <w:color w:val="FF0000"/>
          <w:szCs w:val="24"/>
          <w:lang w:eastAsia="en-GB"/>
        </w:rPr>
        <w:t xml:space="preserve"> </w:t>
      </w:r>
      <w:r w:rsidR="00C355E8">
        <w:rPr>
          <w:rFonts w:ascii="Corbel" w:hAnsi="Corbel" w:cs="Calibri"/>
          <w:color w:val="FF0000"/>
          <w:szCs w:val="24"/>
          <w:lang w:eastAsia="en-GB"/>
        </w:rPr>
        <w:t xml:space="preserve">THE </w:t>
      </w:r>
      <w:r w:rsidRPr="00980241">
        <w:rPr>
          <w:rFonts w:ascii="Corbel" w:hAnsi="Corbel" w:cs="Calibri"/>
          <w:color w:val="FF0000"/>
          <w:szCs w:val="24"/>
          <w:lang w:eastAsia="en-GB"/>
        </w:rPr>
        <w:t xml:space="preserve">BOXES THAT APPLY AGAINST EACH STATEMENT </w:t>
      </w:r>
    </w:p>
    <w:p w14:paraId="7AEE8EA5" w14:textId="77777777" w:rsidR="00720D9C" w:rsidRPr="00980241" w:rsidRDefault="00720D9C" w:rsidP="00962BB9">
      <w:pPr>
        <w:rPr>
          <w:rFonts w:ascii="Corbel" w:hAnsi="Corbel" w:cs="Calibri"/>
          <w:b/>
          <w:color w:val="FF0000"/>
          <w:szCs w:val="24"/>
          <w:u w:val="single"/>
          <w:lang w:eastAsia="en-GB"/>
        </w:rPr>
      </w:pPr>
      <w:r w:rsidRPr="00980241">
        <w:rPr>
          <w:rFonts w:ascii="Corbel" w:hAnsi="Corbel" w:cs="Calibri"/>
          <w:b/>
          <w:color w:val="FF0000"/>
          <w:szCs w:val="24"/>
          <w:u w:val="single"/>
          <w:lang w:eastAsia="en-GB"/>
        </w:rPr>
        <w:t>IT WILL DELAY REFERRAL IF THIS IS NOT COMPLETED</w:t>
      </w:r>
    </w:p>
    <w:p w14:paraId="2CE35B62" w14:textId="77777777" w:rsidR="00720D9C" w:rsidRPr="00720D9C" w:rsidRDefault="00720D9C" w:rsidP="00962BB9">
      <w:pPr>
        <w:rPr>
          <w:rFonts w:ascii="Corbel" w:hAnsi="Corbel" w:cs="Calibri"/>
          <w:b/>
          <w:szCs w:val="24"/>
          <w:lang w:eastAsia="en-GB"/>
        </w:rPr>
      </w:pPr>
    </w:p>
    <w:p w14:paraId="293599CA" w14:textId="77777777" w:rsidR="00295F44" w:rsidRPr="000A31AB" w:rsidRDefault="00980241" w:rsidP="00AD0E4F">
      <w:pPr>
        <w:rPr>
          <w:rFonts w:ascii="Corbel" w:hAnsi="Corbel"/>
          <w:b/>
          <w:bCs/>
          <w:szCs w:val="24"/>
          <w:lang w:eastAsia="en-GB"/>
        </w:rPr>
      </w:pPr>
      <w:r>
        <w:rPr>
          <w:rFonts w:ascii="Corbel" w:hAnsi="Corbel"/>
          <w:b/>
          <w:bCs/>
          <w:szCs w:val="24"/>
          <w:lang w:eastAsia="en-GB"/>
        </w:rPr>
        <w:t>1.</w:t>
      </w:r>
      <w:r w:rsidR="00065349" w:rsidRPr="000A31AB">
        <w:rPr>
          <w:rFonts w:ascii="Corbel" w:hAnsi="Corbel"/>
          <w:b/>
          <w:bCs/>
          <w:szCs w:val="24"/>
          <w:lang w:eastAsia="en-GB"/>
        </w:rPr>
        <w:t>Referral Principles</w:t>
      </w:r>
      <w:r w:rsidR="002F6F85">
        <w:rPr>
          <w:rFonts w:ascii="Corbel" w:hAnsi="Corbel"/>
          <w:b/>
          <w:bCs/>
          <w:szCs w:val="24"/>
          <w:lang w:eastAsia="en-GB"/>
        </w:rPr>
        <w:t xml:space="preserve"> </w:t>
      </w:r>
      <w:r w:rsidR="00B73A08">
        <w:rPr>
          <w:rFonts w:ascii="Corbel" w:hAnsi="Corbel"/>
          <w:b/>
          <w:bCs/>
          <w:szCs w:val="24"/>
          <w:lang w:eastAsia="en-GB"/>
        </w:rPr>
        <w:t>-</w:t>
      </w:r>
      <w:r w:rsidR="002F6F85">
        <w:rPr>
          <w:rFonts w:ascii="Corbel" w:hAnsi="Corbel"/>
          <w:b/>
          <w:bCs/>
          <w:szCs w:val="24"/>
          <w:lang w:eastAsia="en-GB"/>
        </w:rPr>
        <w:t xml:space="preserve"> </w:t>
      </w:r>
      <w:r w:rsidR="00295F44" w:rsidRPr="000A31AB">
        <w:rPr>
          <w:rFonts w:ascii="Corbel" w:hAnsi="Corbel"/>
          <w:bCs/>
          <w:szCs w:val="24"/>
          <w:lang w:eastAsia="en-GB"/>
        </w:rPr>
        <w:t>All referr</w:t>
      </w:r>
      <w:r w:rsidR="00DB7DE2">
        <w:rPr>
          <w:rFonts w:ascii="Corbel" w:hAnsi="Corbel"/>
          <w:bCs/>
          <w:szCs w:val="24"/>
          <w:lang w:eastAsia="en-GB"/>
        </w:rPr>
        <w:t>al principles must be satisfied:</w:t>
      </w:r>
    </w:p>
    <w:p w14:paraId="0859B666" w14:textId="77777777" w:rsidR="00295F44" w:rsidRPr="00AD0E4F" w:rsidRDefault="00722DD5" w:rsidP="00AD0E4F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szCs w:val="24"/>
            <w:lang w:eastAsia="en-GB"/>
          </w:rPr>
          <w:id w:val="-204991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673">
            <w:rPr>
              <w:rFonts w:ascii="MS Gothic" w:eastAsia="MS Gothic" w:hAnsi="MS Gothic" w:cs="Calibri" w:hint="eastAsia"/>
              <w:szCs w:val="24"/>
              <w:lang w:eastAsia="en-GB"/>
            </w:rPr>
            <w:t>☐</w:t>
          </w:r>
        </w:sdtContent>
      </w:sdt>
      <w:r w:rsidR="00295F44" w:rsidRPr="00AD0E4F">
        <w:rPr>
          <w:rFonts w:ascii="Corbel" w:hAnsi="Corbel" w:cs="Calibri"/>
          <w:szCs w:val="24"/>
          <w:lang w:eastAsia="en-GB"/>
        </w:rPr>
        <w:t>The patient must be aged 18 years or over and be suffering from a progressive life-limiting illness.</w:t>
      </w:r>
    </w:p>
    <w:p w14:paraId="74B71CA0" w14:textId="77777777" w:rsidR="00065349" w:rsidRPr="00AD0E4F" w:rsidRDefault="00722DD5" w:rsidP="00AD0E4F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color w:val="050505"/>
            <w:szCs w:val="24"/>
            <w:lang w:eastAsia="en-GB"/>
          </w:rPr>
          <w:id w:val="3031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241">
            <w:rPr>
              <w:rFonts w:ascii="MS Gothic" w:eastAsia="MS Gothic" w:hAnsi="MS Gothic" w:cs="Calibri" w:hint="eastAsia"/>
              <w:color w:val="050505"/>
              <w:szCs w:val="24"/>
              <w:lang w:eastAsia="en-GB"/>
            </w:rPr>
            <w:t>☐</w:t>
          </w:r>
        </w:sdtContent>
      </w:sdt>
      <w:r w:rsidR="00065349" w:rsidRPr="00AD0E4F">
        <w:rPr>
          <w:rFonts w:ascii="Corbel" w:hAnsi="Corbel" w:cs="Calibri"/>
          <w:color w:val="050505"/>
          <w:szCs w:val="24"/>
          <w:lang w:eastAsia="en-GB"/>
        </w:rPr>
        <w:t xml:space="preserve">The patient must live within, and/or be registered with a GP </w:t>
      </w:r>
      <w:r w:rsidR="00BD6F4E" w:rsidRPr="00AD0E4F">
        <w:rPr>
          <w:rFonts w:ascii="Corbel" w:hAnsi="Corbel" w:cs="Calibri"/>
          <w:color w:val="050505"/>
          <w:szCs w:val="24"/>
          <w:lang w:eastAsia="en-GB"/>
        </w:rPr>
        <w:t xml:space="preserve">located </w:t>
      </w:r>
      <w:r w:rsidR="00065349" w:rsidRPr="00AD0E4F">
        <w:rPr>
          <w:rFonts w:ascii="Corbel" w:hAnsi="Corbel" w:cs="Calibri"/>
          <w:color w:val="050505"/>
          <w:szCs w:val="24"/>
          <w:lang w:eastAsia="en-GB"/>
        </w:rPr>
        <w:t>within, the area covered by our services.</w:t>
      </w:r>
      <w:r w:rsidR="00AE3FEF">
        <w:rPr>
          <w:rFonts w:ascii="Corbel" w:hAnsi="Corbel" w:cs="Calibri"/>
          <w:color w:val="050505"/>
          <w:szCs w:val="24"/>
          <w:lang w:eastAsia="en-GB"/>
        </w:rPr>
        <w:t xml:space="preserve"> Occasional exceptions can be made for In Patient Unit referrals, after negotiation.</w:t>
      </w:r>
    </w:p>
    <w:p w14:paraId="2FD22175" w14:textId="77777777" w:rsidR="00065349" w:rsidRPr="009240AA" w:rsidRDefault="00722DD5" w:rsidP="00AD0E4F">
      <w:pPr>
        <w:rPr>
          <w:rFonts w:ascii="Corbel" w:hAnsi="Corbel"/>
          <w:b/>
          <w:bCs/>
          <w:szCs w:val="24"/>
          <w:lang w:eastAsia="en-GB"/>
        </w:rPr>
      </w:pPr>
      <w:sdt>
        <w:sdtPr>
          <w:rPr>
            <w:rFonts w:ascii="Corbel" w:hAnsi="Corbel" w:cs="Calibri"/>
            <w:b/>
            <w:szCs w:val="24"/>
            <w:lang w:eastAsia="en-GB"/>
          </w:rPr>
          <w:id w:val="-173984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241" w:rsidRPr="009240AA">
            <w:rPr>
              <w:rFonts w:ascii="MS Gothic" w:eastAsia="MS Gothic" w:hAnsi="MS Gothic" w:cs="Calibri" w:hint="eastAsia"/>
              <w:b/>
              <w:szCs w:val="24"/>
              <w:lang w:eastAsia="en-GB"/>
            </w:rPr>
            <w:t>☐</w:t>
          </w:r>
        </w:sdtContent>
      </w:sdt>
      <w:r w:rsidR="00065349" w:rsidRPr="009240AA">
        <w:rPr>
          <w:rFonts w:ascii="Corbel" w:hAnsi="Corbel" w:cs="Calibri"/>
          <w:b/>
          <w:szCs w:val="24"/>
          <w:lang w:eastAsia="en-GB"/>
        </w:rPr>
        <w:t>The patient must agree to the referral (or family member if sufficient mental capacity does not exist).</w:t>
      </w:r>
    </w:p>
    <w:p w14:paraId="2B5A5EBF" w14:textId="77777777" w:rsidR="00BD6F4E" w:rsidRPr="00AD0E4F" w:rsidRDefault="00722DD5" w:rsidP="00AD0E4F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szCs w:val="24"/>
            <w:lang w:eastAsia="en-GB"/>
          </w:rPr>
          <w:id w:val="-14620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241">
            <w:rPr>
              <w:rFonts w:ascii="MS Gothic" w:eastAsia="MS Gothic" w:hAnsi="MS Gothic" w:cs="Calibri" w:hint="eastAsia"/>
              <w:szCs w:val="24"/>
              <w:lang w:eastAsia="en-GB"/>
            </w:rPr>
            <w:t>☐</w:t>
          </w:r>
        </w:sdtContent>
      </w:sdt>
      <w:r w:rsidR="00BD6F4E" w:rsidRPr="00AD0E4F">
        <w:rPr>
          <w:rFonts w:ascii="Corbel" w:hAnsi="Corbel" w:cs="Calibri"/>
          <w:szCs w:val="24"/>
          <w:lang w:eastAsia="en-GB"/>
        </w:rPr>
        <w:t>Referrals should be based on the individual’s overall needs, rather than diagnosis alone.</w:t>
      </w:r>
    </w:p>
    <w:p w14:paraId="44F185AD" w14:textId="77777777" w:rsidR="00A25489" w:rsidRPr="009240AA" w:rsidRDefault="00722DD5" w:rsidP="00AD0E4F">
      <w:pPr>
        <w:rPr>
          <w:rFonts w:ascii="Corbel" w:hAnsi="Corbel" w:cs="Calibri"/>
          <w:b/>
          <w:szCs w:val="24"/>
          <w:lang w:eastAsia="en-GB"/>
        </w:rPr>
      </w:pPr>
      <w:sdt>
        <w:sdtPr>
          <w:rPr>
            <w:rFonts w:ascii="Corbel" w:hAnsi="Corbel" w:cs="Calibri"/>
            <w:b/>
            <w:szCs w:val="24"/>
            <w:lang w:eastAsia="en-GB"/>
          </w:rPr>
          <w:id w:val="17770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241" w:rsidRPr="009240AA">
            <w:rPr>
              <w:rFonts w:ascii="MS Gothic" w:eastAsia="MS Gothic" w:hAnsi="MS Gothic" w:cs="Calibri" w:hint="eastAsia"/>
              <w:b/>
              <w:szCs w:val="24"/>
              <w:lang w:eastAsia="en-GB"/>
            </w:rPr>
            <w:t>☐</w:t>
          </w:r>
        </w:sdtContent>
      </w:sdt>
      <w:r w:rsidR="00A25489" w:rsidRPr="009240AA">
        <w:rPr>
          <w:rFonts w:ascii="Corbel" w:hAnsi="Corbel" w:cs="Calibri"/>
          <w:b/>
          <w:szCs w:val="24"/>
          <w:lang w:eastAsia="en-GB"/>
        </w:rPr>
        <w:t xml:space="preserve">Patient </w:t>
      </w:r>
      <w:r w:rsidR="00D4108F" w:rsidRPr="009240AA">
        <w:rPr>
          <w:rFonts w:ascii="Corbel" w:hAnsi="Corbel" w:cs="Calibri"/>
          <w:b/>
          <w:szCs w:val="24"/>
          <w:lang w:eastAsia="en-GB"/>
        </w:rPr>
        <w:t xml:space="preserve">should be </w:t>
      </w:r>
      <w:r w:rsidR="00A25489" w:rsidRPr="009240AA">
        <w:rPr>
          <w:rFonts w:ascii="Corbel" w:hAnsi="Corbel" w:cs="Calibri"/>
          <w:b/>
          <w:szCs w:val="24"/>
          <w:lang w:eastAsia="en-GB"/>
        </w:rPr>
        <w:t>aware of their diagnosis.</w:t>
      </w:r>
    </w:p>
    <w:p w14:paraId="00A211D9" w14:textId="77777777" w:rsidR="00F10DAB" w:rsidRPr="000A31AB" w:rsidRDefault="00F10DAB" w:rsidP="00962BB9">
      <w:pPr>
        <w:rPr>
          <w:rFonts w:ascii="Corbel" w:hAnsi="Corbel" w:cs="Calibri"/>
          <w:szCs w:val="24"/>
          <w:lang w:eastAsia="en-GB"/>
        </w:rPr>
      </w:pPr>
    </w:p>
    <w:p w14:paraId="649356B2" w14:textId="77777777" w:rsidR="00BD6F4E" w:rsidRPr="00980241" w:rsidRDefault="00980241" w:rsidP="00655EC5">
      <w:pPr>
        <w:rPr>
          <w:rFonts w:ascii="Corbel" w:hAnsi="Corbel"/>
          <w:b/>
          <w:bCs/>
          <w:kern w:val="36"/>
          <w:szCs w:val="24"/>
          <w:lang w:eastAsia="en-GB"/>
        </w:rPr>
      </w:pPr>
      <w:r>
        <w:rPr>
          <w:rFonts w:ascii="Corbel" w:hAnsi="Corbel"/>
          <w:b/>
          <w:bCs/>
          <w:kern w:val="36"/>
          <w:szCs w:val="24"/>
          <w:lang w:eastAsia="en-GB"/>
        </w:rPr>
        <w:t>2.</w:t>
      </w:r>
      <w:r w:rsidR="00065349" w:rsidRPr="000A31AB">
        <w:rPr>
          <w:rFonts w:ascii="Corbel" w:hAnsi="Corbel"/>
          <w:b/>
          <w:bCs/>
          <w:kern w:val="36"/>
          <w:szCs w:val="24"/>
          <w:lang w:eastAsia="en-GB"/>
        </w:rPr>
        <w:t>Referral Criteria</w:t>
      </w:r>
      <w:r w:rsidR="00B73A08">
        <w:rPr>
          <w:rFonts w:ascii="Corbel" w:hAnsi="Corbel"/>
          <w:b/>
          <w:bCs/>
          <w:kern w:val="36"/>
          <w:szCs w:val="24"/>
          <w:lang w:eastAsia="en-GB"/>
        </w:rPr>
        <w:t xml:space="preserve"> - </w:t>
      </w:r>
      <w:r w:rsidR="00295F44" w:rsidRPr="000A31AB">
        <w:rPr>
          <w:rFonts w:ascii="Corbel" w:hAnsi="Corbel" w:cs="Calibri"/>
          <w:szCs w:val="24"/>
          <w:lang w:eastAsia="en-GB"/>
        </w:rPr>
        <w:t xml:space="preserve">In addition to </w:t>
      </w:r>
      <w:r w:rsidR="0094700D" w:rsidRPr="000A31AB">
        <w:rPr>
          <w:rFonts w:ascii="Corbel" w:hAnsi="Corbel" w:cs="Calibri"/>
          <w:szCs w:val="24"/>
          <w:lang w:eastAsia="en-GB"/>
        </w:rPr>
        <w:t xml:space="preserve">satisfying </w:t>
      </w:r>
      <w:r w:rsidR="00295F44" w:rsidRPr="000A31AB">
        <w:rPr>
          <w:rFonts w:ascii="Corbel" w:hAnsi="Corbel" w:cs="Calibri"/>
          <w:szCs w:val="24"/>
          <w:lang w:eastAsia="en-GB"/>
        </w:rPr>
        <w:t xml:space="preserve">the </w:t>
      </w:r>
      <w:r w:rsidR="00DB7DE2">
        <w:rPr>
          <w:rFonts w:ascii="Corbel" w:hAnsi="Corbel" w:cs="Calibri"/>
          <w:szCs w:val="24"/>
          <w:lang w:eastAsia="en-GB"/>
        </w:rPr>
        <w:t>referral princip</w:t>
      </w:r>
      <w:r w:rsidR="00295F44" w:rsidRPr="000A31AB">
        <w:rPr>
          <w:rFonts w:ascii="Corbel" w:hAnsi="Corbel" w:cs="Calibri"/>
          <w:szCs w:val="24"/>
          <w:lang w:eastAsia="en-GB"/>
        </w:rPr>
        <w:t>l</w:t>
      </w:r>
      <w:r w:rsidR="00DB7DE2">
        <w:rPr>
          <w:rFonts w:ascii="Corbel" w:hAnsi="Corbel" w:cs="Calibri"/>
          <w:szCs w:val="24"/>
          <w:lang w:eastAsia="en-GB"/>
        </w:rPr>
        <w:t>e</w:t>
      </w:r>
      <w:r w:rsidR="00295F44" w:rsidRPr="000A31AB">
        <w:rPr>
          <w:rFonts w:ascii="Corbel" w:hAnsi="Corbel" w:cs="Calibri"/>
          <w:szCs w:val="24"/>
          <w:lang w:eastAsia="en-GB"/>
        </w:rPr>
        <w:t>s, p</w:t>
      </w:r>
      <w:r w:rsidR="00BD6F4E" w:rsidRPr="000A31AB">
        <w:rPr>
          <w:rFonts w:ascii="Corbel" w:hAnsi="Corbel" w:cs="Calibri"/>
          <w:szCs w:val="24"/>
          <w:lang w:eastAsia="en-GB"/>
        </w:rPr>
        <w:t>atients must meet one or more of referral criteria</w:t>
      </w:r>
      <w:r w:rsidR="00DB7DE2">
        <w:rPr>
          <w:rFonts w:ascii="Corbel" w:hAnsi="Corbel" w:cs="Calibri"/>
          <w:szCs w:val="24"/>
          <w:lang w:eastAsia="en-GB"/>
        </w:rPr>
        <w:t>:</w:t>
      </w:r>
    </w:p>
    <w:p w14:paraId="0371D298" w14:textId="77777777" w:rsidR="008C6EC1" w:rsidRPr="000A31AB" w:rsidRDefault="00722DD5" w:rsidP="00720D9C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szCs w:val="24"/>
            <w:lang w:eastAsia="en-GB"/>
          </w:rPr>
          <w:id w:val="10277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9C">
            <w:rPr>
              <w:rFonts w:ascii="MS Gothic" w:eastAsia="MS Gothic" w:hAnsi="MS Gothic" w:cs="Calibri" w:hint="eastAsia"/>
              <w:szCs w:val="24"/>
              <w:lang w:eastAsia="en-GB"/>
            </w:rPr>
            <w:t>☐</w:t>
          </w:r>
        </w:sdtContent>
      </w:sdt>
      <w:r w:rsidR="00681BFF" w:rsidRPr="000A31AB">
        <w:rPr>
          <w:rFonts w:ascii="Corbel" w:hAnsi="Corbel" w:cs="Calibri"/>
          <w:szCs w:val="24"/>
          <w:lang w:eastAsia="en-GB"/>
        </w:rPr>
        <w:t>E</w:t>
      </w:r>
      <w:r w:rsidR="008C6EC1" w:rsidRPr="000A31AB">
        <w:rPr>
          <w:rFonts w:ascii="Corbel" w:hAnsi="Corbel" w:cs="Calibri"/>
          <w:szCs w:val="24"/>
          <w:lang w:eastAsia="en-GB"/>
        </w:rPr>
        <w:t>xperiencing complex</w:t>
      </w:r>
      <w:r w:rsidR="00655EC5" w:rsidRPr="000A31AB">
        <w:rPr>
          <w:rFonts w:ascii="Corbel" w:hAnsi="Corbel" w:cs="Calibri"/>
          <w:szCs w:val="24"/>
          <w:lang w:eastAsia="en-GB"/>
        </w:rPr>
        <w:t xml:space="preserve"> and </w:t>
      </w:r>
      <w:r w:rsidR="008C6EC1" w:rsidRPr="000A31AB">
        <w:rPr>
          <w:rFonts w:ascii="Corbel" w:hAnsi="Corbel" w:cs="Calibri"/>
          <w:szCs w:val="24"/>
          <w:lang w:eastAsia="en-GB"/>
        </w:rPr>
        <w:t>severe symptoms</w:t>
      </w:r>
      <w:r w:rsidR="00AB42C8">
        <w:rPr>
          <w:rFonts w:ascii="Corbel" w:hAnsi="Corbel" w:cs="Calibri"/>
          <w:szCs w:val="24"/>
          <w:lang w:eastAsia="en-GB"/>
        </w:rPr>
        <w:t>,</w:t>
      </w:r>
      <w:r w:rsidR="008C6EC1" w:rsidRPr="000A31AB">
        <w:rPr>
          <w:rFonts w:ascii="Corbel" w:hAnsi="Corbel" w:cs="Calibri"/>
          <w:szCs w:val="24"/>
          <w:lang w:eastAsia="en-GB"/>
        </w:rPr>
        <w:t xml:space="preserve"> which have not </w:t>
      </w:r>
      <w:r w:rsidR="00655EC5" w:rsidRPr="000A31AB">
        <w:rPr>
          <w:rFonts w:ascii="Corbel" w:hAnsi="Corbel" w:cs="Calibri"/>
          <w:szCs w:val="24"/>
          <w:lang w:eastAsia="en-GB"/>
        </w:rPr>
        <w:t xml:space="preserve">adequately </w:t>
      </w:r>
      <w:r w:rsidR="008C6EC1" w:rsidRPr="000A31AB">
        <w:rPr>
          <w:rFonts w:ascii="Corbel" w:hAnsi="Corbel" w:cs="Calibri"/>
          <w:szCs w:val="24"/>
          <w:lang w:eastAsia="en-GB"/>
        </w:rPr>
        <w:t xml:space="preserve">responded to routine treatments and interventions from the other services and care providers </w:t>
      </w:r>
      <w:r w:rsidR="00655EC5" w:rsidRPr="000A31AB">
        <w:rPr>
          <w:rFonts w:ascii="Corbel" w:hAnsi="Corbel" w:cs="Calibri"/>
          <w:szCs w:val="24"/>
          <w:lang w:eastAsia="en-GB"/>
        </w:rPr>
        <w:t>involved in their care.</w:t>
      </w:r>
    </w:p>
    <w:p w14:paraId="40A8CDB0" w14:textId="77777777" w:rsidR="008C6EC1" w:rsidRPr="000A31AB" w:rsidRDefault="00722DD5" w:rsidP="00720D9C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szCs w:val="24"/>
            <w:lang w:eastAsia="en-GB"/>
          </w:rPr>
          <w:id w:val="-94276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9C">
            <w:rPr>
              <w:rFonts w:ascii="MS Gothic" w:eastAsia="MS Gothic" w:hAnsi="MS Gothic" w:cs="Calibri" w:hint="eastAsia"/>
              <w:szCs w:val="24"/>
              <w:lang w:eastAsia="en-GB"/>
            </w:rPr>
            <w:t>☐</w:t>
          </w:r>
        </w:sdtContent>
      </w:sdt>
      <w:r w:rsidR="008C6EC1" w:rsidRPr="000A31AB">
        <w:rPr>
          <w:rFonts w:ascii="Corbel" w:hAnsi="Corbel" w:cs="Calibri"/>
          <w:szCs w:val="24"/>
          <w:lang w:eastAsia="en-GB"/>
        </w:rPr>
        <w:t xml:space="preserve">Due to </w:t>
      </w:r>
      <w:r w:rsidR="00655EC5" w:rsidRPr="000A31AB">
        <w:rPr>
          <w:rFonts w:ascii="Corbel" w:hAnsi="Corbel" w:cs="Calibri"/>
          <w:szCs w:val="24"/>
          <w:lang w:eastAsia="en-GB"/>
        </w:rPr>
        <w:t xml:space="preserve">the </w:t>
      </w:r>
      <w:r w:rsidR="008C6EC1" w:rsidRPr="000A31AB">
        <w:rPr>
          <w:rFonts w:ascii="Corbel" w:hAnsi="Corbel" w:cs="Calibri"/>
          <w:szCs w:val="24"/>
          <w:lang w:eastAsia="en-GB"/>
        </w:rPr>
        <w:t>level of complexity an</w:t>
      </w:r>
      <w:r w:rsidR="00DB7DE2">
        <w:rPr>
          <w:rFonts w:ascii="Corbel" w:hAnsi="Corbel" w:cs="Calibri"/>
          <w:szCs w:val="24"/>
          <w:lang w:eastAsia="en-GB"/>
        </w:rPr>
        <w:t xml:space="preserve">d intensity their needs cannot solely </w:t>
      </w:r>
      <w:r w:rsidR="008C6EC1" w:rsidRPr="000A31AB">
        <w:rPr>
          <w:rFonts w:ascii="Corbel" w:hAnsi="Corbel" w:cs="Calibri"/>
          <w:szCs w:val="24"/>
          <w:lang w:eastAsia="en-GB"/>
        </w:rPr>
        <w:t>be met by other serv</w:t>
      </w:r>
      <w:r w:rsidR="00655EC5" w:rsidRPr="000A31AB">
        <w:rPr>
          <w:rFonts w:ascii="Corbel" w:hAnsi="Corbel" w:cs="Calibri"/>
          <w:szCs w:val="24"/>
          <w:lang w:eastAsia="en-GB"/>
        </w:rPr>
        <w:t>ices/care providers.</w:t>
      </w:r>
    </w:p>
    <w:p w14:paraId="26E7A2D2" w14:textId="77777777" w:rsidR="008C6EC1" w:rsidRPr="000A31AB" w:rsidRDefault="00722DD5" w:rsidP="00720D9C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szCs w:val="24"/>
            <w:lang w:eastAsia="en-GB"/>
          </w:rPr>
          <w:id w:val="-70294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9C">
            <w:rPr>
              <w:rFonts w:ascii="MS Gothic" w:eastAsia="MS Gothic" w:hAnsi="MS Gothic" w:cs="Calibri" w:hint="eastAsia"/>
              <w:szCs w:val="24"/>
              <w:lang w:eastAsia="en-GB"/>
            </w:rPr>
            <w:t>☐</w:t>
          </w:r>
        </w:sdtContent>
      </w:sdt>
      <w:r w:rsidR="008C6EC1" w:rsidRPr="000A31AB">
        <w:rPr>
          <w:rFonts w:ascii="Corbel" w:hAnsi="Corbel" w:cs="Calibri"/>
          <w:szCs w:val="24"/>
          <w:lang w:eastAsia="en-GB"/>
        </w:rPr>
        <w:t xml:space="preserve">Dying is complicated by complex symptoms and psychological/spiritual/social distress </w:t>
      </w:r>
      <w:r w:rsidR="00DB7DE2" w:rsidRPr="000A31AB">
        <w:rPr>
          <w:rFonts w:ascii="Corbel" w:hAnsi="Corbel" w:cs="Calibri"/>
          <w:szCs w:val="24"/>
          <w:lang w:eastAsia="en-GB"/>
        </w:rPr>
        <w:t>in-patient</w:t>
      </w:r>
      <w:r w:rsidR="00655EC5" w:rsidRPr="000A31AB">
        <w:rPr>
          <w:rFonts w:ascii="Corbel" w:hAnsi="Corbel" w:cs="Calibri"/>
          <w:szCs w:val="24"/>
          <w:lang w:eastAsia="en-GB"/>
        </w:rPr>
        <w:t xml:space="preserve"> or family.</w:t>
      </w:r>
    </w:p>
    <w:p w14:paraId="1F5E0983" w14:textId="77777777" w:rsidR="008C6EC1" w:rsidRPr="000A31AB" w:rsidRDefault="00722DD5" w:rsidP="00720D9C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szCs w:val="24"/>
            <w:lang w:eastAsia="en-GB"/>
          </w:rPr>
          <w:id w:val="54996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9C">
            <w:rPr>
              <w:rFonts w:ascii="MS Gothic" w:eastAsia="MS Gothic" w:hAnsi="MS Gothic" w:cs="Calibri" w:hint="eastAsia"/>
              <w:szCs w:val="24"/>
              <w:lang w:eastAsia="en-GB"/>
            </w:rPr>
            <w:t>☐</w:t>
          </w:r>
        </w:sdtContent>
      </w:sdt>
      <w:r w:rsidR="008C6EC1" w:rsidRPr="000A31AB">
        <w:rPr>
          <w:rFonts w:ascii="Corbel" w:hAnsi="Corbel" w:cs="Calibri"/>
          <w:szCs w:val="24"/>
          <w:lang w:eastAsia="en-GB"/>
        </w:rPr>
        <w:t xml:space="preserve">Patients and their </w:t>
      </w:r>
      <w:proofErr w:type="spellStart"/>
      <w:r w:rsidR="008C6EC1" w:rsidRPr="000A31AB">
        <w:rPr>
          <w:rFonts w:ascii="Corbel" w:hAnsi="Corbel" w:cs="Calibri"/>
          <w:szCs w:val="24"/>
          <w:lang w:eastAsia="en-GB"/>
        </w:rPr>
        <w:t>carers</w:t>
      </w:r>
      <w:proofErr w:type="spellEnd"/>
      <w:r w:rsidR="008C6EC1" w:rsidRPr="000A31AB">
        <w:rPr>
          <w:rFonts w:ascii="Corbel" w:hAnsi="Corbel" w:cs="Calibri"/>
          <w:szCs w:val="24"/>
          <w:lang w:eastAsia="en-GB"/>
        </w:rPr>
        <w:t xml:space="preserve"> </w:t>
      </w:r>
      <w:r w:rsidR="00655EC5" w:rsidRPr="000A31AB">
        <w:rPr>
          <w:rFonts w:ascii="Corbel" w:hAnsi="Corbel" w:cs="Calibri"/>
          <w:szCs w:val="24"/>
          <w:lang w:eastAsia="en-GB"/>
        </w:rPr>
        <w:t xml:space="preserve">are </w:t>
      </w:r>
      <w:r w:rsidR="008C6EC1" w:rsidRPr="000A31AB">
        <w:rPr>
          <w:rFonts w:ascii="Corbel" w:hAnsi="Corbel" w:cs="Calibri"/>
          <w:szCs w:val="24"/>
          <w:lang w:eastAsia="en-GB"/>
        </w:rPr>
        <w:t xml:space="preserve">having </w:t>
      </w:r>
      <w:r w:rsidR="00655EC5" w:rsidRPr="000A31AB">
        <w:rPr>
          <w:rFonts w:ascii="Corbel" w:hAnsi="Corbel" w:cs="Calibri"/>
          <w:szCs w:val="24"/>
          <w:lang w:eastAsia="en-GB"/>
        </w:rPr>
        <w:t xml:space="preserve">psychological/spiritual/emotional </w:t>
      </w:r>
      <w:r w:rsidR="008C6EC1" w:rsidRPr="000A31AB">
        <w:rPr>
          <w:rFonts w:ascii="Corbel" w:hAnsi="Corbel" w:cs="Calibri"/>
          <w:szCs w:val="24"/>
          <w:lang w:eastAsia="en-GB"/>
        </w:rPr>
        <w:t>difficult</w:t>
      </w:r>
      <w:r w:rsidR="00655EC5" w:rsidRPr="000A31AB">
        <w:rPr>
          <w:rFonts w:ascii="Corbel" w:hAnsi="Corbel" w:cs="Calibri"/>
          <w:szCs w:val="24"/>
          <w:lang w:eastAsia="en-GB"/>
        </w:rPr>
        <w:t>ies</w:t>
      </w:r>
      <w:r w:rsidR="008C6EC1" w:rsidRPr="000A31AB">
        <w:rPr>
          <w:rFonts w:ascii="Corbel" w:hAnsi="Corbel" w:cs="Calibri"/>
          <w:szCs w:val="24"/>
          <w:lang w:eastAsia="en-GB"/>
        </w:rPr>
        <w:t xml:space="preserve"> adjusting</w:t>
      </w:r>
      <w:r w:rsidR="00655EC5" w:rsidRPr="000A31AB">
        <w:rPr>
          <w:rFonts w:ascii="Corbel" w:hAnsi="Corbel" w:cs="Calibri"/>
          <w:szCs w:val="24"/>
          <w:lang w:eastAsia="en-GB"/>
        </w:rPr>
        <w:t xml:space="preserve"> and </w:t>
      </w:r>
      <w:r w:rsidR="008C6EC1" w:rsidRPr="000A31AB">
        <w:rPr>
          <w:rFonts w:ascii="Corbel" w:hAnsi="Corbel" w:cs="Calibri"/>
          <w:szCs w:val="24"/>
          <w:lang w:eastAsia="en-GB"/>
        </w:rPr>
        <w:t>coping with their disease and generalist support has not been able to meet their needs</w:t>
      </w:r>
      <w:r w:rsidR="00681BFF" w:rsidRPr="000A31AB">
        <w:rPr>
          <w:rFonts w:ascii="Corbel" w:hAnsi="Corbel" w:cs="Calibri"/>
          <w:szCs w:val="24"/>
          <w:lang w:eastAsia="en-GB"/>
        </w:rPr>
        <w:t>.</w:t>
      </w:r>
    </w:p>
    <w:p w14:paraId="759FBB68" w14:textId="77777777" w:rsidR="008C6EC1" w:rsidRPr="000A31AB" w:rsidRDefault="00722DD5" w:rsidP="00720D9C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szCs w:val="24"/>
            <w:lang w:eastAsia="en-GB"/>
          </w:rPr>
          <w:id w:val="207916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9C">
            <w:rPr>
              <w:rFonts w:ascii="MS Gothic" w:eastAsia="MS Gothic" w:hAnsi="MS Gothic" w:cs="Calibri" w:hint="eastAsia"/>
              <w:szCs w:val="24"/>
              <w:lang w:eastAsia="en-GB"/>
            </w:rPr>
            <w:t>☐</w:t>
          </w:r>
        </w:sdtContent>
      </w:sdt>
      <w:r w:rsidR="00681BFF" w:rsidRPr="000A31AB">
        <w:rPr>
          <w:rFonts w:ascii="Corbel" w:hAnsi="Corbel" w:cs="Calibri"/>
          <w:szCs w:val="24"/>
          <w:lang w:eastAsia="en-GB"/>
        </w:rPr>
        <w:t>There are complex ethical i</w:t>
      </w:r>
      <w:r w:rsidR="008C6EC1" w:rsidRPr="000A31AB">
        <w:rPr>
          <w:rFonts w:ascii="Corbel" w:hAnsi="Corbel" w:cs="Calibri"/>
          <w:szCs w:val="24"/>
          <w:lang w:eastAsia="en-GB"/>
        </w:rPr>
        <w:t xml:space="preserve">ssues around treatment and </w:t>
      </w:r>
      <w:r w:rsidR="00681BFF" w:rsidRPr="000A31AB">
        <w:rPr>
          <w:rFonts w:ascii="Corbel" w:hAnsi="Corbel" w:cs="Calibri"/>
          <w:szCs w:val="24"/>
          <w:lang w:eastAsia="en-GB"/>
        </w:rPr>
        <w:t xml:space="preserve">related </w:t>
      </w:r>
      <w:r w:rsidR="008C6EC1" w:rsidRPr="000A31AB">
        <w:rPr>
          <w:rFonts w:ascii="Corbel" w:hAnsi="Corbel" w:cs="Calibri"/>
          <w:szCs w:val="24"/>
          <w:lang w:eastAsia="en-GB"/>
        </w:rPr>
        <w:t>decision</w:t>
      </w:r>
      <w:r w:rsidR="00681BFF" w:rsidRPr="000A31AB">
        <w:rPr>
          <w:rFonts w:ascii="Corbel" w:hAnsi="Corbel" w:cs="Calibri"/>
          <w:szCs w:val="24"/>
          <w:lang w:eastAsia="en-GB"/>
        </w:rPr>
        <w:t>-</w:t>
      </w:r>
      <w:r w:rsidR="008C6EC1" w:rsidRPr="000A31AB">
        <w:rPr>
          <w:rFonts w:ascii="Corbel" w:hAnsi="Corbel" w:cs="Calibri"/>
          <w:szCs w:val="24"/>
          <w:lang w:eastAsia="en-GB"/>
        </w:rPr>
        <w:t>making</w:t>
      </w:r>
      <w:r w:rsidR="00DB7DE2">
        <w:rPr>
          <w:rFonts w:ascii="Corbel" w:hAnsi="Corbel" w:cs="Calibri"/>
          <w:szCs w:val="24"/>
          <w:lang w:eastAsia="en-GB"/>
        </w:rPr>
        <w:t xml:space="preserve"> (Please include details of this if applicable)</w:t>
      </w:r>
      <w:r w:rsidR="00AE3FEF">
        <w:rPr>
          <w:rFonts w:ascii="Corbel" w:hAnsi="Corbel" w:cs="Calibri"/>
          <w:szCs w:val="24"/>
          <w:lang w:eastAsia="en-GB"/>
        </w:rPr>
        <w:t>.</w:t>
      </w:r>
    </w:p>
    <w:p w14:paraId="0BE5764D" w14:textId="77777777" w:rsidR="00655EC5" w:rsidRPr="000A31AB" w:rsidRDefault="00655EC5" w:rsidP="00655EC5">
      <w:pPr>
        <w:ind w:left="426" w:hanging="426"/>
        <w:outlineLvl w:val="2"/>
        <w:rPr>
          <w:rFonts w:ascii="Corbel" w:hAnsi="Corbel"/>
          <w:b/>
          <w:bCs/>
          <w:szCs w:val="24"/>
          <w:lang w:eastAsia="en-GB"/>
        </w:rPr>
      </w:pPr>
    </w:p>
    <w:p w14:paraId="7CF822A3" w14:textId="77777777" w:rsidR="00655EC5" w:rsidRPr="000A31AB" w:rsidRDefault="00681BFF" w:rsidP="00980241">
      <w:pPr>
        <w:ind w:left="426" w:hanging="426"/>
        <w:outlineLvl w:val="2"/>
        <w:rPr>
          <w:rFonts w:ascii="Corbel" w:hAnsi="Corbel"/>
          <w:b/>
          <w:bCs/>
          <w:szCs w:val="24"/>
          <w:lang w:eastAsia="en-GB"/>
        </w:rPr>
      </w:pPr>
      <w:r w:rsidRPr="00980241">
        <w:rPr>
          <w:rFonts w:ascii="Corbel" w:hAnsi="Corbel" w:cs="Calibri"/>
          <w:b/>
          <w:szCs w:val="24"/>
          <w:u w:val="single"/>
          <w:lang w:eastAsia="en-GB"/>
        </w:rPr>
        <w:t>AND</w:t>
      </w:r>
      <w:r w:rsidRPr="000A31AB">
        <w:rPr>
          <w:rFonts w:ascii="Corbel" w:hAnsi="Corbel" w:cs="Calibri"/>
          <w:szCs w:val="24"/>
          <w:lang w:eastAsia="en-GB"/>
        </w:rPr>
        <w:t xml:space="preserve"> one or more of referral criteria</w:t>
      </w:r>
      <w:r w:rsidR="00DB7DE2">
        <w:rPr>
          <w:rFonts w:ascii="Corbel" w:hAnsi="Corbel" w:cs="Calibri"/>
          <w:szCs w:val="24"/>
          <w:lang w:eastAsia="en-GB"/>
        </w:rPr>
        <w:t>:</w:t>
      </w:r>
    </w:p>
    <w:p w14:paraId="5655D008" w14:textId="77777777" w:rsidR="008C6EC1" w:rsidRPr="000A31AB" w:rsidRDefault="00722DD5" w:rsidP="00720D9C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szCs w:val="24"/>
            <w:lang w:eastAsia="en-GB"/>
          </w:rPr>
          <w:id w:val="192028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9C">
            <w:rPr>
              <w:rFonts w:ascii="MS Gothic" w:eastAsia="MS Gothic" w:hAnsi="MS Gothic" w:cs="Calibri" w:hint="eastAsia"/>
              <w:szCs w:val="24"/>
              <w:lang w:eastAsia="en-GB"/>
            </w:rPr>
            <w:t>☐</w:t>
          </w:r>
        </w:sdtContent>
      </w:sdt>
      <w:r w:rsidR="008C6EC1" w:rsidRPr="000A31AB">
        <w:rPr>
          <w:rFonts w:ascii="Corbel" w:hAnsi="Corbel" w:cs="Calibri"/>
          <w:szCs w:val="24"/>
          <w:lang w:eastAsia="en-GB"/>
        </w:rPr>
        <w:t>Uncontrolled and severe symptoms are not respon</w:t>
      </w:r>
      <w:r w:rsidR="00681BFF" w:rsidRPr="000A31AB">
        <w:rPr>
          <w:rFonts w:ascii="Corbel" w:hAnsi="Corbel" w:cs="Calibri"/>
          <w:szCs w:val="24"/>
          <w:lang w:eastAsia="en-GB"/>
        </w:rPr>
        <w:t>ding</w:t>
      </w:r>
      <w:r w:rsidR="008C6EC1" w:rsidRPr="000A31AB">
        <w:rPr>
          <w:rFonts w:ascii="Corbel" w:hAnsi="Corbel" w:cs="Calibri"/>
          <w:szCs w:val="24"/>
          <w:lang w:eastAsia="en-GB"/>
        </w:rPr>
        <w:t xml:space="preserve"> to first line management</w:t>
      </w:r>
      <w:r w:rsidR="00681BFF" w:rsidRPr="000A31AB">
        <w:rPr>
          <w:rFonts w:ascii="Corbel" w:hAnsi="Corbel" w:cs="Calibri"/>
          <w:szCs w:val="24"/>
          <w:lang w:eastAsia="en-GB"/>
        </w:rPr>
        <w:t>.</w:t>
      </w:r>
    </w:p>
    <w:p w14:paraId="351AB6D2" w14:textId="77777777" w:rsidR="008C6EC1" w:rsidRPr="000A31AB" w:rsidRDefault="00722DD5" w:rsidP="00720D9C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szCs w:val="24"/>
            <w:lang w:eastAsia="en-GB"/>
          </w:rPr>
          <w:id w:val="170598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9C">
            <w:rPr>
              <w:rFonts w:ascii="MS Gothic" w:eastAsia="MS Gothic" w:hAnsi="MS Gothic" w:cs="Calibri" w:hint="eastAsia"/>
              <w:szCs w:val="24"/>
              <w:lang w:eastAsia="en-GB"/>
            </w:rPr>
            <w:t>☐</w:t>
          </w:r>
        </w:sdtContent>
      </w:sdt>
      <w:r w:rsidR="008C6EC1" w:rsidRPr="000A31AB">
        <w:rPr>
          <w:rFonts w:ascii="Corbel" w:hAnsi="Corbel" w:cs="Calibri"/>
          <w:szCs w:val="24"/>
          <w:lang w:eastAsia="en-GB"/>
        </w:rPr>
        <w:t>Rapid changes in condition where urgent assessment is required to inform clinical management decisions and appropriate place of care</w:t>
      </w:r>
      <w:r w:rsidR="00681BFF" w:rsidRPr="000A31AB">
        <w:rPr>
          <w:rFonts w:ascii="Corbel" w:hAnsi="Corbel" w:cs="Calibri"/>
          <w:szCs w:val="24"/>
          <w:lang w:eastAsia="en-GB"/>
        </w:rPr>
        <w:t>.</w:t>
      </w:r>
    </w:p>
    <w:p w14:paraId="5CE4700D" w14:textId="77777777" w:rsidR="008C6EC1" w:rsidRPr="000A31AB" w:rsidRDefault="00722DD5" w:rsidP="00720D9C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szCs w:val="24"/>
            <w:lang w:eastAsia="en-GB"/>
          </w:rPr>
          <w:id w:val="-98069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9C">
            <w:rPr>
              <w:rFonts w:ascii="MS Gothic" w:eastAsia="MS Gothic" w:hAnsi="MS Gothic" w:cs="Calibri" w:hint="eastAsia"/>
              <w:szCs w:val="24"/>
              <w:lang w:eastAsia="en-GB"/>
            </w:rPr>
            <w:t>☐</w:t>
          </w:r>
        </w:sdtContent>
      </w:sdt>
      <w:r w:rsidR="008C6EC1" w:rsidRPr="000A31AB">
        <w:rPr>
          <w:rFonts w:ascii="Corbel" w:hAnsi="Corbel" w:cs="Calibri"/>
          <w:szCs w:val="24"/>
          <w:lang w:eastAsia="en-GB"/>
        </w:rPr>
        <w:t xml:space="preserve">High levels of anxiety/distress </w:t>
      </w:r>
      <w:r w:rsidR="00681BFF" w:rsidRPr="000A31AB">
        <w:rPr>
          <w:rFonts w:ascii="Corbel" w:hAnsi="Corbel" w:cs="Calibri"/>
          <w:szCs w:val="24"/>
          <w:lang w:eastAsia="en-GB"/>
        </w:rPr>
        <w:t>are</w:t>
      </w:r>
      <w:r w:rsidR="008C6EC1" w:rsidRPr="000A31AB">
        <w:rPr>
          <w:rFonts w:ascii="Corbel" w:hAnsi="Corbel" w:cs="Calibri"/>
          <w:szCs w:val="24"/>
          <w:lang w:eastAsia="en-GB"/>
        </w:rPr>
        <w:t xml:space="preserve"> affecting on going care and treatment</w:t>
      </w:r>
      <w:r w:rsidR="00681BFF" w:rsidRPr="000A31AB">
        <w:rPr>
          <w:rFonts w:ascii="Corbel" w:hAnsi="Corbel" w:cs="Calibri"/>
          <w:szCs w:val="24"/>
          <w:lang w:eastAsia="en-GB"/>
        </w:rPr>
        <w:t>.</w:t>
      </w:r>
    </w:p>
    <w:p w14:paraId="42AB93CA" w14:textId="77777777" w:rsidR="00FE2C13" w:rsidRDefault="00722DD5" w:rsidP="00720D9C">
      <w:pPr>
        <w:rPr>
          <w:rFonts w:ascii="Corbel" w:hAnsi="Corbel" w:cs="Calibri"/>
          <w:szCs w:val="24"/>
          <w:lang w:eastAsia="en-GB"/>
        </w:rPr>
      </w:pPr>
      <w:sdt>
        <w:sdtPr>
          <w:rPr>
            <w:rFonts w:ascii="Corbel" w:hAnsi="Corbel" w:cs="Calibri"/>
            <w:szCs w:val="24"/>
            <w:lang w:eastAsia="en-GB"/>
          </w:rPr>
          <w:id w:val="-164480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9C">
            <w:rPr>
              <w:rFonts w:ascii="MS Gothic" w:eastAsia="MS Gothic" w:hAnsi="MS Gothic" w:cs="Calibri" w:hint="eastAsia"/>
              <w:szCs w:val="24"/>
              <w:lang w:eastAsia="en-GB"/>
            </w:rPr>
            <w:t>☐</w:t>
          </w:r>
        </w:sdtContent>
      </w:sdt>
      <w:r w:rsidR="008C6EC1" w:rsidRPr="000A31AB">
        <w:rPr>
          <w:rFonts w:ascii="Corbel" w:hAnsi="Corbel" w:cs="Calibri"/>
          <w:szCs w:val="24"/>
          <w:lang w:eastAsia="en-GB"/>
        </w:rPr>
        <w:t xml:space="preserve">No other </w:t>
      </w:r>
      <w:r w:rsidR="00681BFF" w:rsidRPr="000A31AB">
        <w:rPr>
          <w:rFonts w:ascii="Corbel" w:hAnsi="Corbel" w:cs="Calibri"/>
          <w:szCs w:val="24"/>
          <w:lang w:eastAsia="en-GB"/>
        </w:rPr>
        <w:t>s</w:t>
      </w:r>
      <w:r w:rsidR="008C6EC1" w:rsidRPr="000A31AB">
        <w:rPr>
          <w:rFonts w:ascii="Corbel" w:hAnsi="Corbel" w:cs="Calibri"/>
          <w:szCs w:val="24"/>
          <w:lang w:eastAsia="en-GB"/>
        </w:rPr>
        <w:t xml:space="preserve">pecialist </w:t>
      </w:r>
      <w:r w:rsidR="00681BFF" w:rsidRPr="000A31AB">
        <w:rPr>
          <w:rFonts w:ascii="Corbel" w:hAnsi="Corbel" w:cs="Calibri"/>
          <w:szCs w:val="24"/>
          <w:lang w:eastAsia="en-GB"/>
        </w:rPr>
        <w:t>p</w:t>
      </w:r>
      <w:r w:rsidR="008C6EC1" w:rsidRPr="000A31AB">
        <w:rPr>
          <w:rFonts w:ascii="Corbel" w:hAnsi="Corbel" w:cs="Calibri"/>
          <w:szCs w:val="24"/>
          <w:lang w:eastAsia="en-GB"/>
        </w:rPr>
        <w:t xml:space="preserve">alliative </w:t>
      </w:r>
      <w:r w:rsidR="00681BFF" w:rsidRPr="000A31AB">
        <w:rPr>
          <w:rFonts w:ascii="Corbel" w:hAnsi="Corbel" w:cs="Calibri"/>
          <w:szCs w:val="24"/>
          <w:lang w:eastAsia="en-GB"/>
        </w:rPr>
        <w:t>c</w:t>
      </w:r>
      <w:r w:rsidR="008C6EC1" w:rsidRPr="000A31AB">
        <w:rPr>
          <w:rFonts w:ascii="Corbel" w:hAnsi="Corbel" w:cs="Calibri"/>
          <w:szCs w:val="24"/>
          <w:lang w:eastAsia="en-GB"/>
        </w:rPr>
        <w:t xml:space="preserve">are service </w:t>
      </w:r>
      <w:r w:rsidR="00681BFF" w:rsidRPr="000A31AB">
        <w:rPr>
          <w:rFonts w:ascii="Corbel" w:hAnsi="Corbel" w:cs="Calibri"/>
          <w:szCs w:val="24"/>
          <w:lang w:eastAsia="en-GB"/>
        </w:rPr>
        <w:t xml:space="preserve">is </w:t>
      </w:r>
      <w:r w:rsidR="008C6EC1" w:rsidRPr="000A31AB">
        <w:rPr>
          <w:rFonts w:ascii="Corbel" w:hAnsi="Corbel" w:cs="Calibri"/>
          <w:szCs w:val="24"/>
          <w:lang w:eastAsia="en-GB"/>
        </w:rPr>
        <w:t>involved</w:t>
      </w:r>
      <w:r w:rsidR="00681BFF" w:rsidRPr="000A31AB">
        <w:rPr>
          <w:rFonts w:ascii="Corbel" w:hAnsi="Corbel" w:cs="Calibri"/>
          <w:szCs w:val="24"/>
          <w:lang w:eastAsia="en-GB"/>
        </w:rPr>
        <w:t>.</w:t>
      </w:r>
    </w:p>
    <w:p w14:paraId="4B5189E5" w14:textId="77777777" w:rsidR="002F6F85" w:rsidRDefault="002F6F85" w:rsidP="002F6F85">
      <w:pPr>
        <w:ind w:left="426"/>
        <w:rPr>
          <w:rFonts w:ascii="Corbel" w:hAnsi="Corbel" w:cs="Calibri"/>
          <w:szCs w:val="24"/>
          <w:lang w:eastAsia="en-GB"/>
        </w:rPr>
      </w:pPr>
    </w:p>
    <w:p w14:paraId="1223E40C" w14:textId="77777777" w:rsidR="00681BFF" w:rsidRDefault="00C8784A" w:rsidP="00655EC5">
      <w:pPr>
        <w:rPr>
          <w:b/>
          <w:szCs w:val="24"/>
        </w:rPr>
      </w:pPr>
      <w:r w:rsidRPr="00CA4A5A">
        <w:rPr>
          <w:rFonts w:ascii="Corbel" w:hAnsi="Corbel" w:cs="Calibri"/>
          <w:b/>
          <w:szCs w:val="24"/>
          <w:lang w:eastAsia="en-GB"/>
        </w:rPr>
        <w:t xml:space="preserve">Prior to a first visit the patient will be made aware that following a clinical assessment they may not be taken onto Weston Hospicecare caseload, if it is felt inappropriate to do so </w:t>
      </w:r>
      <w:proofErr w:type="gramStart"/>
      <w:r w:rsidRPr="00CA4A5A">
        <w:rPr>
          <w:rFonts w:ascii="Corbel" w:hAnsi="Corbel" w:cs="Calibri"/>
          <w:b/>
          <w:szCs w:val="24"/>
          <w:lang w:eastAsia="en-GB"/>
        </w:rPr>
        <w:t>i.e.</w:t>
      </w:r>
      <w:proofErr w:type="gramEnd"/>
      <w:r w:rsidRPr="00CA4A5A">
        <w:rPr>
          <w:rFonts w:ascii="Corbel" w:hAnsi="Corbel" w:cs="Calibri"/>
          <w:b/>
          <w:szCs w:val="24"/>
          <w:lang w:eastAsia="en-GB"/>
        </w:rPr>
        <w:t xml:space="preserve"> they do not meet our criteria</w:t>
      </w:r>
      <w:r w:rsidRPr="00CA4A5A">
        <w:rPr>
          <w:b/>
          <w:szCs w:val="24"/>
        </w:rPr>
        <w:t>.</w:t>
      </w:r>
    </w:p>
    <w:p w14:paraId="05F04946" w14:textId="77777777" w:rsidR="005A3185" w:rsidRDefault="005A3185" w:rsidP="00655EC5">
      <w:pPr>
        <w:rPr>
          <w:b/>
          <w:szCs w:val="24"/>
        </w:rPr>
      </w:pPr>
    </w:p>
    <w:p w14:paraId="6E37BCA5" w14:textId="77777777" w:rsidR="005A3185" w:rsidRPr="00CA4A5A" w:rsidRDefault="005A3185" w:rsidP="00655EC5">
      <w:pPr>
        <w:rPr>
          <w:b/>
          <w:szCs w:val="24"/>
        </w:rPr>
      </w:pPr>
      <w:r w:rsidRPr="00AD0E4F">
        <w:rPr>
          <w:rFonts w:ascii="Corbel" w:hAnsi="Corbel" w:cs="Calibri"/>
          <w:szCs w:val="24"/>
        </w:rPr>
        <w:t>Patients and families can self-refer though we will contact their GP to verify that referral criteria are satisfied.</w:t>
      </w:r>
    </w:p>
    <w:p w14:paraId="6B4D0B50" w14:textId="77777777" w:rsidR="00101DD1" w:rsidRDefault="00101DD1">
      <w:pPr>
        <w:rPr>
          <w:rFonts w:ascii="Corbel" w:hAnsi="Corbel"/>
          <w:b/>
          <w:bCs/>
          <w:szCs w:val="24"/>
          <w:lang w:val="en-GB"/>
        </w:rPr>
      </w:pPr>
    </w:p>
    <w:p w14:paraId="05B7E232" w14:textId="77777777" w:rsidR="00101DD1" w:rsidRDefault="00101DD1" w:rsidP="00446616">
      <w:pPr>
        <w:rPr>
          <w:rFonts w:ascii="Corbel" w:hAnsi="Corbel"/>
          <w:b/>
          <w:bCs/>
          <w:szCs w:val="24"/>
          <w:lang w:val="en-GB"/>
        </w:rPr>
      </w:pPr>
    </w:p>
    <w:p w14:paraId="7A6D3B74" w14:textId="77777777" w:rsidR="00980241" w:rsidRDefault="00980241" w:rsidP="00446616">
      <w:pPr>
        <w:rPr>
          <w:rFonts w:ascii="Corbel" w:hAnsi="Corbel"/>
          <w:b/>
          <w:bCs/>
          <w:sz w:val="20"/>
          <w:u w:val="single"/>
          <w:lang w:val="en-GB"/>
        </w:rPr>
      </w:pPr>
    </w:p>
    <w:p w14:paraId="4B8EC02F" w14:textId="77777777" w:rsidR="008C6EC1" w:rsidRPr="008C6EC1" w:rsidRDefault="008C6EC1" w:rsidP="00446616">
      <w:pPr>
        <w:rPr>
          <w:rFonts w:ascii="Corbel" w:hAnsi="Corbel"/>
          <w:b/>
          <w:bCs/>
          <w:sz w:val="20"/>
          <w:lang w:val="en-GB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219"/>
        <w:gridCol w:w="239"/>
        <w:gridCol w:w="586"/>
        <w:gridCol w:w="988"/>
        <w:gridCol w:w="162"/>
        <w:gridCol w:w="378"/>
        <w:gridCol w:w="648"/>
        <w:gridCol w:w="1004"/>
        <w:gridCol w:w="233"/>
        <w:gridCol w:w="986"/>
        <w:gridCol w:w="431"/>
        <w:gridCol w:w="1589"/>
      </w:tblGrid>
      <w:tr w:rsidR="005A3185" w:rsidRPr="003174EF" w14:paraId="5D35E9BF" w14:textId="77777777" w:rsidTr="005A3185">
        <w:trPr>
          <w:trHeight w:val="20"/>
        </w:trPr>
        <w:tc>
          <w:tcPr>
            <w:tcW w:w="10471" w:type="dxa"/>
            <w:gridSpan w:val="13"/>
            <w:shd w:val="clear" w:color="auto" w:fill="DAEEF3" w:themeFill="accent5" w:themeFillTint="33"/>
          </w:tcPr>
          <w:p w14:paraId="3E6FAC68" w14:textId="77777777" w:rsidR="005A3185" w:rsidRDefault="005A3185" w:rsidP="005A3185">
            <w:pPr>
              <w:jc w:val="center"/>
              <w:rPr>
                <w:rFonts w:ascii="Corbel" w:hAnsi="Corbel"/>
                <w:b/>
                <w:bCs/>
                <w:sz w:val="20"/>
                <w:lang w:val="en-GB"/>
              </w:rPr>
            </w:pPr>
            <w:r>
              <w:rPr>
                <w:rFonts w:ascii="Corbel" w:hAnsi="Corbel"/>
                <w:b/>
                <w:bCs/>
                <w:sz w:val="20"/>
                <w:lang w:val="en-GB"/>
              </w:rPr>
              <w:t>PATIENT DETAILS</w:t>
            </w:r>
          </w:p>
        </w:tc>
      </w:tr>
      <w:tr w:rsidR="00B15AEB" w:rsidRPr="003174EF" w14:paraId="1C62E0F4" w14:textId="77777777" w:rsidTr="007E7DFF">
        <w:trPr>
          <w:trHeight w:val="20"/>
        </w:trPr>
        <w:tc>
          <w:tcPr>
            <w:tcW w:w="5040" w:type="dxa"/>
            <w:gridSpan w:val="5"/>
            <w:shd w:val="clear" w:color="auto" w:fill="auto"/>
          </w:tcPr>
          <w:p w14:paraId="785527AA" w14:textId="77777777" w:rsidR="00B15AEB" w:rsidRDefault="00EE78A7" w:rsidP="003870B9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SURNAME</w:t>
            </w:r>
          </w:p>
          <w:p w14:paraId="75DF9872" w14:textId="77777777" w:rsidR="00681673" w:rsidRPr="003174EF" w:rsidRDefault="00681673" w:rsidP="003870B9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</w:p>
        </w:tc>
        <w:tc>
          <w:tcPr>
            <w:tcW w:w="2425" w:type="dxa"/>
            <w:gridSpan w:val="5"/>
            <w:shd w:val="clear" w:color="auto" w:fill="auto"/>
          </w:tcPr>
          <w:p w14:paraId="1DE838A4" w14:textId="77777777" w:rsidR="00B15AEB" w:rsidRPr="003174EF" w:rsidRDefault="00EE78A7" w:rsidP="003174EF">
            <w:pPr>
              <w:spacing w:after="120"/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 xml:space="preserve">TITLE </w:t>
            </w:r>
          </w:p>
          <w:p w14:paraId="70D19C5B" w14:textId="77777777" w:rsidR="00B15AEB" w:rsidRPr="003174EF" w:rsidRDefault="00EE78A7" w:rsidP="003870B9">
            <w:pPr>
              <w:rPr>
                <w:rFonts w:ascii="Corbel" w:hAnsi="Corbel"/>
                <w:bCs/>
                <w:sz w:val="20"/>
                <w:lang w:val="en-GB"/>
              </w:rPr>
            </w:pPr>
            <w:r w:rsidRPr="00237C01">
              <w:rPr>
                <w:rFonts w:ascii="Corbel" w:hAnsi="Corbel"/>
                <w:bCs/>
                <w:sz w:val="20"/>
                <w:lang w:val="en-GB"/>
              </w:rPr>
              <w:t xml:space="preserve">MR  </w:t>
            </w:r>
            <w:r w:rsidR="001C39E1" w:rsidRPr="00237C01">
              <w:rPr>
                <w:rFonts w:ascii="Corbel" w:hAnsi="Corbel"/>
                <w:bCs/>
                <w:sz w:val="20"/>
                <w:lang w:val="en-GB"/>
              </w:rPr>
              <w:t xml:space="preserve">   </w:t>
            </w:r>
            <w:r w:rsidRPr="00237C01">
              <w:rPr>
                <w:rFonts w:ascii="Corbel" w:hAnsi="Corbel"/>
                <w:bCs/>
                <w:sz w:val="20"/>
                <w:lang w:val="en-GB"/>
              </w:rPr>
              <w:t>MRS</w:t>
            </w:r>
            <w:r w:rsidRPr="003174EF">
              <w:rPr>
                <w:rFonts w:ascii="Corbel" w:hAnsi="Corbel"/>
                <w:bCs/>
                <w:sz w:val="20"/>
                <w:lang w:val="en-GB"/>
              </w:rPr>
              <w:t xml:space="preserve">  </w:t>
            </w:r>
            <w:r w:rsidR="001C39E1" w:rsidRPr="003174EF">
              <w:rPr>
                <w:rFonts w:ascii="Corbel" w:hAnsi="Corbel"/>
                <w:bCs/>
                <w:sz w:val="20"/>
                <w:lang w:val="en-GB"/>
              </w:rPr>
              <w:t xml:space="preserve">     </w:t>
            </w:r>
            <w:r w:rsidRPr="003174EF">
              <w:rPr>
                <w:rFonts w:ascii="Corbel" w:hAnsi="Corbel"/>
                <w:bCs/>
                <w:sz w:val="20"/>
                <w:lang w:val="en-GB"/>
              </w:rPr>
              <w:t xml:space="preserve">MISS  </w:t>
            </w:r>
            <w:r w:rsidR="001C39E1" w:rsidRPr="003174EF">
              <w:rPr>
                <w:rFonts w:ascii="Corbel" w:hAnsi="Corbel"/>
                <w:bCs/>
                <w:sz w:val="20"/>
                <w:lang w:val="en-GB"/>
              </w:rPr>
              <w:t xml:space="preserve">     MS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3468326A" w14:textId="77777777" w:rsidR="00B15AEB" w:rsidRPr="003174EF" w:rsidRDefault="00A41B6E" w:rsidP="003870B9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>
              <w:rPr>
                <w:rFonts w:ascii="Corbel" w:hAnsi="Corbel"/>
                <w:b/>
                <w:bCs/>
                <w:sz w:val="20"/>
                <w:lang w:val="en-GB"/>
              </w:rPr>
              <w:t>EMIS</w:t>
            </w:r>
            <w:r w:rsidR="00EE78A7" w:rsidRPr="003174EF">
              <w:rPr>
                <w:rFonts w:ascii="Corbel" w:hAnsi="Corbel"/>
                <w:b/>
                <w:bCs/>
                <w:sz w:val="20"/>
                <w:lang w:val="en-GB"/>
              </w:rPr>
              <w:t xml:space="preserve"> NO:</w:t>
            </w:r>
          </w:p>
        </w:tc>
      </w:tr>
      <w:tr w:rsidR="00D335B8" w:rsidRPr="003174EF" w14:paraId="59D3F3DB" w14:textId="77777777" w:rsidTr="007E7DFF">
        <w:trPr>
          <w:trHeight w:val="576"/>
        </w:trPr>
        <w:tc>
          <w:tcPr>
            <w:tcW w:w="3227" w:type="dxa"/>
            <w:gridSpan w:val="2"/>
            <w:shd w:val="clear" w:color="auto" w:fill="auto"/>
          </w:tcPr>
          <w:p w14:paraId="185CBF51" w14:textId="77777777" w:rsidR="00D335B8" w:rsidRDefault="00D335B8" w:rsidP="003174EF">
            <w:pPr>
              <w:spacing w:after="240"/>
              <w:rPr>
                <w:rFonts w:ascii="Corbel" w:hAnsi="Corbel"/>
                <w:b/>
                <w:sz w:val="20"/>
              </w:rPr>
            </w:pPr>
            <w:r w:rsidRPr="003174EF">
              <w:rPr>
                <w:rFonts w:ascii="Corbel" w:hAnsi="Corbel"/>
                <w:b/>
                <w:sz w:val="20"/>
              </w:rPr>
              <w:t>FIRSTNAME</w:t>
            </w:r>
          </w:p>
          <w:p w14:paraId="392455A0" w14:textId="77777777" w:rsidR="00681673" w:rsidRPr="003174EF" w:rsidRDefault="00681673" w:rsidP="003174EF">
            <w:pPr>
              <w:spacing w:after="240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813" w:type="dxa"/>
            <w:gridSpan w:val="3"/>
            <w:shd w:val="clear" w:color="auto" w:fill="auto"/>
          </w:tcPr>
          <w:p w14:paraId="41F5B4BD" w14:textId="77777777" w:rsidR="00D335B8" w:rsidRDefault="00D335B8" w:rsidP="003174EF">
            <w:pPr>
              <w:rPr>
                <w:rFonts w:ascii="Corbel" w:hAnsi="Corbel"/>
                <w:b/>
                <w:sz w:val="20"/>
              </w:rPr>
            </w:pPr>
            <w:r w:rsidRPr="003174EF">
              <w:rPr>
                <w:rFonts w:ascii="Corbel" w:hAnsi="Corbel"/>
                <w:b/>
                <w:sz w:val="20"/>
              </w:rPr>
              <w:t>OTHER INITIALS</w:t>
            </w:r>
          </w:p>
          <w:p w14:paraId="0A2399CB" w14:textId="77777777" w:rsidR="00681673" w:rsidRDefault="00681673" w:rsidP="003174EF">
            <w:pPr>
              <w:rPr>
                <w:rFonts w:ascii="Corbel" w:hAnsi="Corbel"/>
                <w:b/>
                <w:sz w:val="20"/>
              </w:rPr>
            </w:pPr>
          </w:p>
          <w:p w14:paraId="12CFC023" w14:textId="77777777" w:rsidR="00681673" w:rsidRPr="003174EF" w:rsidRDefault="00681673" w:rsidP="003174EF">
            <w:pPr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188" w:type="dxa"/>
            <w:gridSpan w:val="3"/>
            <w:shd w:val="clear" w:color="auto" w:fill="auto"/>
          </w:tcPr>
          <w:p w14:paraId="470ACBD1" w14:textId="77777777" w:rsidR="00D335B8" w:rsidRPr="003174EF" w:rsidRDefault="00D335B8" w:rsidP="003174EF">
            <w:pPr>
              <w:spacing w:after="120"/>
              <w:rPr>
                <w:rFonts w:ascii="Corbel" w:hAnsi="Corbel"/>
                <w:b/>
                <w:sz w:val="20"/>
              </w:rPr>
            </w:pPr>
            <w:r w:rsidRPr="003174EF">
              <w:rPr>
                <w:rFonts w:ascii="Corbel" w:hAnsi="Corbel"/>
                <w:b/>
                <w:sz w:val="20"/>
              </w:rPr>
              <w:t>SEX:</w:t>
            </w:r>
          </w:p>
          <w:p w14:paraId="0439E73F" w14:textId="77777777" w:rsidR="00D335B8" w:rsidRPr="003174EF" w:rsidRDefault="00D335B8" w:rsidP="003174EF">
            <w:pPr>
              <w:rPr>
                <w:rFonts w:ascii="Corbel" w:hAnsi="Corbel"/>
                <w:sz w:val="20"/>
              </w:rPr>
            </w:pPr>
            <w:r w:rsidRPr="003174EF">
              <w:rPr>
                <w:rFonts w:ascii="Corbel" w:hAnsi="Corbel"/>
                <w:sz w:val="20"/>
              </w:rPr>
              <w:t>M     F</w:t>
            </w:r>
          </w:p>
        </w:tc>
        <w:tc>
          <w:tcPr>
            <w:tcW w:w="2223" w:type="dxa"/>
            <w:gridSpan w:val="3"/>
            <w:shd w:val="clear" w:color="auto" w:fill="auto"/>
          </w:tcPr>
          <w:p w14:paraId="3C6918F4" w14:textId="77777777" w:rsidR="00E922A5" w:rsidRPr="003174EF" w:rsidRDefault="00E922A5" w:rsidP="003174EF">
            <w:pPr>
              <w:spacing w:after="120"/>
              <w:rPr>
                <w:rFonts w:ascii="Corbel" w:hAnsi="Corbel"/>
                <w:sz w:val="20"/>
              </w:rPr>
            </w:pPr>
            <w:r w:rsidRPr="003174EF">
              <w:rPr>
                <w:rFonts w:ascii="Corbel" w:hAnsi="Corbel"/>
                <w:b/>
                <w:sz w:val="20"/>
              </w:rPr>
              <w:t>ETHNIC ORIGIN</w:t>
            </w:r>
            <w:r w:rsidRPr="003174EF">
              <w:rPr>
                <w:rFonts w:ascii="Corbel" w:hAnsi="Corbel"/>
                <w:sz w:val="20"/>
              </w:rPr>
              <w:t>:</w:t>
            </w:r>
          </w:p>
          <w:p w14:paraId="26EF23E8" w14:textId="77777777" w:rsidR="00D335B8" w:rsidRPr="003174EF" w:rsidRDefault="00E922A5" w:rsidP="00E922A5">
            <w:pPr>
              <w:rPr>
                <w:rFonts w:ascii="Corbel" w:hAnsi="Corbel"/>
                <w:sz w:val="20"/>
              </w:rPr>
            </w:pPr>
            <w:r w:rsidRPr="003174EF">
              <w:rPr>
                <w:rFonts w:ascii="Corbel" w:hAnsi="Corbel"/>
                <w:sz w:val="20"/>
              </w:rPr>
              <w:t xml:space="preserve">W    B     I     </w:t>
            </w:r>
            <w:proofErr w:type="gramStart"/>
            <w:r w:rsidRPr="003174EF">
              <w:rPr>
                <w:rFonts w:ascii="Corbel" w:hAnsi="Corbel"/>
                <w:sz w:val="20"/>
              </w:rPr>
              <w:t>A</w:t>
            </w:r>
            <w:proofErr w:type="gramEnd"/>
            <w:r w:rsidRPr="003174EF">
              <w:rPr>
                <w:rFonts w:ascii="Corbel" w:hAnsi="Corbel"/>
                <w:sz w:val="20"/>
              </w:rPr>
              <w:t xml:space="preserve">    OTHER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3F4137E6" w14:textId="77777777" w:rsidR="00E922A5" w:rsidRPr="003174EF" w:rsidRDefault="00E922A5" w:rsidP="003174EF">
            <w:pPr>
              <w:spacing w:after="120"/>
              <w:rPr>
                <w:rFonts w:ascii="Corbel" w:hAnsi="Corbel"/>
                <w:b/>
                <w:sz w:val="20"/>
              </w:rPr>
            </w:pPr>
            <w:r w:rsidRPr="003174EF">
              <w:rPr>
                <w:rFonts w:ascii="Corbel" w:hAnsi="Corbel"/>
                <w:b/>
                <w:sz w:val="20"/>
              </w:rPr>
              <w:t>MARITAL STATUS:</w:t>
            </w:r>
          </w:p>
          <w:p w14:paraId="440A4A5F" w14:textId="77777777" w:rsidR="00D335B8" w:rsidRPr="003174EF" w:rsidRDefault="00E922A5" w:rsidP="00E922A5">
            <w:pPr>
              <w:rPr>
                <w:rFonts w:ascii="Corbel" w:hAnsi="Corbel"/>
                <w:sz w:val="20"/>
              </w:rPr>
            </w:pPr>
            <w:r w:rsidRPr="003174EF">
              <w:rPr>
                <w:rFonts w:ascii="Corbel" w:hAnsi="Corbel"/>
                <w:sz w:val="20"/>
              </w:rPr>
              <w:t>M    S   W   D   OTHER</w:t>
            </w:r>
          </w:p>
        </w:tc>
      </w:tr>
      <w:tr w:rsidR="007630C4" w:rsidRPr="003174EF" w14:paraId="59DBCC09" w14:textId="77777777" w:rsidTr="007E7DFF">
        <w:trPr>
          <w:trHeight w:val="432"/>
        </w:trPr>
        <w:tc>
          <w:tcPr>
            <w:tcW w:w="4052" w:type="dxa"/>
            <w:gridSpan w:val="4"/>
            <w:shd w:val="clear" w:color="auto" w:fill="auto"/>
          </w:tcPr>
          <w:p w14:paraId="333EEE21" w14:textId="77777777" w:rsidR="007630C4" w:rsidRPr="003174EF" w:rsidRDefault="007630C4" w:rsidP="00237C01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D.O.B.</w:t>
            </w:r>
            <w:r w:rsidR="00681673">
              <w:rPr>
                <w:rFonts w:ascii="Corbel" w:hAnsi="Corbel"/>
                <w:b/>
                <w:bCs/>
                <w:sz w:val="20"/>
                <w:lang w:val="en-GB"/>
              </w:rPr>
              <w:t xml:space="preserve">   </w:t>
            </w:r>
          </w:p>
        </w:tc>
        <w:tc>
          <w:tcPr>
            <w:tcW w:w="3180" w:type="dxa"/>
            <w:gridSpan w:val="5"/>
            <w:shd w:val="clear" w:color="auto" w:fill="auto"/>
          </w:tcPr>
          <w:p w14:paraId="10422C1A" w14:textId="77777777" w:rsidR="007630C4" w:rsidRPr="003174EF" w:rsidRDefault="007630C4" w:rsidP="00237C01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NHS NO</w:t>
            </w:r>
          </w:p>
        </w:tc>
        <w:tc>
          <w:tcPr>
            <w:tcW w:w="3239" w:type="dxa"/>
            <w:gridSpan w:val="4"/>
            <w:shd w:val="clear" w:color="auto" w:fill="auto"/>
          </w:tcPr>
          <w:p w14:paraId="55A29931" w14:textId="77777777" w:rsidR="007630C4" w:rsidRPr="003174EF" w:rsidRDefault="007630C4" w:rsidP="004E645B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OCCUPATION:</w:t>
            </w:r>
          </w:p>
        </w:tc>
      </w:tr>
      <w:tr w:rsidR="007630C4" w:rsidRPr="003174EF" w14:paraId="4D6A0928" w14:textId="77777777" w:rsidTr="007E7DFF">
        <w:tc>
          <w:tcPr>
            <w:tcW w:w="10471" w:type="dxa"/>
            <w:gridSpan w:val="13"/>
            <w:shd w:val="clear" w:color="auto" w:fill="auto"/>
          </w:tcPr>
          <w:p w14:paraId="602F49F0" w14:textId="77777777" w:rsidR="00237C01" w:rsidRDefault="007630C4" w:rsidP="00237C01">
            <w:pPr>
              <w:spacing w:before="120" w:after="120"/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ADDRESS:</w:t>
            </w:r>
            <w:r w:rsidR="00681673">
              <w:rPr>
                <w:rFonts w:ascii="Corbel" w:hAnsi="Corbel"/>
                <w:bCs/>
                <w:sz w:val="20"/>
                <w:lang w:val="en-GB"/>
              </w:rPr>
              <w:t xml:space="preserve"> ……………</w:t>
            </w:r>
            <w:r w:rsidR="00237C01">
              <w:rPr>
                <w:rFonts w:ascii="Corbel" w:hAnsi="Corbel"/>
                <w:bCs/>
                <w:sz w:val="20"/>
                <w:lang w:val="en-GB"/>
              </w:rPr>
              <w:t>……………………………………………………………………………………………………………………………………………</w:t>
            </w:r>
          </w:p>
          <w:p w14:paraId="11345FC5" w14:textId="77777777" w:rsidR="007630C4" w:rsidRPr="003174EF" w:rsidRDefault="00681673" w:rsidP="003174EF">
            <w:pPr>
              <w:spacing w:after="120"/>
              <w:rPr>
                <w:rFonts w:ascii="Corbel" w:hAnsi="Corbel"/>
                <w:bCs/>
                <w:sz w:val="20"/>
                <w:lang w:val="en-GB"/>
              </w:rPr>
            </w:pPr>
            <w:r>
              <w:rPr>
                <w:rFonts w:ascii="Corbel" w:hAnsi="Corbel"/>
                <w:bCs/>
                <w:sz w:val="20"/>
                <w:lang w:val="en-GB"/>
              </w:rPr>
              <w:t xml:space="preserve"> </w:t>
            </w:r>
            <w:r w:rsidR="007630C4" w:rsidRPr="003174EF">
              <w:rPr>
                <w:rFonts w:ascii="Corbel" w:hAnsi="Corbel"/>
                <w:bCs/>
                <w:sz w:val="20"/>
                <w:lang w:val="en-GB"/>
              </w:rPr>
              <w:t>……………………………………………………………………</w:t>
            </w:r>
            <w:r w:rsidR="00237C01">
              <w:rPr>
                <w:rFonts w:ascii="Corbel" w:hAnsi="Corbel"/>
                <w:bCs/>
                <w:sz w:val="20"/>
                <w:lang w:val="en-GB"/>
              </w:rPr>
              <w:t>……………………………………………………………………………</w:t>
            </w:r>
            <w:r w:rsidR="007630C4" w:rsidRPr="003174EF">
              <w:rPr>
                <w:rFonts w:ascii="Corbel" w:hAnsi="Corbel"/>
                <w:bCs/>
                <w:sz w:val="20"/>
                <w:lang w:val="en-GB"/>
              </w:rPr>
              <w:t>………………………</w:t>
            </w:r>
          </w:p>
          <w:p w14:paraId="214ACB68" w14:textId="77777777" w:rsidR="007630C4" w:rsidRPr="003174EF" w:rsidRDefault="00EE78A7" w:rsidP="00237C01">
            <w:pPr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Cs/>
                <w:sz w:val="20"/>
                <w:lang w:val="en-GB"/>
              </w:rPr>
              <w:t>……………………………………………………………………………………………………………</w:t>
            </w: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POST CODE:</w:t>
            </w:r>
            <w:r w:rsidRPr="003174EF">
              <w:rPr>
                <w:rFonts w:ascii="Corbel" w:hAnsi="Corbel"/>
                <w:bCs/>
                <w:sz w:val="20"/>
                <w:lang w:val="en-GB"/>
              </w:rPr>
              <w:t xml:space="preserve"> ……………</w:t>
            </w:r>
            <w:r w:rsidR="00237C01">
              <w:rPr>
                <w:rFonts w:ascii="Corbel" w:hAnsi="Corbel"/>
                <w:bCs/>
                <w:sz w:val="20"/>
                <w:lang w:val="en-GB"/>
              </w:rPr>
              <w:t>………………………</w:t>
            </w:r>
            <w:proofErr w:type="gramStart"/>
            <w:r w:rsidR="00237C01">
              <w:rPr>
                <w:rFonts w:ascii="Corbel" w:hAnsi="Corbel"/>
                <w:bCs/>
                <w:sz w:val="20"/>
                <w:lang w:val="en-GB"/>
              </w:rPr>
              <w:t>…..</w:t>
            </w:r>
            <w:proofErr w:type="gramEnd"/>
          </w:p>
        </w:tc>
      </w:tr>
      <w:tr w:rsidR="000D03D3" w:rsidRPr="003174EF" w14:paraId="260492E2" w14:textId="77777777" w:rsidTr="007E7DFF">
        <w:trPr>
          <w:trHeight w:val="288"/>
        </w:trPr>
        <w:tc>
          <w:tcPr>
            <w:tcW w:w="1008" w:type="dxa"/>
            <w:shd w:val="clear" w:color="auto" w:fill="auto"/>
          </w:tcPr>
          <w:p w14:paraId="77EE1C18" w14:textId="77777777" w:rsidR="000D03D3" w:rsidRPr="003174EF" w:rsidRDefault="00617DCE" w:rsidP="000D03D3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TEL NO: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4B8B963" w14:textId="77777777" w:rsidR="000D03D3" w:rsidRPr="003174EF" w:rsidRDefault="00617DCE" w:rsidP="00237C01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HOME:</w:t>
            </w:r>
            <w:r w:rsidR="00681673">
              <w:rPr>
                <w:rFonts w:ascii="Corbel" w:hAnsi="Corbel"/>
                <w:b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5431" w:type="dxa"/>
            <w:gridSpan w:val="8"/>
            <w:shd w:val="clear" w:color="auto" w:fill="auto"/>
          </w:tcPr>
          <w:p w14:paraId="3DACB766" w14:textId="77777777" w:rsidR="000D03D3" w:rsidRPr="003174EF" w:rsidRDefault="00617DCE" w:rsidP="00237C01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 xml:space="preserve">MOBILE: </w:t>
            </w:r>
            <w:r w:rsidR="00681673">
              <w:rPr>
                <w:rFonts w:ascii="Corbel" w:hAnsi="Corbel"/>
                <w:b/>
                <w:bCs/>
                <w:sz w:val="20"/>
                <w:lang w:val="en-GB"/>
              </w:rPr>
              <w:t xml:space="preserve">    </w:t>
            </w:r>
          </w:p>
        </w:tc>
      </w:tr>
      <w:tr w:rsidR="00685222" w:rsidRPr="003174EF" w14:paraId="5E64AE69" w14:textId="77777777" w:rsidTr="007E7DFF">
        <w:trPr>
          <w:trHeight w:val="288"/>
        </w:trPr>
        <w:tc>
          <w:tcPr>
            <w:tcW w:w="1008" w:type="dxa"/>
            <w:shd w:val="clear" w:color="auto" w:fill="auto"/>
          </w:tcPr>
          <w:p w14:paraId="18839EE0" w14:textId="77777777" w:rsidR="00685222" w:rsidRPr="003174EF" w:rsidRDefault="00685222" w:rsidP="000D03D3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</w:p>
        </w:tc>
        <w:tc>
          <w:tcPr>
            <w:tcW w:w="4032" w:type="dxa"/>
            <w:gridSpan w:val="4"/>
            <w:shd w:val="clear" w:color="auto" w:fill="auto"/>
          </w:tcPr>
          <w:p w14:paraId="0C72C8C0" w14:textId="77777777" w:rsidR="00685222" w:rsidRPr="003174EF" w:rsidRDefault="00685222" w:rsidP="000D03D3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</w:p>
        </w:tc>
        <w:tc>
          <w:tcPr>
            <w:tcW w:w="5431" w:type="dxa"/>
            <w:gridSpan w:val="8"/>
            <w:shd w:val="clear" w:color="auto" w:fill="auto"/>
          </w:tcPr>
          <w:p w14:paraId="2A8C2B45" w14:textId="77777777" w:rsidR="00685222" w:rsidRPr="003174EF" w:rsidRDefault="00685222" w:rsidP="000D03D3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>
              <w:rPr>
                <w:rFonts w:ascii="Corbel" w:hAnsi="Corbel"/>
                <w:b/>
                <w:bCs/>
                <w:sz w:val="20"/>
                <w:lang w:val="en-GB"/>
              </w:rPr>
              <w:t xml:space="preserve">EMAIL:  </w:t>
            </w:r>
          </w:p>
        </w:tc>
      </w:tr>
      <w:tr w:rsidR="00F32941" w:rsidRPr="003174EF" w14:paraId="799F2CE7" w14:textId="77777777" w:rsidTr="005A3185">
        <w:tc>
          <w:tcPr>
            <w:tcW w:w="10471" w:type="dxa"/>
            <w:gridSpan w:val="13"/>
            <w:shd w:val="clear" w:color="auto" w:fill="DAEEF3" w:themeFill="accent5" w:themeFillTint="33"/>
          </w:tcPr>
          <w:p w14:paraId="5783E2C3" w14:textId="77777777" w:rsidR="00F32941" w:rsidRPr="003174EF" w:rsidRDefault="00F32941" w:rsidP="003174EF">
            <w:pPr>
              <w:jc w:val="center"/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NEXT OF KIN</w:t>
            </w:r>
          </w:p>
        </w:tc>
      </w:tr>
      <w:tr w:rsidR="00607246" w:rsidRPr="003174EF" w14:paraId="20158D34" w14:textId="77777777" w:rsidTr="007E7DFF">
        <w:trPr>
          <w:trHeight w:val="576"/>
        </w:trPr>
        <w:tc>
          <w:tcPr>
            <w:tcW w:w="3466" w:type="dxa"/>
            <w:gridSpan w:val="3"/>
            <w:shd w:val="clear" w:color="auto" w:fill="auto"/>
          </w:tcPr>
          <w:p w14:paraId="6A8A807E" w14:textId="77777777" w:rsidR="00607246" w:rsidRPr="003174EF" w:rsidRDefault="00607246" w:rsidP="00DC3CF2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5416" w:type="dxa"/>
            <w:gridSpan w:val="9"/>
            <w:shd w:val="clear" w:color="auto" w:fill="auto"/>
          </w:tcPr>
          <w:p w14:paraId="5E70553D" w14:textId="77777777" w:rsidR="004F643E" w:rsidRDefault="00607246" w:rsidP="00DC3CF2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FIRST NAME</w:t>
            </w:r>
          </w:p>
          <w:p w14:paraId="1682DB7B" w14:textId="77777777" w:rsidR="00607246" w:rsidRPr="004F643E" w:rsidRDefault="00607246" w:rsidP="004F643E">
            <w:pPr>
              <w:rPr>
                <w:rFonts w:ascii="Corbel" w:hAnsi="Corbel"/>
                <w:sz w:val="20"/>
                <w:lang w:val="en-GB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14:paraId="352ABAC0" w14:textId="77777777" w:rsidR="00607246" w:rsidRPr="003174EF" w:rsidRDefault="00607246" w:rsidP="00DC3CF2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RELATIONSHIP</w:t>
            </w:r>
          </w:p>
          <w:p w14:paraId="434B3303" w14:textId="77777777" w:rsidR="00607246" w:rsidRPr="003174EF" w:rsidRDefault="00FF4953" w:rsidP="00DC3CF2">
            <w:pPr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Cs/>
                <w:sz w:val="20"/>
                <w:lang w:val="en-GB"/>
              </w:rPr>
              <w:t>Husband</w:t>
            </w:r>
          </w:p>
          <w:p w14:paraId="36F0DD12" w14:textId="77777777" w:rsidR="00607246" w:rsidRPr="003174EF" w:rsidRDefault="00FF4953" w:rsidP="00DC3CF2">
            <w:pPr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Cs/>
                <w:sz w:val="20"/>
                <w:lang w:val="en-GB"/>
              </w:rPr>
              <w:t>Wife</w:t>
            </w:r>
          </w:p>
          <w:p w14:paraId="515DD35B" w14:textId="77777777" w:rsidR="00607246" w:rsidRPr="00681673" w:rsidRDefault="00FF4953" w:rsidP="00DC3CF2">
            <w:pPr>
              <w:rPr>
                <w:rFonts w:ascii="Corbel" w:hAnsi="Corbel"/>
                <w:bCs/>
                <w:sz w:val="20"/>
                <w:lang w:val="en-GB"/>
              </w:rPr>
            </w:pPr>
            <w:r w:rsidRPr="00681673">
              <w:rPr>
                <w:rFonts w:ascii="Corbel" w:hAnsi="Corbel"/>
                <w:bCs/>
                <w:sz w:val="20"/>
                <w:lang w:val="en-GB"/>
              </w:rPr>
              <w:t>Son</w:t>
            </w:r>
          </w:p>
          <w:p w14:paraId="17821F68" w14:textId="77777777" w:rsidR="00607246" w:rsidRPr="003174EF" w:rsidRDefault="00FF4953" w:rsidP="00DC3CF2">
            <w:pPr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Cs/>
                <w:sz w:val="20"/>
                <w:lang w:val="en-GB"/>
              </w:rPr>
              <w:t>Daughter</w:t>
            </w:r>
          </w:p>
          <w:p w14:paraId="75FB87FC" w14:textId="77777777" w:rsidR="00607246" w:rsidRPr="003174EF" w:rsidRDefault="00FF4953" w:rsidP="00DC3CF2">
            <w:pPr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Cs/>
                <w:sz w:val="20"/>
                <w:lang w:val="en-GB"/>
              </w:rPr>
              <w:t>Partner</w:t>
            </w:r>
          </w:p>
          <w:p w14:paraId="4D9CB905" w14:textId="77777777" w:rsidR="00607246" w:rsidRPr="003174EF" w:rsidRDefault="00FF4953" w:rsidP="00DC3CF2">
            <w:pPr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Cs/>
                <w:sz w:val="20"/>
                <w:lang w:val="en-GB"/>
              </w:rPr>
              <w:t>Parents</w:t>
            </w:r>
          </w:p>
          <w:p w14:paraId="1072D301" w14:textId="77777777" w:rsidR="00607246" w:rsidRPr="003174EF" w:rsidRDefault="00FF4953" w:rsidP="00DC3CF2">
            <w:pPr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Cs/>
                <w:sz w:val="20"/>
                <w:lang w:val="en-GB"/>
              </w:rPr>
              <w:t>Other</w:t>
            </w:r>
          </w:p>
        </w:tc>
      </w:tr>
      <w:tr w:rsidR="00607246" w:rsidRPr="003174EF" w14:paraId="0B7A1365" w14:textId="77777777" w:rsidTr="007E7DFF">
        <w:trPr>
          <w:trHeight w:val="720"/>
        </w:trPr>
        <w:tc>
          <w:tcPr>
            <w:tcW w:w="8882" w:type="dxa"/>
            <w:gridSpan w:val="12"/>
            <w:shd w:val="clear" w:color="auto" w:fill="auto"/>
          </w:tcPr>
          <w:p w14:paraId="75D6D470" w14:textId="77777777" w:rsidR="00607246" w:rsidRPr="003174EF" w:rsidRDefault="00607246" w:rsidP="003174EF">
            <w:pPr>
              <w:spacing w:before="120" w:after="120"/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ADDRESS:</w:t>
            </w:r>
            <w:r w:rsidRPr="003174EF">
              <w:rPr>
                <w:rFonts w:ascii="Corbel" w:hAnsi="Corbel"/>
                <w:bCs/>
                <w:sz w:val="20"/>
                <w:lang w:val="en-GB"/>
              </w:rPr>
              <w:t xml:space="preserve"> …………………………………………………………………………………………………………………</w:t>
            </w:r>
            <w:proofErr w:type="gramStart"/>
            <w:r w:rsidRPr="003174EF">
              <w:rPr>
                <w:rFonts w:ascii="Corbel" w:hAnsi="Corbel"/>
                <w:bCs/>
                <w:sz w:val="20"/>
                <w:lang w:val="en-GB"/>
              </w:rPr>
              <w:t>…..</w:t>
            </w:r>
            <w:proofErr w:type="gramEnd"/>
            <w:r w:rsidRPr="003174EF">
              <w:rPr>
                <w:rFonts w:ascii="Corbel" w:hAnsi="Corbel"/>
                <w:bCs/>
                <w:sz w:val="20"/>
                <w:lang w:val="en-GB"/>
              </w:rPr>
              <w:t>………</w:t>
            </w:r>
          </w:p>
          <w:p w14:paraId="4DA0B0A4" w14:textId="77777777" w:rsidR="00607246" w:rsidRPr="003174EF" w:rsidRDefault="00607246" w:rsidP="003174EF">
            <w:pPr>
              <w:spacing w:before="120" w:after="120"/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Cs/>
                <w:sz w:val="20"/>
                <w:lang w:val="en-GB"/>
              </w:rPr>
              <w:t>………………………………………………………………………………………………………………………………………..……...</w:t>
            </w:r>
          </w:p>
          <w:p w14:paraId="28A56968" w14:textId="77777777" w:rsidR="00607246" w:rsidRPr="003174EF" w:rsidRDefault="00607246" w:rsidP="003174EF">
            <w:pPr>
              <w:spacing w:before="120" w:after="120"/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Cs/>
                <w:sz w:val="20"/>
                <w:lang w:val="en-GB"/>
              </w:rPr>
              <w:t>………………………………………………………………………………………………………</w:t>
            </w: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POST CODE:</w:t>
            </w:r>
            <w:r w:rsidRPr="003174EF">
              <w:rPr>
                <w:rFonts w:ascii="Corbel" w:hAnsi="Corbel"/>
                <w:bCs/>
                <w:sz w:val="20"/>
                <w:lang w:val="en-GB"/>
              </w:rPr>
              <w:t xml:space="preserve"> ………………</w:t>
            </w:r>
            <w:proofErr w:type="gramStart"/>
            <w:r w:rsidRPr="003174EF">
              <w:rPr>
                <w:rFonts w:ascii="Corbel" w:hAnsi="Corbel"/>
                <w:bCs/>
                <w:sz w:val="20"/>
                <w:lang w:val="en-GB"/>
              </w:rPr>
              <w:t>…..</w:t>
            </w:r>
            <w:proofErr w:type="gramEnd"/>
          </w:p>
        </w:tc>
        <w:tc>
          <w:tcPr>
            <w:tcW w:w="1589" w:type="dxa"/>
            <w:vMerge/>
            <w:shd w:val="clear" w:color="auto" w:fill="auto"/>
          </w:tcPr>
          <w:p w14:paraId="6CC98ED9" w14:textId="77777777" w:rsidR="00607246" w:rsidRPr="003174EF" w:rsidRDefault="00607246" w:rsidP="00DC3CF2">
            <w:pPr>
              <w:rPr>
                <w:rFonts w:ascii="Corbel" w:hAnsi="Corbel"/>
                <w:bCs/>
                <w:sz w:val="20"/>
                <w:lang w:val="en-GB"/>
              </w:rPr>
            </w:pPr>
          </w:p>
        </w:tc>
      </w:tr>
      <w:tr w:rsidR="00685222" w:rsidRPr="003174EF" w14:paraId="3CBB809C" w14:textId="77777777" w:rsidTr="007E7DFF">
        <w:trPr>
          <w:trHeight w:val="288"/>
        </w:trPr>
        <w:tc>
          <w:tcPr>
            <w:tcW w:w="1008" w:type="dxa"/>
            <w:shd w:val="clear" w:color="auto" w:fill="auto"/>
          </w:tcPr>
          <w:p w14:paraId="6546C735" w14:textId="77777777" w:rsidR="00685222" w:rsidRPr="003174EF" w:rsidRDefault="00685222" w:rsidP="00685222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TEL NO: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7551AF6" w14:textId="77777777" w:rsidR="00685222" w:rsidRPr="003174EF" w:rsidRDefault="00685222" w:rsidP="00685222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HOME:</w:t>
            </w:r>
          </w:p>
        </w:tc>
        <w:tc>
          <w:tcPr>
            <w:tcW w:w="5431" w:type="dxa"/>
            <w:gridSpan w:val="8"/>
            <w:shd w:val="clear" w:color="auto" w:fill="auto"/>
          </w:tcPr>
          <w:p w14:paraId="46F83FFC" w14:textId="77777777" w:rsidR="00685222" w:rsidRPr="003174EF" w:rsidRDefault="00685222" w:rsidP="00685222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 xml:space="preserve">MOBILE: </w:t>
            </w:r>
          </w:p>
        </w:tc>
      </w:tr>
      <w:tr w:rsidR="00607246" w:rsidRPr="003174EF" w14:paraId="3FD28917" w14:textId="77777777" w:rsidTr="007E7DFF">
        <w:trPr>
          <w:trHeight w:val="288"/>
        </w:trPr>
        <w:tc>
          <w:tcPr>
            <w:tcW w:w="1008" w:type="dxa"/>
            <w:shd w:val="clear" w:color="auto" w:fill="auto"/>
          </w:tcPr>
          <w:p w14:paraId="0041C741" w14:textId="77777777" w:rsidR="00607246" w:rsidRPr="003174EF" w:rsidRDefault="005A3185" w:rsidP="003174EF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>
              <w:rPr>
                <w:rFonts w:ascii="Corbel" w:hAnsi="Corbel"/>
                <w:b/>
                <w:bCs/>
                <w:sz w:val="20"/>
                <w:lang w:val="en-GB"/>
              </w:rPr>
              <w:t>DATE OF BIRTH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685AF46" w14:textId="77777777" w:rsidR="00607246" w:rsidRPr="003174EF" w:rsidRDefault="00607246" w:rsidP="003174EF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</w:p>
        </w:tc>
        <w:tc>
          <w:tcPr>
            <w:tcW w:w="5431" w:type="dxa"/>
            <w:gridSpan w:val="8"/>
            <w:shd w:val="clear" w:color="auto" w:fill="auto"/>
          </w:tcPr>
          <w:p w14:paraId="01A20626" w14:textId="77777777" w:rsidR="00607246" w:rsidRPr="003174EF" w:rsidRDefault="00685222" w:rsidP="003174EF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685222">
              <w:rPr>
                <w:rFonts w:ascii="Corbel" w:hAnsi="Corbel"/>
                <w:b/>
                <w:bCs/>
                <w:sz w:val="20"/>
                <w:lang w:val="en-GB"/>
              </w:rPr>
              <w:t xml:space="preserve">EMAIL:  </w:t>
            </w:r>
          </w:p>
        </w:tc>
      </w:tr>
      <w:tr w:rsidR="005A3185" w:rsidRPr="003174EF" w14:paraId="1E3622BE" w14:textId="77777777" w:rsidTr="005A3185">
        <w:trPr>
          <w:trHeight w:val="77"/>
        </w:trPr>
        <w:tc>
          <w:tcPr>
            <w:tcW w:w="10471" w:type="dxa"/>
            <w:gridSpan w:val="13"/>
            <w:shd w:val="clear" w:color="auto" w:fill="DAEEF3" w:themeFill="accent5" w:themeFillTint="33"/>
          </w:tcPr>
          <w:p w14:paraId="0AE2146C" w14:textId="77777777" w:rsidR="005A3185" w:rsidRPr="003174EF" w:rsidRDefault="005A3185" w:rsidP="005A3185">
            <w:pPr>
              <w:jc w:val="center"/>
              <w:rPr>
                <w:rFonts w:ascii="Corbel" w:hAnsi="Corbel"/>
                <w:b/>
                <w:bCs/>
                <w:sz w:val="20"/>
                <w:lang w:val="en-GB"/>
              </w:rPr>
            </w:pPr>
            <w:r>
              <w:rPr>
                <w:rFonts w:ascii="Corbel" w:hAnsi="Corbel"/>
                <w:b/>
                <w:bCs/>
                <w:sz w:val="20"/>
                <w:lang w:val="en-GB"/>
              </w:rPr>
              <w:t>PATIENT DETAILS CONT.</w:t>
            </w:r>
          </w:p>
        </w:tc>
      </w:tr>
      <w:tr w:rsidR="00B97606" w:rsidRPr="003174EF" w14:paraId="7CAF9268" w14:textId="77777777" w:rsidTr="007E7DFF">
        <w:trPr>
          <w:trHeight w:val="432"/>
        </w:trPr>
        <w:tc>
          <w:tcPr>
            <w:tcW w:w="5580" w:type="dxa"/>
            <w:gridSpan w:val="7"/>
            <w:shd w:val="clear" w:color="auto" w:fill="auto"/>
          </w:tcPr>
          <w:p w14:paraId="1DDF8CA5" w14:textId="77777777" w:rsidR="00B97606" w:rsidRPr="003174EF" w:rsidRDefault="00B97606" w:rsidP="004E645B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GP</w:t>
            </w:r>
            <w:r w:rsidR="00AD14CE" w:rsidRPr="003174EF">
              <w:rPr>
                <w:rFonts w:ascii="Corbel" w:hAnsi="Corbel"/>
                <w:b/>
                <w:bCs/>
                <w:sz w:val="20"/>
                <w:lang w:val="en-GB"/>
              </w:rPr>
              <w:t>:</w:t>
            </w:r>
          </w:p>
        </w:tc>
        <w:tc>
          <w:tcPr>
            <w:tcW w:w="4891" w:type="dxa"/>
            <w:gridSpan w:val="6"/>
            <w:shd w:val="clear" w:color="auto" w:fill="auto"/>
          </w:tcPr>
          <w:p w14:paraId="24236392" w14:textId="77777777" w:rsidR="00B97606" w:rsidRPr="003174EF" w:rsidRDefault="005654D2" w:rsidP="00237C01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HOSPITAL CONSULTANT</w:t>
            </w:r>
            <w:r w:rsidR="00AD14CE" w:rsidRPr="003174EF">
              <w:rPr>
                <w:rFonts w:ascii="Corbel" w:hAnsi="Corbel"/>
                <w:b/>
                <w:bCs/>
                <w:sz w:val="20"/>
                <w:lang w:val="en-GB"/>
              </w:rPr>
              <w:t>:</w:t>
            </w:r>
            <w:r w:rsidR="00681673">
              <w:rPr>
                <w:rFonts w:ascii="Corbel" w:hAnsi="Corbel"/>
                <w:b/>
                <w:bCs/>
                <w:sz w:val="20"/>
                <w:lang w:val="en-GB"/>
              </w:rPr>
              <w:t xml:space="preserve">  </w:t>
            </w:r>
          </w:p>
        </w:tc>
      </w:tr>
      <w:tr w:rsidR="00B97606" w:rsidRPr="003174EF" w14:paraId="47D8A7A6" w14:textId="77777777" w:rsidTr="007E7DFF">
        <w:trPr>
          <w:trHeight w:val="432"/>
        </w:trPr>
        <w:tc>
          <w:tcPr>
            <w:tcW w:w="5580" w:type="dxa"/>
            <w:gridSpan w:val="7"/>
            <w:shd w:val="clear" w:color="auto" w:fill="auto"/>
          </w:tcPr>
          <w:p w14:paraId="76908CB9" w14:textId="77777777" w:rsidR="00B97606" w:rsidRPr="003174EF" w:rsidRDefault="00B97606" w:rsidP="00237C01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PRACTICE</w:t>
            </w:r>
            <w:r w:rsidR="004E645B" w:rsidRPr="003174EF">
              <w:rPr>
                <w:rFonts w:ascii="Corbel" w:hAnsi="Corbel"/>
                <w:b/>
                <w:bCs/>
                <w:sz w:val="20"/>
                <w:lang w:val="en-GB"/>
              </w:rPr>
              <w:t>:</w:t>
            </w:r>
            <w:r w:rsidR="00681673">
              <w:rPr>
                <w:rFonts w:ascii="Corbel" w:hAnsi="Corbel"/>
                <w:b/>
                <w:bCs/>
                <w:sz w:val="20"/>
                <w:lang w:val="en-GB"/>
              </w:rPr>
              <w:t xml:space="preserve">   </w:t>
            </w:r>
          </w:p>
        </w:tc>
        <w:tc>
          <w:tcPr>
            <w:tcW w:w="4891" w:type="dxa"/>
            <w:gridSpan w:val="6"/>
            <w:shd w:val="clear" w:color="auto" w:fill="auto"/>
          </w:tcPr>
          <w:p w14:paraId="2273999C" w14:textId="77777777" w:rsidR="00B97606" w:rsidRPr="003174EF" w:rsidRDefault="005654D2" w:rsidP="00237C01">
            <w:pPr>
              <w:tabs>
                <w:tab w:val="left" w:pos="3130"/>
              </w:tabs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HOSPITAL</w:t>
            </w:r>
            <w:r w:rsidR="00AD14CE" w:rsidRPr="003174EF">
              <w:rPr>
                <w:rFonts w:ascii="Corbel" w:hAnsi="Corbel"/>
                <w:b/>
                <w:bCs/>
                <w:sz w:val="20"/>
                <w:lang w:val="en-GB"/>
              </w:rPr>
              <w:t>:</w:t>
            </w:r>
            <w:r w:rsidR="00681673">
              <w:rPr>
                <w:rFonts w:ascii="Corbel" w:hAnsi="Corbel"/>
                <w:b/>
                <w:bCs/>
                <w:sz w:val="20"/>
                <w:lang w:val="en-GB"/>
              </w:rPr>
              <w:t xml:space="preserve">   </w:t>
            </w:r>
            <w:r w:rsidR="006A05CD">
              <w:rPr>
                <w:rFonts w:ascii="Corbel" w:hAnsi="Corbel"/>
                <w:b/>
                <w:bCs/>
                <w:sz w:val="20"/>
                <w:lang w:val="en-GB"/>
              </w:rPr>
              <w:tab/>
            </w:r>
          </w:p>
        </w:tc>
      </w:tr>
      <w:tr w:rsidR="00B97606" w:rsidRPr="003174EF" w14:paraId="71E9F549" w14:textId="77777777" w:rsidTr="007E7DFF">
        <w:trPr>
          <w:trHeight w:val="288"/>
        </w:trPr>
        <w:tc>
          <w:tcPr>
            <w:tcW w:w="5580" w:type="dxa"/>
            <w:gridSpan w:val="7"/>
            <w:shd w:val="clear" w:color="auto" w:fill="auto"/>
          </w:tcPr>
          <w:p w14:paraId="5DA46B10" w14:textId="77777777" w:rsidR="00B97606" w:rsidRPr="003174EF" w:rsidRDefault="000C7D1F" w:rsidP="004E645B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TEL NO:</w:t>
            </w:r>
          </w:p>
        </w:tc>
        <w:tc>
          <w:tcPr>
            <w:tcW w:w="4891" w:type="dxa"/>
            <w:gridSpan w:val="6"/>
            <w:shd w:val="clear" w:color="auto" w:fill="auto"/>
          </w:tcPr>
          <w:p w14:paraId="07AC23E6" w14:textId="77777777" w:rsidR="00B97606" w:rsidRPr="003174EF" w:rsidRDefault="0030783C" w:rsidP="00237C01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>
              <w:rPr>
                <w:rFonts w:ascii="Corbel" w:hAnsi="Corbel"/>
                <w:b/>
                <w:bCs/>
                <w:sz w:val="20"/>
                <w:lang w:val="en-GB"/>
              </w:rPr>
              <w:t xml:space="preserve">PATIENT </w:t>
            </w:r>
            <w:r w:rsidR="005654D2" w:rsidRPr="003174EF">
              <w:rPr>
                <w:rFonts w:ascii="Corbel" w:hAnsi="Corbel"/>
                <w:b/>
                <w:bCs/>
                <w:sz w:val="20"/>
                <w:lang w:val="en-GB"/>
              </w:rPr>
              <w:t>HOSPITAL NO.</w:t>
            </w:r>
            <w:r w:rsidR="00AD14CE" w:rsidRPr="003174EF">
              <w:rPr>
                <w:rFonts w:ascii="Corbel" w:hAnsi="Corbel"/>
                <w:b/>
                <w:bCs/>
                <w:sz w:val="20"/>
                <w:lang w:val="en-GB"/>
              </w:rPr>
              <w:t>:</w:t>
            </w:r>
            <w:r w:rsidR="00681673">
              <w:rPr>
                <w:rFonts w:ascii="Corbel" w:hAnsi="Corbel"/>
                <w:b/>
                <w:bCs/>
                <w:sz w:val="20"/>
                <w:lang w:val="en-GB"/>
              </w:rPr>
              <w:t xml:space="preserve">   </w:t>
            </w:r>
          </w:p>
        </w:tc>
      </w:tr>
      <w:tr w:rsidR="000C7D1F" w:rsidRPr="003174EF" w14:paraId="448C49BD" w14:textId="77777777" w:rsidTr="007E7DFF">
        <w:trPr>
          <w:trHeight w:val="288"/>
        </w:trPr>
        <w:tc>
          <w:tcPr>
            <w:tcW w:w="5580" w:type="dxa"/>
            <w:gridSpan w:val="7"/>
            <w:shd w:val="clear" w:color="auto" w:fill="auto"/>
          </w:tcPr>
          <w:p w14:paraId="3773DD58" w14:textId="77777777" w:rsidR="000C7D1F" w:rsidRPr="003174EF" w:rsidRDefault="000C7D1F" w:rsidP="004E645B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SPECIALIST NURSE:</w:t>
            </w:r>
          </w:p>
        </w:tc>
        <w:tc>
          <w:tcPr>
            <w:tcW w:w="4891" w:type="dxa"/>
            <w:gridSpan w:val="6"/>
            <w:shd w:val="clear" w:color="auto" w:fill="auto"/>
          </w:tcPr>
          <w:p w14:paraId="72FF3B21" w14:textId="77777777" w:rsidR="000C7D1F" w:rsidRPr="003174EF" w:rsidRDefault="009C1B7C" w:rsidP="004E645B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>
              <w:rPr>
                <w:rFonts w:ascii="Corbel" w:hAnsi="Corbel"/>
                <w:b/>
                <w:bCs/>
                <w:sz w:val="20"/>
                <w:lang w:val="en-GB"/>
              </w:rPr>
              <w:t xml:space="preserve">HOSPITAL </w:t>
            </w:r>
            <w:r w:rsidR="000C7D1F" w:rsidRPr="003174EF">
              <w:rPr>
                <w:rFonts w:ascii="Corbel" w:hAnsi="Corbel"/>
                <w:b/>
                <w:bCs/>
                <w:sz w:val="20"/>
                <w:lang w:val="en-GB"/>
              </w:rPr>
              <w:t>TEL NO:</w:t>
            </w:r>
          </w:p>
        </w:tc>
      </w:tr>
      <w:tr w:rsidR="007A4BFC" w:rsidRPr="003174EF" w14:paraId="704B514F" w14:textId="77777777" w:rsidTr="00D04D47">
        <w:trPr>
          <w:trHeight w:val="514"/>
        </w:trPr>
        <w:tc>
          <w:tcPr>
            <w:tcW w:w="10471" w:type="dxa"/>
            <w:gridSpan w:val="13"/>
            <w:shd w:val="clear" w:color="auto" w:fill="auto"/>
          </w:tcPr>
          <w:p w14:paraId="54F5AF1A" w14:textId="77777777" w:rsidR="007A4BFC" w:rsidRPr="003174EF" w:rsidRDefault="007A4BFC" w:rsidP="00237C01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PRIMARY DIAGNOSIS:</w:t>
            </w:r>
            <w:r w:rsidR="00681673">
              <w:rPr>
                <w:rFonts w:ascii="Corbel" w:hAnsi="Corbel"/>
                <w:b/>
                <w:bCs/>
                <w:sz w:val="20"/>
                <w:lang w:val="en-GB"/>
              </w:rPr>
              <w:t xml:space="preserve">   </w:t>
            </w:r>
          </w:p>
        </w:tc>
      </w:tr>
      <w:tr w:rsidR="007A4BFC" w:rsidRPr="003174EF" w14:paraId="733CAC42" w14:textId="77777777" w:rsidTr="007E7DFF">
        <w:trPr>
          <w:trHeight w:val="576"/>
        </w:trPr>
        <w:tc>
          <w:tcPr>
            <w:tcW w:w="10471" w:type="dxa"/>
            <w:gridSpan w:val="13"/>
            <w:shd w:val="clear" w:color="auto" w:fill="auto"/>
          </w:tcPr>
          <w:p w14:paraId="147B2DE0" w14:textId="77777777" w:rsidR="007A4BFC" w:rsidRDefault="007A4BFC" w:rsidP="007A4BFC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OTHER SIGNIFICANT DIAGNOSES:</w:t>
            </w:r>
          </w:p>
          <w:p w14:paraId="549BACB0" w14:textId="77777777" w:rsidR="009B5D1B" w:rsidRPr="003174EF" w:rsidRDefault="009B5D1B" w:rsidP="007A4BFC">
            <w:pPr>
              <w:rPr>
                <w:rFonts w:ascii="Corbel" w:hAnsi="Corbel"/>
                <w:b/>
                <w:bCs/>
                <w:sz w:val="20"/>
                <w:lang w:val="en-GB"/>
              </w:rPr>
            </w:pPr>
          </w:p>
        </w:tc>
      </w:tr>
      <w:tr w:rsidR="004E645B" w:rsidRPr="003174EF" w14:paraId="70028BCB" w14:textId="77777777" w:rsidTr="007E7DFF">
        <w:tc>
          <w:tcPr>
            <w:tcW w:w="5202" w:type="dxa"/>
            <w:gridSpan w:val="6"/>
            <w:shd w:val="clear" w:color="auto" w:fill="auto"/>
          </w:tcPr>
          <w:p w14:paraId="79A95563" w14:textId="77777777" w:rsidR="00AD14CE" w:rsidRPr="003174EF" w:rsidRDefault="00AD14CE" w:rsidP="003174EF">
            <w:pPr>
              <w:spacing w:after="40"/>
              <w:rPr>
                <w:rFonts w:ascii="Corbel" w:hAnsi="Corbel"/>
                <w:b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>REASON FOR REFERRAL</w:t>
            </w:r>
            <w:r w:rsidR="005B00F0">
              <w:rPr>
                <w:rFonts w:ascii="Corbel" w:hAnsi="Corbel"/>
                <w:b/>
                <w:bCs/>
                <w:sz w:val="20"/>
                <w:lang w:val="en-GB"/>
              </w:rPr>
              <w:t>/SYMPTOMS</w:t>
            </w:r>
            <w:r w:rsidR="005C5437" w:rsidRPr="003174EF">
              <w:rPr>
                <w:rFonts w:ascii="Corbel" w:hAnsi="Corbel"/>
                <w:b/>
                <w:bCs/>
                <w:sz w:val="20"/>
                <w:lang w:val="en-GB"/>
              </w:rPr>
              <w:t>:</w:t>
            </w: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ab/>
            </w:r>
            <w:r w:rsidRPr="003174EF">
              <w:rPr>
                <w:rFonts w:ascii="Corbel" w:hAnsi="Corbel"/>
                <w:b/>
                <w:bCs/>
                <w:sz w:val="20"/>
                <w:lang w:val="en-GB"/>
              </w:rPr>
              <w:tab/>
            </w:r>
          </w:p>
          <w:p w14:paraId="703DA914" w14:textId="77777777" w:rsidR="00AD14CE" w:rsidRPr="003174EF" w:rsidRDefault="005B00F0" w:rsidP="003174EF">
            <w:pPr>
              <w:tabs>
                <w:tab w:val="left" w:pos="720"/>
              </w:tabs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>
              <w:rPr>
                <w:rFonts w:ascii="Corbel" w:hAnsi="Corbel"/>
                <w:bCs/>
                <w:sz w:val="20"/>
                <w:lang w:val="en-GB"/>
              </w:rPr>
              <w:t xml:space="preserve">1. </w:t>
            </w:r>
            <w:r w:rsidR="00AD14CE" w:rsidRPr="003174EF">
              <w:rPr>
                <w:rFonts w:ascii="Corbel" w:hAnsi="Corbel"/>
                <w:bCs/>
                <w:sz w:val="20"/>
                <w:lang w:val="en-GB"/>
              </w:rPr>
              <w:t>Terminal care</w:t>
            </w:r>
            <w:r w:rsidR="00AD14CE" w:rsidRPr="003174EF">
              <w:rPr>
                <w:rFonts w:ascii="Corbel" w:hAnsi="Corbel"/>
                <w:bCs/>
                <w:sz w:val="20"/>
                <w:lang w:val="en-GB"/>
              </w:rPr>
              <w:tab/>
            </w:r>
            <w:r w:rsidR="00AD14CE" w:rsidRPr="003174EF">
              <w:rPr>
                <w:rFonts w:ascii="Corbel" w:hAnsi="Corbel"/>
                <w:bCs/>
                <w:sz w:val="20"/>
                <w:lang w:val="en-GB"/>
              </w:rPr>
              <w:tab/>
            </w:r>
            <w:r w:rsidR="00AD14CE" w:rsidRPr="003174EF">
              <w:rPr>
                <w:rFonts w:ascii="Corbel" w:hAnsi="Corbel"/>
                <w:bCs/>
                <w:sz w:val="20"/>
                <w:lang w:val="en-GB"/>
              </w:rPr>
              <w:tab/>
            </w:r>
            <w:r w:rsidR="00AD14CE" w:rsidRPr="003174EF">
              <w:rPr>
                <w:rFonts w:ascii="Corbel" w:hAnsi="Corbel"/>
                <w:bCs/>
                <w:sz w:val="20"/>
                <w:lang w:val="en-GB"/>
              </w:rPr>
              <w:tab/>
            </w:r>
          </w:p>
          <w:p w14:paraId="088C56AF" w14:textId="77777777" w:rsidR="00AD14CE" w:rsidRPr="00237C01" w:rsidRDefault="00AD14CE" w:rsidP="003174EF">
            <w:pPr>
              <w:tabs>
                <w:tab w:val="left" w:pos="720"/>
              </w:tabs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 w:rsidRPr="003174EF">
              <w:rPr>
                <w:rFonts w:ascii="Corbel" w:hAnsi="Corbel"/>
                <w:bCs/>
                <w:sz w:val="20"/>
                <w:lang w:val="en-GB"/>
              </w:rPr>
              <w:t>2.</w:t>
            </w:r>
            <w:r w:rsidR="005B00F0">
              <w:rPr>
                <w:rFonts w:ascii="Corbel" w:hAnsi="Corbel"/>
                <w:bCs/>
                <w:sz w:val="20"/>
                <w:lang w:val="en-GB"/>
              </w:rPr>
              <w:t xml:space="preserve"> </w:t>
            </w:r>
            <w:r w:rsidRPr="003174EF">
              <w:rPr>
                <w:rFonts w:ascii="Corbel" w:hAnsi="Corbel"/>
                <w:bCs/>
                <w:sz w:val="20"/>
                <w:lang w:val="en-GB"/>
              </w:rPr>
              <w:t xml:space="preserve">Pain </w:t>
            </w:r>
            <w:r w:rsidRPr="00237C01">
              <w:rPr>
                <w:rFonts w:ascii="Corbel" w:hAnsi="Corbel"/>
                <w:bCs/>
                <w:sz w:val="20"/>
                <w:lang w:val="en-GB"/>
              </w:rPr>
              <w:t>control</w:t>
            </w:r>
            <w:r w:rsidRPr="00237C01">
              <w:rPr>
                <w:rFonts w:ascii="Corbel" w:hAnsi="Corbel"/>
                <w:bCs/>
                <w:sz w:val="20"/>
                <w:lang w:val="en-GB"/>
              </w:rPr>
              <w:tab/>
            </w:r>
            <w:r w:rsidRPr="00237C01">
              <w:rPr>
                <w:rFonts w:ascii="Corbel" w:hAnsi="Corbel"/>
                <w:bCs/>
                <w:sz w:val="20"/>
                <w:lang w:val="en-GB"/>
              </w:rPr>
              <w:tab/>
            </w:r>
            <w:r w:rsidRPr="00237C01">
              <w:rPr>
                <w:rFonts w:ascii="Corbel" w:hAnsi="Corbel"/>
                <w:bCs/>
                <w:sz w:val="20"/>
                <w:lang w:val="en-GB"/>
              </w:rPr>
              <w:tab/>
            </w:r>
            <w:r w:rsidRPr="00237C01">
              <w:rPr>
                <w:rFonts w:ascii="Corbel" w:hAnsi="Corbel"/>
                <w:bCs/>
                <w:sz w:val="20"/>
                <w:lang w:val="en-GB"/>
              </w:rPr>
              <w:tab/>
            </w:r>
          </w:p>
          <w:p w14:paraId="0AE63924" w14:textId="77777777" w:rsidR="005B00F0" w:rsidRDefault="00AD14CE" w:rsidP="003174EF">
            <w:pPr>
              <w:tabs>
                <w:tab w:val="left" w:pos="720"/>
              </w:tabs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 w:rsidRPr="00237C01">
              <w:rPr>
                <w:rFonts w:ascii="Corbel" w:hAnsi="Corbel"/>
                <w:bCs/>
                <w:sz w:val="20"/>
                <w:lang w:val="en-GB"/>
              </w:rPr>
              <w:t>3.</w:t>
            </w:r>
            <w:r w:rsidR="005B00F0" w:rsidRPr="00237C01">
              <w:rPr>
                <w:rFonts w:ascii="Corbel" w:hAnsi="Corbel"/>
                <w:bCs/>
                <w:sz w:val="20"/>
                <w:lang w:val="en-GB"/>
              </w:rPr>
              <w:t xml:space="preserve"> </w:t>
            </w:r>
            <w:r w:rsidRPr="00237C01">
              <w:rPr>
                <w:rFonts w:ascii="Corbel" w:hAnsi="Corbel"/>
                <w:bCs/>
                <w:sz w:val="20"/>
                <w:lang w:val="en-GB"/>
              </w:rPr>
              <w:t>Symptom control</w:t>
            </w:r>
            <w:r w:rsidR="00A25489" w:rsidRPr="00237C01">
              <w:rPr>
                <w:rFonts w:ascii="Corbel" w:hAnsi="Corbel"/>
                <w:bCs/>
                <w:sz w:val="20"/>
                <w:lang w:val="en-GB"/>
              </w:rPr>
              <w:t xml:space="preserve"> (please specify)</w:t>
            </w:r>
          </w:p>
          <w:p w14:paraId="3D2ACB15" w14:textId="77777777" w:rsidR="005A3185" w:rsidRDefault="005A3185" w:rsidP="003174EF">
            <w:pPr>
              <w:tabs>
                <w:tab w:val="left" w:pos="720"/>
              </w:tabs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</w:p>
          <w:p w14:paraId="2DBDB687" w14:textId="77777777" w:rsidR="005A3185" w:rsidRPr="00237C01" w:rsidRDefault="005A3185" w:rsidP="003174EF">
            <w:pPr>
              <w:tabs>
                <w:tab w:val="left" w:pos="720"/>
              </w:tabs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</w:p>
          <w:p w14:paraId="621020F9" w14:textId="77777777" w:rsidR="00AD14CE" w:rsidRPr="003174EF" w:rsidRDefault="00CB2A1F" w:rsidP="00A25489">
            <w:pPr>
              <w:tabs>
                <w:tab w:val="left" w:pos="720"/>
              </w:tabs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 w:rsidRPr="00237C01">
              <w:rPr>
                <w:rFonts w:ascii="Corbel" w:hAnsi="Corbel"/>
                <w:bCs/>
                <w:sz w:val="20"/>
                <w:lang w:val="en-GB"/>
              </w:rPr>
              <w:t>4</w:t>
            </w:r>
            <w:r w:rsidR="006A26C1" w:rsidRPr="00237C01">
              <w:rPr>
                <w:rFonts w:ascii="Corbel" w:hAnsi="Corbel"/>
                <w:bCs/>
                <w:sz w:val="20"/>
                <w:lang w:val="en-GB"/>
              </w:rPr>
              <w:t>. Psychological/Emotional</w:t>
            </w:r>
            <w:r w:rsidR="00A20D53" w:rsidRPr="00237C01">
              <w:rPr>
                <w:rFonts w:ascii="Corbel" w:hAnsi="Corbel"/>
                <w:bCs/>
                <w:sz w:val="20"/>
                <w:lang w:val="en-GB"/>
              </w:rPr>
              <w:t>/Social</w:t>
            </w:r>
            <w:r w:rsidR="006A26C1" w:rsidRPr="00237C01">
              <w:rPr>
                <w:rFonts w:ascii="Corbel" w:hAnsi="Corbel"/>
                <w:bCs/>
                <w:sz w:val="20"/>
                <w:lang w:val="en-GB"/>
              </w:rPr>
              <w:t xml:space="preserve"> support</w:t>
            </w:r>
            <w:r w:rsidR="00AD14CE" w:rsidRPr="003174EF">
              <w:rPr>
                <w:rFonts w:ascii="Corbel" w:hAnsi="Corbel"/>
                <w:bCs/>
                <w:sz w:val="20"/>
                <w:lang w:val="en-GB"/>
              </w:rPr>
              <w:tab/>
            </w:r>
          </w:p>
        </w:tc>
        <w:tc>
          <w:tcPr>
            <w:tcW w:w="5269" w:type="dxa"/>
            <w:gridSpan w:val="7"/>
            <w:shd w:val="clear" w:color="auto" w:fill="auto"/>
          </w:tcPr>
          <w:p w14:paraId="1FCDD8AF" w14:textId="77777777" w:rsidR="00CB2A1F" w:rsidRPr="003174EF" w:rsidRDefault="005B00F0" w:rsidP="003174EF">
            <w:pPr>
              <w:spacing w:after="40"/>
              <w:rPr>
                <w:rFonts w:ascii="Corbel" w:hAnsi="Corbel"/>
                <w:b/>
                <w:bCs/>
                <w:sz w:val="20"/>
                <w:lang w:val="en-GB"/>
              </w:rPr>
            </w:pPr>
            <w:r>
              <w:rPr>
                <w:rFonts w:ascii="Corbel" w:hAnsi="Corbel"/>
                <w:b/>
                <w:bCs/>
                <w:sz w:val="20"/>
                <w:lang w:val="en-GB"/>
              </w:rPr>
              <w:t>SERVICE TO WHICH YOU ARE REFERRING</w:t>
            </w:r>
            <w:r w:rsidR="00E90DF5" w:rsidRPr="003174EF">
              <w:rPr>
                <w:rFonts w:ascii="Corbel" w:hAnsi="Corbel"/>
                <w:b/>
                <w:bCs/>
                <w:sz w:val="20"/>
                <w:lang w:val="en-GB"/>
              </w:rPr>
              <w:t>:</w:t>
            </w:r>
            <w:r w:rsidR="00E90DF5" w:rsidRPr="003174EF">
              <w:rPr>
                <w:rFonts w:ascii="Corbel" w:hAnsi="Corbel"/>
                <w:b/>
                <w:bCs/>
                <w:sz w:val="20"/>
                <w:lang w:val="en-GB"/>
              </w:rPr>
              <w:tab/>
            </w:r>
            <w:r w:rsidR="00CB2A1F" w:rsidRPr="003174EF">
              <w:rPr>
                <w:rFonts w:ascii="Corbel" w:hAnsi="Corbel"/>
                <w:b/>
                <w:bCs/>
                <w:sz w:val="20"/>
                <w:lang w:val="en-GB"/>
              </w:rPr>
              <w:tab/>
            </w:r>
          </w:p>
          <w:p w14:paraId="36FE7E74" w14:textId="77777777" w:rsidR="005A3185" w:rsidRPr="00237C01" w:rsidRDefault="005A3185" w:rsidP="005A3185">
            <w:pPr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 w:rsidRPr="005B00F0">
              <w:rPr>
                <w:rFonts w:ascii="Corbel" w:hAnsi="Corbel"/>
                <w:bCs/>
                <w:sz w:val="20"/>
                <w:lang w:val="en-GB"/>
              </w:rPr>
              <w:t>1.</w:t>
            </w:r>
            <w:r>
              <w:rPr>
                <w:rFonts w:ascii="Corbel" w:hAnsi="Corbel"/>
                <w:bCs/>
                <w:sz w:val="20"/>
                <w:lang w:val="en-GB"/>
              </w:rPr>
              <w:t xml:space="preserve">  </w:t>
            </w:r>
            <w:r w:rsidRPr="00237C01">
              <w:rPr>
                <w:rFonts w:ascii="Corbel" w:hAnsi="Corbel"/>
                <w:bCs/>
                <w:sz w:val="20"/>
                <w:lang w:val="en-GB"/>
              </w:rPr>
              <w:t>Inpatient unit</w:t>
            </w:r>
          </w:p>
          <w:p w14:paraId="5C45E98D" w14:textId="77777777" w:rsidR="005A3185" w:rsidRPr="00237C01" w:rsidRDefault="005A3185" w:rsidP="005A3185">
            <w:pPr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 w:rsidRPr="00237C01">
              <w:rPr>
                <w:rFonts w:ascii="Corbel" w:hAnsi="Corbel"/>
                <w:bCs/>
                <w:sz w:val="20"/>
                <w:lang w:val="en-GB"/>
              </w:rPr>
              <w:t>2. Hospice Community Nurse Specialist</w:t>
            </w:r>
          </w:p>
          <w:p w14:paraId="011DB605" w14:textId="77777777" w:rsidR="005A3185" w:rsidRDefault="005A3185" w:rsidP="005A3185">
            <w:pPr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 w:rsidRPr="00237C01">
              <w:rPr>
                <w:rFonts w:ascii="Corbel" w:hAnsi="Corbel"/>
                <w:bCs/>
                <w:sz w:val="20"/>
                <w:lang w:val="en-GB"/>
              </w:rPr>
              <w:t xml:space="preserve">3. </w:t>
            </w:r>
            <w:r>
              <w:rPr>
                <w:rFonts w:ascii="Corbel" w:hAnsi="Corbel"/>
                <w:bCs/>
                <w:sz w:val="20"/>
                <w:lang w:val="en-GB"/>
              </w:rPr>
              <w:t>Spiritual Care</w:t>
            </w:r>
          </w:p>
          <w:p w14:paraId="6BDC9197" w14:textId="77777777" w:rsidR="005A3185" w:rsidRDefault="005A3185" w:rsidP="005A3185">
            <w:pPr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>
              <w:rPr>
                <w:rFonts w:ascii="Corbel" w:hAnsi="Corbel"/>
                <w:bCs/>
                <w:sz w:val="20"/>
                <w:lang w:val="en-GB"/>
              </w:rPr>
              <w:t>4. Family Support Team – Emotional Support</w:t>
            </w:r>
          </w:p>
          <w:p w14:paraId="07CA3B68" w14:textId="77777777" w:rsidR="005A3185" w:rsidRDefault="005A3185" w:rsidP="005A3185">
            <w:pPr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>
              <w:rPr>
                <w:rFonts w:ascii="Corbel" w:hAnsi="Corbel"/>
                <w:bCs/>
                <w:sz w:val="20"/>
                <w:lang w:val="en-GB"/>
              </w:rPr>
              <w:t>5. Day Hospice Programme</w:t>
            </w:r>
          </w:p>
          <w:p w14:paraId="7455B2DC" w14:textId="77777777" w:rsidR="005A3185" w:rsidRPr="005B00F0" w:rsidRDefault="005A3185" w:rsidP="005A3185">
            <w:pPr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>
              <w:rPr>
                <w:rFonts w:ascii="Corbel" w:hAnsi="Corbel"/>
                <w:bCs/>
                <w:sz w:val="20"/>
                <w:lang w:val="en-GB"/>
              </w:rPr>
              <w:t>6. Gardening, Arts &amp; Peer Support Group</w:t>
            </w:r>
          </w:p>
          <w:p w14:paraId="16BB96F6" w14:textId="77777777" w:rsidR="005A3185" w:rsidRDefault="005A3185" w:rsidP="005A3185">
            <w:pPr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>
              <w:rPr>
                <w:rFonts w:ascii="Corbel" w:hAnsi="Corbel"/>
                <w:bCs/>
                <w:sz w:val="20"/>
                <w:lang w:val="en-GB"/>
              </w:rPr>
              <w:t>7. Advanced Care Planning (Arts Based)</w:t>
            </w:r>
          </w:p>
          <w:p w14:paraId="359B2AB8" w14:textId="77777777" w:rsidR="005A3185" w:rsidRDefault="005A3185" w:rsidP="005A3185">
            <w:pPr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>
              <w:rPr>
                <w:rFonts w:ascii="Corbel" w:hAnsi="Corbel"/>
                <w:bCs/>
                <w:sz w:val="20"/>
                <w:lang w:val="en-GB"/>
              </w:rPr>
              <w:t>8. Expressive Movement Psychotherapy</w:t>
            </w:r>
          </w:p>
          <w:p w14:paraId="1CC29609" w14:textId="77777777" w:rsidR="004E645B" w:rsidRPr="003174EF" w:rsidRDefault="005A3185" w:rsidP="00765B15">
            <w:pPr>
              <w:spacing w:after="40"/>
              <w:rPr>
                <w:rFonts w:ascii="Corbel" w:hAnsi="Corbel"/>
                <w:bCs/>
                <w:sz w:val="20"/>
                <w:lang w:val="en-GB"/>
              </w:rPr>
            </w:pPr>
            <w:r>
              <w:rPr>
                <w:rFonts w:ascii="Corbel" w:hAnsi="Corbel"/>
                <w:bCs/>
                <w:sz w:val="20"/>
                <w:lang w:val="en-GB"/>
              </w:rPr>
              <w:t>9. Physiotherapy</w:t>
            </w:r>
          </w:p>
        </w:tc>
      </w:tr>
    </w:tbl>
    <w:tbl>
      <w:tblPr>
        <w:tblpPr w:leftFromText="180" w:rightFromText="180" w:vertAnchor="text" w:horzAnchor="margin" w:tblpY="6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3067"/>
        <w:gridCol w:w="1950"/>
        <w:gridCol w:w="1770"/>
        <w:gridCol w:w="1831"/>
      </w:tblGrid>
      <w:tr w:rsidR="007E7DFF" w:rsidRPr="003174EF" w14:paraId="2684B820" w14:textId="77777777" w:rsidTr="00426D46">
        <w:trPr>
          <w:trHeight w:val="3676"/>
        </w:trPr>
        <w:tc>
          <w:tcPr>
            <w:tcW w:w="10456" w:type="dxa"/>
            <w:gridSpan w:val="6"/>
            <w:shd w:val="clear" w:color="auto" w:fill="auto"/>
          </w:tcPr>
          <w:p w14:paraId="2CB9D140" w14:textId="77777777" w:rsidR="007E7DFF" w:rsidRDefault="007E7DFF" w:rsidP="00426D46">
            <w:pPr>
              <w:jc w:val="center"/>
              <w:rPr>
                <w:rFonts w:ascii="Corbel" w:hAnsi="Corbel"/>
                <w:b/>
                <w:sz w:val="20"/>
                <w:lang w:val="en-GB"/>
              </w:rPr>
            </w:pPr>
            <w:r>
              <w:rPr>
                <w:rFonts w:ascii="Corbel" w:hAnsi="Corbel"/>
                <w:b/>
                <w:sz w:val="20"/>
                <w:lang w:val="en-GB"/>
              </w:rPr>
              <w:lastRenderedPageBreak/>
              <w:t>FURTHER DETAILS AND ANY OTHER RELEVANT INFORMATION</w:t>
            </w:r>
          </w:p>
          <w:p w14:paraId="6F9D4A4E" w14:textId="77777777" w:rsidR="007E7DFF" w:rsidRDefault="007E7DFF" w:rsidP="00426D46">
            <w:pPr>
              <w:jc w:val="center"/>
              <w:rPr>
                <w:rFonts w:ascii="Corbel" w:hAnsi="Corbel"/>
                <w:b/>
                <w:sz w:val="20"/>
                <w:lang w:val="en-GB"/>
              </w:rPr>
            </w:pPr>
            <w:r>
              <w:rPr>
                <w:rFonts w:ascii="Corbel" w:hAnsi="Corbel"/>
                <w:b/>
                <w:sz w:val="20"/>
                <w:lang w:val="en-GB"/>
              </w:rPr>
              <w:t xml:space="preserve"> (Including any further medical history,</w:t>
            </w:r>
            <w:r w:rsidR="00A25489">
              <w:rPr>
                <w:rFonts w:ascii="Corbel" w:hAnsi="Corbel"/>
                <w:b/>
                <w:sz w:val="20"/>
                <w:lang w:val="en-GB"/>
              </w:rPr>
              <w:t xml:space="preserve"> current or past </w:t>
            </w:r>
            <w:proofErr w:type="gramStart"/>
            <w:r w:rsidR="00A25489">
              <w:rPr>
                <w:rFonts w:ascii="Corbel" w:hAnsi="Corbel"/>
                <w:b/>
                <w:sz w:val="20"/>
                <w:lang w:val="en-GB"/>
              </w:rPr>
              <w:t xml:space="preserve">treatment, </w:t>
            </w:r>
            <w:r>
              <w:rPr>
                <w:rFonts w:ascii="Corbel" w:hAnsi="Corbel"/>
                <w:b/>
                <w:sz w:val="20"/>
                <w:lang w:val="en-GB"/>
              </w:rPr>
              <w:t xml:space="preserve"> social</w:t>
            </w:r>
            <w:proofErr w:type="gramEnd"/>
            <w:r>
              <w:rPr>
                <w:rFonts w:ascii="Corbel" w:hAnsi="Corbel"/>
                <w:b/>
                <w:sz w:val="20"/>
                <w:lang w:val="en-GB"/>
              </w:rPr>
              <w:t xml:space="preserve"> or psychological needs, any known risks and/or any medication idiosyncrasies)</w:t>
            </w:r>
          </w:p>
          <w:p w14:paraId="00388C2C" w14:textId="77777777" w:rsidR="007E7DFF" w:rsidRDefault="007E7DFF" w:rsidP="00426D46">
            <w:pPr>
              <w:jc w:val="center"/>
              <w:rPr>
                <w:rFonts w:ascii="Corbel" w:hAnsi="Corbel"/>
                <w:b/>
                <w:sz w:val="20"/>
                <w:lang w:val="en-GB"/>
              </w:rPr>
            </w:pPr>
          </w:p>
          <w:p w14:paraId="146634F3" w14:textId="77777777" w:rsidR="007E7DFF" w:rsidRDefault="007E7DFF" w:rsidP="00426D46">
            <w:pPr>
              <w:rPr>
                <w:rFonts w:ascii="Corbel" w:hAnsi="Corbel"/>
                <w:sz w:val="20"/>
                <w:lang w:val="en-GB"/>
              </w:rPr>
            </w:pPr>
          </w:p>
          <w:p w14:paraId="300A1443" w14:textId="77777777" w:rsidR="008C6EC1" w:rsidRDefault="008C6EC1" w:rsidP="00426D46">
            <w:pPr>
              <w:rPr>
                <w:rFonts w:ascii="Corbel" w:hAnsi="Corbel"/>
                <w:sz w:val="20"/>
                <w:lang w:val="en-GB"/>
              </w:rPr>
            </w:pPr>
          </w:p>
          <w:p w14:paraId="0DB82936" w14:textId="77777777" w:rsidR="007E7DFF" w:rsidRDefault="007E7DFF" w:rsidP="00426D46">
            <w:pPr>
              <w:rPr>
                <w:rFonts w:ascii="Corbel" w:hAnsi="Corbel"/>
                <w:sz w:val="20"/>
                <w:lang w:val="en-GB"/>
              </w:rPr>
            </w:pPr>
          </w:p>
          <w:p w14:paraId="6D11C49F" w14:textId="77777777" w:rsidR="00351A05" w:rsidRDefault="00351A05" w:rsidP="00426D46">
            <w:pPr>
              <w:rPr>
                <w:rFonts w:ascii="Corbel" w:hAnsi="Corbel"/>
                <w:sz w:val="20"/>
                <w:lang w:val="en-GB"/>
              </w:rPr>
            </w:pPr>
          </w:p>
          <w:p w14:paraId="5DB0F6F4" w14:textId="77777777" w:rsidR="00351A05" w:rsidRDefault="00351A05" w:rsidP="00426D46">
            <w:pPr>
              <w:rPr>
                <w:rFonts w:ascii="Corbel" w:hAnsi="Corbel"/>
                <w:sz w:val="20"/>
                <w:lang w:val="en-GB"/>
              </w:rPr>
            </w:pPr>
          </w:p>
          <w:p w14:paraId="68FEDDC2" w14:textId="77777777" w:rsidR="00351A05" w:rsidRDefault="00351A05" w:rsidP="00426D46">
            <w:pPr>
              <w:rPr>
                <w:rFonts w:ascii="Corbel" w:hAnsi="Corbel"/>
                <w:sz w:val="20"/>
                <w:lang w:val="en-GB"/>
              </w:rPr>
            </w:pPr>
          </w:p>
          <w:p w14:paraId="148E43A1" w14:textId="77777777" w:rsidR="007E7DFF" w:rsidRDefault="007E7DFF" w:rsidP="00426D46">
            <w:pPr>
              <w:rPr>
                <w:rFonts w:ascii="Corbel" w:hAnsi="Corbel"/>
                <w:sz w:val="20"/>
                <w:lang w:val="en-GB"/>
              </w:rPr>
            </w:pPr>
          </w:p>
          <w:p w14:paraId="30C53D66" w14:textId="77777777" w:rsidR="007E7DFF" w:rsidRDefault="007E7DFF" w:rsidP="00426D46">
            <w:pPr>
              <w:spacing w:before="80"/>
              <w:rPr>
                <w:rFonts w:ascii="Corbel" w:hAnsi="Corbel"/>
                <w:b/>
                <w:sz w:val="20"/>
                <w:lang w:val="en-GB"/>
              </w:rPr>
            </w:pPr>
            <w:r>
              <w:rPr>
                <w:rFonts w:ascii="Corbel" w:hAnsi="Corbel"/>
                <w:b/>
                <w:sz w:val="20"/>
                <w:lang w:val="en-GB"/>
              </w:rPr>
              <w:t>Current mobility (including any aids):</w:t>
            </w:r>
          </w:p>
          <w:p w14:paraId="19D13797" w14:textId="77777777" w:rsidR="007E7DFF" w:rsidRDefault="007E7DFF" w:rsidP="00426D46">
            <w:pPr>
              <w:spacing w:before="80"/>
              <w:rPr>
                <w:rFonts w:ascii="Corbel" w:hAnsi="Corbel"/>
                <w:b/>
                <w:sz w:val="20"/>
                <w:lang w:val="en-GB"/>
              </w:rPr>
            </w:pPr>
            <w:r>
              <w:rPr>
                <w:rFonts w:ascii="Corbel" w:hAnsi="Corbel"/>
                <w:b/>
                <w:sz w:val="20"/>
                <w:lang w:val="en-GB"/>
              </w:rPr>
              <w:t>Oxygen requirements:</w:t>
            </w:r>
          </w:p>
          <w:p w14:paraId="0A4E64EA" w14:textId="77777777" w:rsidR="007E7DFF" w:rsidRDefault="007E7DFF" w:rsidP="00426D46">
            <w:pPr>
              <w:spacing w:before="80"/>
              <w:rPr>
                <w:rFonts w:ascii="Corbel" w:hAnsi="Corbel"/>
                <w:b/>
                <w:sz w:val="20"/>
                <w:lang w:val="en-GB"/>
              </w:rPr>
            </w:pPr>
            <w:r>
              <w:rPr>
                <w:rFonts w:ascii="Corbel" w:hAnsi="Corbel"/>
                <w:b/>
                <w:sz w:val="20"/>
                <w:lang w:val="en-GB"/>
              </w:rPr>
              <w:t>Other services involved:</w:t>
            </w:r>
          </w:p>
          <w:p w14:paraId="7C821C4D" w14:textId="77777777" w:rsidR="00351A05" w:rsidRPr="008C6EC1" w:rsidRDefault="00351A05" w:rsidP="00426D46">
            <w:pPr>
              <w:spacing w:before="80"/>
              <w:rPr>
                <w:rFonts w:ascii="Corbel" w:hAnsi="Corbel"/>
                <w:b/>
                <w:sz w:val="20"/>
                <w:lang w:val="en-GB"/>
              </w:rPr>
            </w:pPr>
          </w:p>
        </w:tc>
      </w:tr>
      <w:tr w:rsidR="008C6EC1" w:rsidRPr="003174EF" w14:paraId="4C3581A4" w14:textId="77777777" w:rsidTr="00426D46">
        <w:trPr>
          <w:trHeight w:val="836"/>
        </w:trPr>
        <w:tc>
          <w:tcPr>
            <w:tcW w:w="10456" w:type="dxa"/>
            <w:gridSpan w:val="6"/>
            <w:shd w:val="clear" w:color="auto" w:fill="F2F2F2"/>
          </w:tcPr>
          <w:p w14:paraId="4C986ABB" w14:textId="77777777" w:rsidR="008C6EC1" w:rsidRDefault="008C6EC1" w:rsidP="00426D46">
            <w:pPr>
              <w:rPr>
                <w:rFonts w:ascii="Corbel" w:hAnsi="Corbel"/>
                <w:sz w:val="20"/>
              </w:rPr>
            </w:pPr>
          </w:p>
          <w:p w14:paraId="0E43703D" w14:textId="77777777" w:rsidR="008C6EC1" w:rsidRPr="000A31AB" w:rsidRDefault="008C6EC1" w:rsidP="00426D46">
            <w:pPr>
              <w:rPr>
                <w:rFonts w:ascii="Corbel" w:hAnsi="Corbel"/>
                <w:sz w:val="20"/>
              </w:rPr>
            </w:pPr>
            <w:r w:rsidRPr="00E24B14">
              <w:rPr>
                <w:rFonts w:ascii="Corbel" w:hAnsi="Corbel"/>
                <w:sz w:val="20"/>
              </w:rPr>
              <w:t>PATIENT CURRENT STATUS USING PALLIATIVE CARE ASSESSMENT TOOLS PHASE OF ILLNESS AND AUSTRALIAN KARNOSFSKY PERFORMANCE STATUS</w:t>
            </w:r>
            <w:r w:rsidR="003C4F78">
              <w:rPr>
                <w:rFonts w:ascii="Corbel" w:hAnsi="Corbel"/>
                <w:sz w:val="20"/>
              </w:rPr>
              <w:t xml:space="preserve"> (AKPS)</w:t>
            </w:r>
          </w:p>
        </w:tc>
      </w:tr>
      <w:tr w:rsidR="000A1786" w:rsidRPr="003174EF" w14:paraId="0074AAD0" w14:textId="77777777" w:rsidTr="00426D46">
        <w:trPr>
          <w:trHeight w:val="361"/>
        </w:trPr>
        <w:tc>
          <w:tcPr>
            <w:tcW w:w="1271" w:type="dxa"/>
            <w:vMerge w:val="restart"/>
            <w:shd w:val="clear" w:color="auto" w:fill="F2F2F2"/>
          </w:tcPr>
          <w:p w14:paraId="3BBB543C" w14:textId="77777777" w:rsidR="000A1786" w:rsidRDefault="000A1786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PHASE OF ILLNESS   </w:t>
            </w:r>
          </w:p>
          <w:p w14:paraId="1C9B4B9B" w14:textId="77777777" w:rsidR="000A1786" w:rsidRDefault="000A1786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(Please tick)</w:t>
            </w:r>
          </w:p>
        </w:tc>
        <w:tc>
          <w:tcPr>
            <w:tcW w:w="567" w:type="dxa"/>
            <w:shd w:val="clear" w:color="auto" w:fill="F2F2F2"/>
          </w:tcPr>
          <w:p w14:paraId="0CB02991" w14:textId="77777777" w:rsidR="000A1786" w:rsidRDefault="000A1786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5D375240" w14:textId="77777777" w:rsidR="000A1786" w:rsidRPr="00E24B14" w:rsidRDefault="000A1786" w:rsidP="00426D46">
            <w:pPr>
              <w:rPr>
                <w:rFonts w:ascii="Corbel" w:hAnsi="Corbel"/>
                <w:b/>
                <w:sz w:val="20"/>
              </w:rPr>
            </w:pPr>
            <w:r w:rsidRPr="00E24B14">
              <w:rPr>
                <w:rFonts w:ascii="Corbel" w:hAnsi="Corbel"/>
                <w:b/>
                <w:sz w:val="20"/>
              </w:rPr>
              <w:t>Stable</w:t>
            </w:r>
          </w:p>
          <w:p w14:paraId="2E5B5265" w14:textId="77777777" w:rsidR="000A1786" w:rsidRDefault="00492940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Patient’s</w:t>
            </w:r>
            <w:r w:rsidR="000A1786">
              <w:rPr>
                <w:rFonts w:ascii="Corbel" w:hAnsi="Corbel"/>
                <w:sz w:val="20"/>
              </w:rPr>
              <w:t xml:space="preserve"> problems and symptoms are adequately controlled by established plan of care. Further intervention to maintain symptom control and quality of life have been planned and family/carer situation i</w:t>
            </w:r>
            <w:r>
              <w:rPr>
                <w:rFonts w:ascii="Corbel" w:hAnsi="Corbel"/>
                <w:sz w:val="20"/>
              </w:rPr>
              <w:t>s</w:t>
            </w:r>
            <w:r w:rsidR="000A1786">
              <w:rPr>
                <w:rFonts w:ascii="Corbel" w:hAnsi="Corbel"/>
                <w:sz w:val="20"/>
              </w:rPr>
              <w:t xml:space="preserve"> relatively stable and no new issues apparent.</w:t>
            </w:r>
          </w:p>
        </w:tc>
      </w:tr>
      <w:tr w:rsidR="000A1786" w:rsidRPr="003174EF" w14:paraId="7F1DFBCE" w14:textId="77777777" w:rsidTr="00426D46">
        <w:trPr>
          <w:trHeight w:val="435"/>
        </w:trPr>
        <w:tc>
          <w:tcPr>
            <w:tcW w:w="1271" w:type="dxa"/>
            <w:vMerge/>
            <w:shd w:val="clear" w:color="auto" w:fill="F2F2F2"/>
          </w:tcPr>
          <w:p w14:paraId="16C990EE" w14:textId="77777777" w:rsidR="000A1786" w:rsidRDefault="000A1786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4DC9CA1C" w14:textId="77777777" w:rsidR="000A1786" w:rsidRDefault="000A1786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515B7CBC" w14:textId="77777777" w:rsidR="000A1786" w:rsidRPr="00E24B14" w:rsidRDefault="000A1786" w:rsidP="00426D46">
            <w:pPr>
              <w:rPr>
                <w:rFonts w:ascii="Corbel" w:hAnsi="Corbel"/>
                <w:b/>
                <w:sz w:val="20"/>
              </w:rPr>
            </w:pPr>
            <w:r w:rsidRPr="00E24B14">
              <w:rPr>
                <w:rFonts w:ascii="Corbel" w:hAnsi="Corbel"/>
                <w:b/>
                <w:sz w:val="20"/>
              </w:rPr>
              <w:t>Unstable</w:t>
            </w:r>
          </w:p>
          <w:p w14:paraId="3DCD1150" w14:textId="77777777" w:rsidR="000A1786" w:rsidRDefault="000A1786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An urgent change in the plan of care or emergency treatment is required because the patient experiences a new problem that was not anticipated in the existing plan of care and/or the patient experiences rapid increase in the severity of current problem and/or family/ca</w:t>
            </w:r>
            <w:r w:rsidR="00492940">
              <w:rPr>
                <w:rFonts w:ascii="Corbel" w:hAnsi="Corbel"/>
                <w:sz w:val="20"/>
              </w:rPr>
              <w:t>r</w:t>
            </w:r>
            <w:r>
              <w:rPr>
                <w:rFonts w:ascii="Corbel" w:hAnsi="Corbel"/>
                <w:sz w:val="20"/>
              </w:rPr>
              <w:t>e giver’s circumstances change suddenly impacting on patient care</w:t>
            </w:r>
          </w:p>
        </w:tc>
      </w:tr>
      <w:tr w:rsidR="000A1786" w:rsidRPr="003174EF" w14:paraId="60799C71" w14:textId="77777777" w:rsidTr="00426D46">
        <w:trPr>
          <w:trHeight w:val="405"/>
        </w:trPr>
        <w:tc>
          <w:tcPr>
            <w:tcW w:w="1271" w:type="dxa"/>
            <w:vMerge/>
            <w:shd w:val="clear" w:color="auto" w:fill="F2F2F2"/>
          </w:tcPr>
          <w:p w14:paraId="3C52148F" w14:textId="77777777" w:rsidR="000A1786" w:rsidRDefault="000A1786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33EB7C34" w14:textId="77777777" w:rsidR="000A1786" w:rsidRDefault="000A1786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6C08B0F4" w14:textId="77777777" w:rsidR="000A1786" w:rsidRPr="00E24B14" w:rsidRDefault="000A1786" w:rsidP="00426D46">
            <w:pPr>
              <w:rPr>
                <w:rFonts w:ascii="Corbel" w:hAnsi="Corbel"/>
                <w:b/>
                <w:sz w:val="20"/>
              </w:rPr>
            </w:pPr>
            <w:r w:rsidRPr="00E24B14">
              <w:rPr>
                <w:rFonts w:ascii="Corbel" w:hAnsi="Corbel"/>
                <w:b/>
                <w:sz w:val="20"/>
              </w:rPr>
              <w:t>Deteriorating</w:t>
            </w:r>
          </w:p>
          <w:p w14:paraId="24796738" w14:textId="77777777" w:rsidR="000A1786" w:rsidRDefault="000A1786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The care plan is addressing </w:t>
            </w:r>
            <w:r w:rsidR="00E24B14">
              <w:rPr>
                <w:rFonts w:ascii="Corbel" w:hAnsi="Corbel"/>
                <w:sz w:val="20"/>
              </w:rPr>
              <w:t xml:space="preserve">anticipated needs but requires periodic review because the patient’s overall functional status is </w:t>
            </w:r>
            <w:proofErr w:type="gramStart"/>
            <w:r w:rsidR="00E24B14">
              <w:rPr>
                <w:rFonts w:ascii="Corbel" w:hAnsi="Corbel"/>
                <w:sz w:val="20"/>
              </w:rPr>
              <w:t>declining</w:t>
            </w:r>
            <w:proofErr w:type="gramEnd"/>
            <w:r w:rsidR="00E24B14">
              <w:rPr>
                <w:rFonts w:ascii="Corbel" w:hAnsi="Corbel"/>
                <w:sz w:val="20"/>
              </w:rPr>
              <w:t xml:space="preserve"> and the patient experiences a new but anticipated problem and/or the family/carer experience gradual worsening distress that impacts on the patient care</w:t>
            </w:r>
          </w:p>
        </w:tc>
      </w:tr>
      <w:tr w:rsidR="000A1786" w:rsidRPr="003174EF" w14:paraId="5F45AB6B" w14:textId="77777777" w:rsidTr="00426D46">
        <w:trPr>
          <w:trHeight w:val="481"/>
        </w:trPr>
        <w:tc>
          <w:tcPr>
            <w:tcW w:w="1271" w:type="dxa"/>
            <w:vMerge/>
            <w:shd w:val="clear" w:color="auto" w:fill="F2F2F2"/>
          </w:tcPr>
          <w:p w14:paraId="347397BC" w14:textId="77777777" w:rsidR="000A1786" w:rsidRDefault="000A1786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5190C45D" w14:textId="77777777" w:rsidR="000A1786" w:rsidRDefault="000A1786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39C9FF0C" w14:textId="77777777" w:rsidR="000A1786" w:rsidRPr="00DB7DE2" w:rsidRDefault="00E24B14" w:rsidP="00426D46">
            <w:pPr>
              <w:rPr>
                <w:rFonts w:ascii="Corbel" w:hAnsi="Corbel"/>
                <w:b/>
                <w:sz w:val="20"/>
              </w:rPr>
            </w:pPr>
            <w:r w:rsidRPr="00DB7DE2">
              <w:rPr>
                <w:rFonts w:ascii="Corbel" w:hAnsi="Corbel"/>
                <w:b/>
                <w:sz w:val="20"/>
              </w:rPr>
              <w:t>Dying</w:t>
            </w:r>
          </w:p>
          <w:p w14:paraId="154A5258" w14:textId="77777777" w:rsidR="00E24B14" w:rsidRDefault="00E24B14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Dying</w:t>
            </w:r>
            <w:r w:rsidR="00DB7DE2">
              <w:rPr>
                <w:rFonts w:ascii="Corbel" w:hAnsi="Corbel"/>
                <w:sz w:val="20"/>
              </w:rPr>
              <w:t xml:space="preserve"> phase</w:t>
            </w:r>
            <w:r>
              <w:rPr>
                <w:rFonts w:ascii="Corbel" w:hAnsi="Corbel"/>
                <w:sz w:val="20"/>
              </w:rPr>
              <w:t>/death is likely within days</w:t>
            </w:r>
          </w:p>
        </w:tc>
      </w:tr>
      <w:tr w:rsidR="0034327C" w:rsidRPr="003174EF" w14:paraId="18D537DB" w14:textId="77777777" w:rsidTr="00426D46">
        <w:trPr>
          <w:trHeight w:val="330"/>
        </w:trPr>
        <w:tc>
          <w:tcPr>
            <w:tcW w:w="1271" w:type="dxa"/>
            <w:vMerge w:val="restart"/>
            <w:shd w:val="clear" w:color="auto" w:fill="F2F2F2"/>
          </w:tcPr>
          <w:p w14:paraId="0ECE2395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AKPS</w:t>
            </w:r>
          </w:p>
          <w:p w14:paraId="1537BA56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(Please tick)</w:t>
            </w:r>
          </w:p>
          <w:p w14:paraId="15F4395B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55490FCE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6EF03111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0F975436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3B8658FC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2C108C52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11E3F84A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71B8E1D5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5CBC95FF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49D34DF3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4A6235D9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34B8A61E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  <w:p w14:paraId="2AC99009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11A77985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60EDAB65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100</w:t>
            </w:r>
            <w:proofErr w:type="gramStart"/>
            <w:r>
              <w:rPr>
                <w:rFonts w:ascii="Corbel" w:hAnsi="Corbel"/>
                <w:sz w:val="20"/>
              </w:rPr>
              <w:t>%</w:t>
            </w:r>
            <w:r w:rsidR="00F10DAB">
              <w:rPr>
                <w:rFonts w:ascii="Corbel" w:hAnsi="Corbel"/>
                <w:sz w:val="20"/>
              </w:rPr>
              <w:t xml:space="preserve">  Normal</w:t>
            </w:r>
            <w:proofErr w:type="gramEnd"/>
            <w:r w:rsidR="00F10DAB">
              <w:rPr>
                <w:rFonts w:ascii="Corbel" w:hAnsi="Corbel"/>
                <w:sz w:val="20"/>
              </w:rPr>
              <w:t>, no complaints, no evidence of disease</w:t>
            </w:r>
          </w:p>
        </w:tc>
      </w:tr>
      <w:tr w:rsidR="0034327C" w:rsidRPr="003174EF" w14:paraId="62E18235" w14:textId="77777777" w:rsidTr="00426D46">
        <w:trPr>
          <w:trHeight w:val="360"/>
        </w:trPr>
        <w:tc>
          <w:tcPr>
            <w:tcW w:w="1271" w:type="dxa"/>
            <w:vMerge/>
            <w:shd w:val="clear" w:color="auto" w:fill="F2F2F2"/>
          </w:tcPr>
          <w:p w14:paraId="46CC9131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30EAED54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3F9F71E7" w14:textId="77777777" w:rsidR="0034327C" w:rsidRDefault="00F10DAB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90%   Able to carry on normal activity, minor </w:t>
            </w:r>
            <w:proofErr w:type="gramStart"/>
            <w:r>
              <w:rPr>
                <w:rFonts w:ascii="Corbel" w:hAnsi="Corbel"/>
                <w:sz w:val="20"/>
              </w:rPr>
              <w:t>signs</w:t>
            </w:r>
            <w:proofErr w:type="gramEnd"/>
            <w:r>
              <w:rPr>
                <w:rFonts w:ascii="Corbel" w:hAnsi="Corbel"/>
                <w:sz w:val="20"/>
              </w:rPr>
              <w:t xml:space="preserve"> or symptoms of disease</w:t>
            </w:r>
          </w:p>
        </w:tc>
      </w:tr>
      <w:tr w:rsidR="0034327C" w:rsidRPr="003174EF" w14:paraId="5EBF32EB" w14:textId="77777777" w:rsidTr="00426D46">
        <w:trPr>
          <w:trHeight w:val="360"/>
        </w:trPr>
        <w:tc>
          <w:tcPr>
            <w:tcW w:w="1271" w:type="dxa"/>
            <w:vMerge/>
            <w:shd w:val="clear" w:color="auto" w:fill="F2F2F2"/>
          </w:tcPr>
          <w:p w14:paraId="004D1C8D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294CF2EA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080FBC80" w14:textId="77777777" w:rsidR="0034327C" w:rsidRDefault="00F10DAB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80%   Normal activity with effort, some </w:t>
            </w:r>
            <w:proofErr w:type="gramStart"/>
            <w:r>
              <w:rPr>
                <w:rFonts w:ascii="Corbel" w:hAnsi="Corbel"/>
                <w:sz w:val="20"/>
              </w:rPr>
              <w:t>signs</w:t>
            </w:r>
            <w:proofErr w:type="gramEnd"/>
            <w:r>
              <w:rPr>
                <w:rFonts w:ascii="Corbel" w:hAnsi="Corbel"/>
                <w:sz w:val="20"/>
              </w:rPr>
              <w:t xml:space="preserve"> or symptoms of disease</w:t>
            </w:r>
          </w:p>
        </w:tc>
      </w:tr>
      <w:tr w:rsidR="0034327C" w:rsidRPr="003174EF" w14:paraId="479FF44E" w14:textId="77777777" w:rsidTr="00426D46">
        <w:trPr>
          <w:trHeight w:val="330"/>
        </w:trPr>
        <w:tc>
          <w:tcPr>
            <w:tcW w:w="1271" w:type="dxa"/>
            <w:vMerge/>
            <w:shd w:val="clear" w:color="auto" w:fill="F2F2F2"/>
          </w:tcPr>
          <w:p w14:paraId="681158F4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7C8E84F1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028F1EDF" w14:textId="77777777" w:rsidR="0034327C" w:rsidRDefault="00F10DAB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70%   Cares for self but unable to carry on normal activity or do active work</w:t>
            </w:r>
          </w:p>
        </w:tc>
      </w:tr>
      <w:tr w:rsidR="0034327C" w:rsidRPr="003174EF" w14:paraId="28A1888E" w14:textId="77777777" w:rsidTr="00426D46">
        <w:trPr>
          <w:trHeight w:val="360"/>
        </w:trPr>
        <w:tc>
          <w:tcPr>
            <w:tcW w:w="1271" w:type="dxa"/>
            <w:vMerge/>
            <w:shd w:val="clear" w:color="auto" w:fill="F2F2F2"/>
          </w:tcPr>
          <w:p w14:paraId="5E6C1D04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74A21AA3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09E4C68B" w14:textId="77777777" w:rsidR="0034327C" w:rsidRDefault="00F10DAB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60%   Able to care for most needs but requires occasional assistance</w:t>
            </w:r>
          </w:p>
        </w:tc>
      </w:tr>
      <w:tr w:rsidR="0034327C" w:rsidRPr="003174EF" w14:paraId="420D717E" w14:textId="77777777" w:rsidTr="00426D46">
        <w:trPr>
          <w:trHeight w:val="360"/>
        </w:trPr>
        <w:tc>
          <w:tcPr>
            <w:tcW w:w="1271" w:type="dxa"/>
            <w:vMerge/>
            <w:shd w:val="clear" w:color="auto" w:fill="F2F2F2"/>
          </w:tcPr>
          <w:p w14:paraId="5800830E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26B09744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5FA7C3BF" w14:textId="77777777" w:rsidR="0034327C" w:rsidRDefault="00F10DAB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50%   Considerable assistance and frequent medical care required</w:t>
            </w:r>
          </w:p>
        </w:tc>
      </w:tr>
      <w:tr w:rsidR="0034327C" w:rsidRPr="003174EF" w14:paraId="7BAFABE1" w14:textId="77777777" w:rsidTr="00426D46">
        <w:trPr>
          <w:trHeight w:val="405"/>
        </w:trPr>
        <w:tc>
          <w:tcPr>
            <w:tcW w:w="1271" w:type="dxa"/>
            <w:vMerge/>
            <w:shd w:val="clear" w:color="auto" w:fill="F2F2F2"/>
          </w:tcPr>
          <w:p w14:paraId="18C7D953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45E903DE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174636C4" w14:textId="77777777" w:rsidR="0034327C" w:rsidRDefault="00F10DAB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40%   In bed for more than 50% of the time</w:t>
            </w:r>
          </w:p>
        </w:tc>
      </w:tr>
      <w:tr w:rsidR="0034327C" w:rsidRPr="003174EF" w14:paraId="3BF08AEB" w14:textId="77777777" w:rsidTr="00426D46">
        <w:trPr>
          <w:trHeight w:val="360"/>
        </w:trPr>
        <w:tc>
          <w:tcPr>
            <w:tcW w:w="1271" w:type="dxa"/>
            <w:vMerge/>
            <w:shd w:val="clear" w:color="auto" w:fill="F2F2F2"/>
          </w:tcPr>
          <w:p w14:paraId="1D61DD29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4E6E42A3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76FF51C3" w14:textId="77777777" w:rsidR="0034327C" w:rsidRDefault="00F10DAB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30%   Almost completely bedfast</w:t>
            </w:r>
          </w:p>
        </w:tc>
      </w:tr>
      <w:tr w:rsidR="0034327C" w:rsidRPr="003174EF" w14:paraId="55560F4E" w14:textId="77777777" w:rsidTr="00426D46">
        <w:trPr>
          <w:trHeight w:val="330"/>
        </w:trPr>
        <w:tc>
          <w:tcPr>
            <w:tcW w:w="1271" w:type="dxa"/>
            <w:vMerge/>
            <w:shd w:val="clear" w:color="auto" w:fill="F2F2F2"/>
          </w:tcPr>
          <w:p w14:paraId="160E3490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3A032DF6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2707124E" w14:textId="77777777" w:rsidR="0034327C" w:rsidRDefault="00F10DAB" w:rsidP="00426D4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20%   Totally bedfast and requiring extensive nursing care by professionals and/or family</w:t>
            </w:r>
          </w:p>
        </w:tc>
      </w:tr>
      <w:tr w:rsidR="0034327C" w:rsidRPr="003174EF" w14:paraId="13023374" w14:textId="77777777" w:rsidTr="00426D46">
        <w:trPr>
          <w:trHeight w:val="375"/>
        </w:trPr>
        <w:tc>
          <w:tcPr>
            <w:tcW w:w="1271" w:type="dxa"/>
            <w:vMerge/>
            <w:shd w:val="clear" w:color="auto" w:fill="F2F2F2"/>
          </w:tcPr>
          <w:p w14:paraId="6195FC6D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shd w:val="clear" w:color="auto" w:fill="F2F2F2"/>
          </w:tcPr>
          <w:p w14:paraId="5201BA50" w14:textId="77777777" w:rsidR="0034327C" w:rsidRDefault="0034327C" w:rsidP="00426D46">
            <w:pPr>
              <w:rPr>
                <w:rFonts w:ascii="Corbel" w:hAnsi="Corbel"/>
                <w:sz w:val="20"/>
              </w:rPr>
            </w:pPr>
          </w:p>
        </w:tc>
        <w:tc>
          <w:tcPr>
            <w:tcW w:w="8618" w:type="dxa"/>
            <w:gridSpan w:val="4"/>
            <w:shd w:val="clear" w:color="auto" w:fill="F2F2F2"/>
          </w:tcPr>
          <w:p w14:paraId="27556B4D" w14:textId="77777777" w:rsidR="0034327C" w:rsidRPr="00F10DAB" w:rsidRDefault="00F10DAB" w:rsidP="00426D4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sz w:val="20"/>
              </w:rPr>
              <w:t>10</w:t>
            </w:r>
            <w:r w:rsidR="00492940">
              <w:rPr>
                <w:rFonts w:ascii="Corbel" w:hAnsi="Corbel"/>
                <w:sz w:val="20"/>
              </w:rPr>
              <w:t>% Comatose</w:t>
            </w:r>
            <w:r>
              <w:rPr>
                <w:rFonts w:ascii="Corbel" w:hAnsi="Corbel"/>
                <w:sz w:val="20"/>
              </w:rPr>
              <w:t xml:space="preserve"> or barely rousable, unable to care for self, requires equivalent of institutional or hospice care, disease may be progressing rapidly. </w:t>
            </w:r>
          </w:p>
        </w:tc>
      </w:tr>
      <w:tr w:rsidR="00426D46" w:rsidRPr="003174EF" w14:paraId="014213DF" w14:textId="77777777" w:rsidTr="00426D46">
        <w:trPr>
          <w:trHeight w:val="317"/>
        </w:trPr>
        <w:tc>
          <w:tcPr>
            <w:tcW w:w="6855" w:type="dxa"/>
            <w:gridSpan w:val="4"/>
            <w:shd w:val="clear" w:color="auto" w:fill="auto"/>
          </w:tcPr>
          <w:p w14:paraId="567CB1BF" w14:textId="77777777" w:rsidR="00426D46" w:rsidRPr="00426D46" w:rsidRDefault="00426D46" w:rsidP="00426D46">
            <w:pPr>
              <w:rPr>
                <w:rFonts w:ascii="Corbel" w:hAnsi="Corbel"/>
                <w:b/>
                <w:szCs w:val="24"/>
              </w:rPr>
            </w:pPr>
            <w:r w:rsidRPr="00426D46">
              <w:rPr>
                <w:rFonts w:ascii="Corbel" w:hAnsi="Corbel"/>
                <w:b/>
                <w:szCs w:val="24"/>
              </w:rPr>
              <w:t>Has the GP been informed of this referral?</w:t>
            </w:r>
          </w:p>
        </w:tc>
        <w:tc>
          <w:tcPr>
            <w:tcW w:w="1770" w:type="dxa"/>
            <w:shd w:val="clear" w:color="auto" w:fill="auto"/>
          </w:tcPr>
          <w:p w14:paraId="08BBC69B" w14:textId="77777777" w:rsidR="00426D46" w:rsidRPr="00426D46" w:rsidRDefault="00426D46" w:rsidP="00426D46">
            <w:pPr>
              <w:jc w:val="center"/>
              <w:rPr>
                <w:rFonts w:ascii="Corbel" w:hAnsi="Corbel"/>
                <w:b/>
                <w:szCs w:val="24"/>
              </w:rPr>
            </w:pPr>
            <w:r w:rsidRPr="00426D46">
              <w:rPr>
                <w:rFonts w:ascii="Corbel" w:hAnsi="Corbel"/>
                <w:b/>
                <w:szCs w:val="24"/>
              </w:rPr>
              <w:t>YES</w:t>
            </w:r>
          </w:p>
        </w:tc>
        <w:tc>
          <w:tcPr>
            <w:tcW w:w="1831" w:type="dxa"/>
            <w:shd w:val="clear" w:color="auto" w:fill="auto"/>
          </w:tcPr>
          <w:p w14:paraId="26BED019" w14:textId="77777777" w:rsidR="00426D46" w:rsidRPr="00426D46" w:rsidRDefault="00426D46" w:rsidP="00426D46">
            <w:pPr>
              <w:jc w:val="center"/>
              <w:rPr>
                <w:rFonts w:ascii="Corbel" w:hAnsi="Corbel"/>
                <w:b/>
                <w:szCs w:val="24"/>
              </w:rPr>
            </w:pPr>
            <w:r w:rsidRPr="00426D46">
              <w:rPr>
                <w:rFonts w:ascii="Corbel" w:hAnsi="Corbel"/>
                <w:b/>
                <w:szCs w:val="24"/>
              </w:rPr>
              <w:t>NO</w:t>
            </w:r>
          </w:p>
        </w:tc>
      </w:tr>
      <w:tr w:rsidR="00426D46" w:rsidRPr="003174EF" w14:paraId="02BFBE25" w14:textId="77777777" w:rsidTr="00426D46">
        <w:trPr>
          <w:trHeight w:val="2896"/>
        </w:trPr>
        <w:tc>
          <w:tcPr>
            <w:tcW w:w="10456" w:type="dxa"/>
            <w:gridSpan w:val="6"/>
            <w:shd w:val="clear" w:color="auto" w:fill="FFFFFF" w:themeFill="background1"/>
          </w:tcPr>
          <w:p w14:paraId="5F00FBBF" w14:textId="77777777" w:rsidR="00426D46" w:rsidRDefault="00426D46" w:rsidP="00426D46">
            <w:pPr>
              <w:rPr>
                <w:rFonts w:ascii="Corbel" w:hAnsi="Corbel"/>
                <w:b/>
                <w:szCs w:val="24"/>
                <w:lang w:val="en-GB"/>
              </w:rPr>
            </w:pPr>
          </w:p>
          <w:p w14:paraId="43C6AEE5" w14:textId="77777777" w:rsidR="00426D46" w:rsidRPr="00640EC6" w:rsidRDefault="00426D46" w:rsidP="00426D46">
            <w:pPr>
              <w:rPr>
                <w:rFonts w:ascii="Corbel" w:hAnsi="Corbel"/>
                <w:b/>
                <w:szCs w:val="24"/>
                <w:lang w:val="en-GB"/>
              </w:rPr>
            </w:pPr>
            <w:r w:rsidRPr="00640EC6">
              <w:rPr>
                <w:rFonts w:ascii="Corbel" w:hAnsi="Corbel"/>
                <w:b/>
                <w:szCs w:val="24"/>
                <w:lang w:val="en-GB"/>
              </w:rPr>
              <w:t>REFERRAL PROCESS</w:t>
            </w:r>
          </w:p>
          <w:p w14:paraId="38306AB2" w14:textId="77777777" w:rsidR="00426D46" w:rsidRDefault="00426D46" w:rsidP="00426D46">
            <w:pPr>
              <w:rPr>
                <w:rFonts w:ascii="Corbel" w:hAnsi="Corbel"/>
                <w:b/>
                <w:sz w:val="20"/>
                <w:lang w:val="en-GB"/>
              </w:rPr>
            </w:pPr>
          </w:p>
          <w:p w14:paraId="347A10E5" w14:textId="77777777" w:rsidR="00426D46" w:rsidRDefault="00426D46" w:rsidP="00426D46">
            <w:pPr>
              <w:rPr>
                <w:rFonts w:ascii="Corbel" w:hAnsi="Corbel"/>
                <w:sz w:val="22"/>
                <w:szCs w:val="22"/>
                <w:lang w:val="en-GB"/>
              </w:rPr>
            </w:pPr>
            <w:r>
              <w:rPr>
                <w:rFonts w:ascii="Corbel" w:hAnsi="Corbel"/>
                <w:sz w:val="22"/>
                <w:szCs w:val="22"/>
                <w:lang w:val="en-GB"/>
              </w:rPr>
              <w:t>Patients referred to a Hospice</w:t>
            </w:r>
            <w:r w:rsidR="005A3185">
              <w:rPr>
                <w:rFonts w:ascii="Corbel" w:hAnsi="Corbel"/>
                <w:sz w:val="22"/>
                <w:szCs w:val="22"/>
                <w:lang w:val="en-GB"/>
              </w:rPr>
              <w:t xml:space="preserve"> Community Nurse </w:t>
            </w:r>
            <w:proofErr w:type="gramStart"/>
            <w:r w:rsidR="005A3185">
              <w:rPr>
                <w:rFonts w:ascii="Corbel" w:hAnsi="Corbel"/>
                <w:sz w:val="22"/>
                <w:szCs w:val="22"/>
                <w:lang w:val="en-GB"/>
              </w:rPr>
              <w:t xml:space="preserve">Specialist </w:t>
            </w:r>
            <w:r>
              <w:rPr>
                <w:rFonts w:ascii="Corbel" w:hAnsi="Corbel"/>
                <w:sz w:val="22"/>
                <w:szCs w:val="22"/>
                <w:lang w:val="en-GB"/>
              </w:rPr>
              <w:t xml:space="preserve"> will</w:t>
            </w:r>
            <w:proofErr w:type="gramEnd"/>
            <w:r>
              <w:rPr>
                <w:rFonts w:ascii="Corbel" w:hAnsi="Corbel"/>
                <w:sz w:val="22"/>
                <w:szCs w:val="22"/>
                <w:lang w:val="en-GB"/>
              </w:rPr>
              <w:t xml:space="preserve"> be contacted by telephone</w:t>
            </w:r>
            <w:r w:rsidR="005A3185">
              <w:rPr>
                <w:rFonts w:ascii="Corbel" w:hAnsi="Corbel"/>
                <w:sz w:val="22"/>
                <w:szCs w:val="22"/>
                <w:lang w:val="en-GB"/>
              </w:rPr>
              <w:t xml:space="preserve"> </w:t>
            </w:r>
            <w:r w:rsidR="005A3185">
              <w:rPr>
                <w:rFonts w:ascii="Corbel" w:hAnsi="Corbel"/>
                <w:b/>
                <w:sz w:val="22"/>
                <w:szCs w:val="22"/>
                <w:lang w:val="en-GB"/>
              </w:rPr>
              <w:t>within 2 working days of the referral being accepted.</w:t>
            </w:r>
            <w:r w:rsidR="00D4108F">
              <w:rPr>
                <w:rFonts w:ascii="Corbel" w:hAnsi="Corbel"/>
                <w:b/>
                <w:sz w:val="22"/>
                <w:szCs w:val="22"/>
                <w:lang w:val="en-GB"/>
              </w:rPr>
              <w:t xml:space="preserve"> </w:t>
            </w:r>
            <w:r w:rsidRPr="009C1B7C">
              <w:rPr>
                <w:rFonts w:ascii="Corbel" w:hAnsi="Corbel"/>
                <w:sz w:val="22"/>
                <w:szCs w:val="22"/>
                <w:lang w:val="en-GB"/>
              </w:rPr>
              <w:t xml:space="preserve">If you are seeking a </w:t>
            </w:r>
            <w:r>
              <w:rPr>
                <w:rFonts w:ascii="Corbel" w:hAnsi="Corbel"/>
                <w:sz w:val="22"/>
                <w:szCs w:val="22"/>
                <w:lang w:val="en-GB"/>
              </w:rPr>
              <w:t xml:space="preserve">faster/more urgent </w:t>
            </w:r>
            <w:r w:rsidRPr="009C1B7C">
              <w:rPr>
                <w:rFonts w:ascii="Corbel" w:hAnsi="Corbel"/>
                <w:sz w:val="22"/>
                <w:szCs w:val="22"/>
                <w:lang w:val="en-GB"/>
              </w:rPr>
              <w:t>response</w:t>
            </w:r>
            <w:r>
              <w:rPr>
                <w:rFonts w:ascii="Corbel" w:hAnsi="Corbel"/>
                <w:sz w:val="22"/>
                <w:szCs w:val="22"/>
                <w:lang w:val="en-GB"/>
              </w:rPr>
              <w:t>,</w:t>
            </w:r>
            <w:r w:rsidR="005A3185">
              <w:rPr>
                <w:rFonts w:ascii="Corbel" w:hAnsi="Corbel"/>
                <w:sz w:val="22"/>
                <w:szCs w:val="22"/>
                <w:lang w:val="en-GB"/>
              </w:rPr>
              <w:t xml:space="preserve"> please contact one of the H</w:t>
            </w:r>
            <w:r w:rsidRPr="009C1B7C">
              <w:rPr>
                <w:rFonts w:ascii="Corbel" w:hAnsi="Corbel"/>
                <w:sz w:val="22"/>
                <w:szCs w:val="22"/>
                <w:lang w:val="en-GB"/>
              </w:rPr>
              <w:t>ospice Community Team on 01934 423900</w:t>
            </w:r>
            <w:r>
              <w:rPr>
                <w:rFonts w:ascii="Corbel" w:hAnsi="Corbel"/>
                <w:sz w:val="22"/>
                <w:szCs w:val="22"/>
                <w:lang w:val="en-GB"/>
              </w:rPr>
              <w:t>.</w:t>
            </w:r>
          </w:p>
          <w:p w14:paraId="49E7000D" w14:textId="77777777" w:rsidR="00426D46" w:rsidRDefault="005A3185" w:rsidP="00426D46">
            <w:pPr>
              <w:rPr>
                <w:rFonts w:ascii="Corbel" w:hAnsi="Corbel"/>
                <w:b/>
                <w:sz w:val="22"/>
                <w:szCs w:val="22"/>
                <w:lang w:val="en-GB"/>
              </w:rPr>
            </w:pPr>
            <w:r>
              <w:rPr>
                <w:rFonts w:ascii="Corbel" w:hAnsi="Corbel"/>
                <w:sz w:val="22"/>
                <w:szCs w:val="22"/>
                <w:lang w:val="en-GB"/>
              </w:rPr>
              <w:t xml:space="preserve">Patients referred to any other service </w:t>
            </w:r>
            <w:r w:rsidR="00426D46">
              <w:rPr>
                <w:rFonts w:ascii="Corbel" w:hAnsi="Corbel"/>
                <w:sz w:val="22"/>
                <w:szCs w:val="22"/>
                <w:lang w:val="en-GB"/>
              </w:rPr>
              <w:t xml:space="preserve">will be contacted </w:t>
            </w:r>
            <w:r w:rsidR="00426D46">
              <w:rPr>
                <w:rFonts w:ascii="Corbel" w:hAnsi="Corbel"/>
                <w:b/>
                <w:sz w:val="22"/>
                <w:szCs w:val="22"/>
                <w:lang w:val="en-GB"/>
              </w:rPr>
              <w:t>within 2 weeks.</w:t>
            </w:r>
          </w:p>
          <w:p w14:paraId="3DF9CAEA" w14:textId="77777777" w:rsidR="00426D46" w:rsidRPr="001A7168" w:rsidRDefault="00426D46" w:rsidP="00426D46">
            <w:pPr>
              <w:rPr>
                <w:rFonts w:ascii="Corbel" w:hAnsi="Corbel"/>
                <w:sz w:val="22"/>
                <w:szCs w:val="22"/>
                <w:u w:val="single"/>
                <w:lang w:val="en-GB"/>
              </w:rPr>
            </w:pPr>
            <w:r w:rsidRPr="001A7168">
              <w:rPr>
                <w:rFonts w:ascii="Corbel" w:hAnsi="Corbel"/>
                <w:sz w:val="22"/>
                <w:szCs w:val="22"/>
                <w:u w:val="single"/>
                <w:lang w:val="en-GB"/>
              </w:rPr>
              <w:t>For referrals to the Inpatient Unit please liaise directly with the Unit via the main hospice switchboard (01934 423900) prior to completing the referral form.</w:t>
            </w:r>
          </w:p>
          <w:p w14:paraId="32EA44D5" w14:textId="77777777" w:rsidR="00426D46" w:rsidRDefault="00426D46" w:rsidP="00426D46">
            <w:pPr>
              <w:rPr>
                <w:rFonts w:ascii="Corbel" w:hAnsi="Corbel"/>
                <w:sz w:val="22"/>
                <w:szCs w:val="22"/>
                <w:lang w:val="en-GB"/>
              </w:rPr>
            </w:pPr>
          </w:p>
          <w:p w14:paraId="605F6057" w14:textId="77777777" w:rsidR="00426D46" w:rsidRDefault="00426D46" w:rsidP="00426D46">
            <w:pPr>
              <w:rPr>
                <w:rFonts w:ascii="Corbel" w:hAnsi="Corbel"/>
                <w:b/>
                <w:sz w:val="22"/>
                <w:szCs w:val="22"/>
                <w:lang w:val="en-GB"/>
              </w:rPr>
            </w:pPr>
            <w:r>
              <w:rPr>
                <w:rFonts w:ascii="Corbel" w:hAnsi="Corbel"/>
                <w:b/>
                <w:sz w:val="22"/>
                <w:szCs w:val="22"/>
                <w:lang w:val="en-GB"/>
              </w:rPr>
              <w:t xml:space="preserve">Please return the completed referral form along with a GP summary, current medication list and relevant hospital letters/scans via email </w:t>
            </w:r>
            <w:r w:rsidR="00D4108F">
              <w:rPr>
                <w:rFonts w:ascii="Corbel" w:hAnsi="Corbel"/>
                <w:b/>
                <w:sz w:val="22"/>
                <w:szCs w:val="22"/>
                <w:lang w:val="en-GB"/>
              </w:rPr>
              <w:t xml:space="preserve">to </w:t>
            </w:r>
            <w:hyperlink r:id="rId10" w:history="1">
              <w:r w:rsidRPr="00486EFB">
                <w:rPr>
                  <w:rStyle w:val="Hyperlink"/>
                  <w:rFonts w:ascii="Corbel" w:hAnsi="Corbel"/>
                  <w:b/>
                  <w:sz w:val="22"/>
                  <w:szCs w:val="22"/>
                  <w:lang w:val="en-GB"/>
                </w:rPr>
                <w:t>medsecs.hospice@nhs.net</w:t>
              </w:r>
            </w:hyperlink>
            <w:r>
              <w:rPr>
                <w:rFonts w:ascii="Corbel" w:hAnsi="Corbel"/>
                <w:b/>
                <w:sz w:val="22"/>
                <w:szCs w:val="22"/>
                <w:lang w:val="en-GB"/>
              </w:rPr>
              <w:t xml:space="preserve"> , or post to the address at the top of the form, for the attention of the medical secretaries.</w:t>
            </w:r>
          </w:p>
          <w:p w14:paraId="45FFD5F4" w14:textId="77777777" w:rsidR="00426D46" w:rsidRPr="003B4A62" w:rsidRDefault="00426D46" w:rsidP="00426D46">
            <w:pPr>
              <w:rPr>
                <w:rFonts w:ascii="Corbel" w:hAnsi="Corbel"/>
                <w:b/>
                <w:sz w:val="22"/>
                <w:szCs w:val="22"/>
                <w:lang w:val="en-GB"/>
              </w:rPr>
            </w:pPr>
          </w:p>
        </w:tc>
      </w:tr>
      <w:tr w:rsidR="00426D46" w:rsidRPr="003174EF" w14:paraId="6A359FE9" w14:textId="77777777" w:rsidTr="00426D46">
        <w:trPr>
          <w:trHeight w:val="42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E5661" w14:textId="77777777" w:rsidR="00426D46" w:rsidRPr="003174EF" w:rsidRDefault="00426D46" w:rsidP="00426D46">
            <w:pPr>
              <w:spacing w:after="40"/>
              <w:rPr>
                <w:rFonts w:ascii="Corbel" w:hAnsi="Corbel"/>
                <w:b/>
                <w:bCs/>
                <w:sz w:val="20"/>
                <w:lang w:val="en-GB"/>
              </w:rPr>
            </w:pPr>
            <w:r>
              <w:rPr>
                <w:rFonts w:ascii="Corbel" w:hAnsi="Corbel"/>
                <w:b/>
                <w:bCs/>
                <w:sz w:val="20"/>
                <w:lang w:val="en-GB"/>
              </w:rPr>
              <w:t>REFERRED BY: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7EEA" w14:textId="77777777" w:rsidR="00426D46" w:rsidRPr="003174EF" w:rsidRDefault="00426D46" w:rsidP="00426D46">
            <w:pPr>
              <w:spacing w:after="40"/>
              <w:rPr>
                <w:rFonts w:ascii="Corbel" w:hAnsi="Corbel"/>
                <w:b/>
                <w:bCs/>
                <w:sz w:val="20"/>
                <w:lang w:val="en-GB"/>
              </w:rPr>
            </w:pPr>
            <w:r>
              <w:rPr>
                <w:rFonts w:ascii="Corbel" w:hAnsi="Corbel"/>
                <w:b/>
                <w:bCs/>
                <w:sz w:val="20"/>
                <w:lang w:val="en-GB"/>
              </w:rPr>
              <w:t>DESIGNATION:</w:t>
            </w:r>
          </w:p>
        </w:tc>
      </w:tr>
      <w:tr w:rsidR="00426D46" w:rsidRPr="003174EF" w14:paraId="60DF6A03" w14:textId="77777777" w:rsidTr="00426D46">
        <w:trPr>
          <w:trHeight w:val="408"/>
        </w:trPr>
        <w:tc>
          <w:tcPr>
            <w:tcW w:w="4905" w:type="dxa"/>
            <w:gridSpan w:val="3"/>
            <w:shd w:val="clear" w:color="auto" w:fill="D9D9D9" w:themeFill="background1" w:themeFillShade="D9"/>
          </w:tcPr>
          <w:p w14:paraId="2644A3BC" w14:textId="77777777" w:rsidR="00426D46" w:rsidRDefault="00426D46" w:rsidP="00426D46">
            <w:pPr>
              <w:rPr>
                <w:rFonts w:ascii="Corbel" w:hAnsi="Corbel"/>
                <w:b/>
                <w:sz w:val="20"/>
                <w:lang w:val="en-GB"/>
              </w:rPr>
            </w:pPr>
            <w:r>
              <w:rPr>
                <w:rFonts w:ascii="Corbel" w:hAnsi="Corbel"/>
                <w:b/>
                <w:sz w:val="20"/>
                <w:lang w:val="en-GB"/>
              </w:rPr>
              <w:t>CONTACT NUMBER:</w:t>
            </w:r>
          </w:p>
        </w:tc>
        <w:tc>
          <w:tcPr>
            <w:tcW w:w="5551" w:type="dxa"/>
            <w:gridSpan w:val="3"/>
            <w:shd w:val="clear" w:color="auto" w:fill="D9D9D9" w:themeFill="background1" w:themeFillShade="D9"/>
          </w:tcPr>
          <w:p w14:paraId="324A20F7" w14:textId="77777777" w:rsidR="00426D46" w:rsidRDefault="00426D46" w:rsidP="00426D46">
            <w:pPr>
              <w:rPr>
                <w:rFonts w:ascii="Corbel" w:hAnsi="Corbel"/>
                <w:b/>
                <w:sz w:val="20"/>
                <w:lang w:val="en-GB"/>
              </w:rPr>
            </w:pPr>
            <w:r>
              <w:rPr>
                <w:rFonts w:ascii="Corbel" w:hAnsi="Corbel"/>
                <w:b/>
                <w:sz w:val="20"/>
                <w:lang w:val="en-GB"/>
              </w:rPr>
              <w:t xml:space="preserve">DATE OF REFERRAL: </w:t>
            </w:r>
          </w:p>
        </w:tc>
      </w:tr>
    </w:tbl>
    <w:p w14:paraId="75F2DD76" w14:textId="77777777" w:rsidR="00952075" w:rsidRPr="0098651A" w:rsidRDefault="00952075" w:rsidP="00DC5366">
      <w:pPr>
        <w:tabs>
          <w:tab w:val="left" w:pos="709"/>
        </w:tabs>
        <w:rPr>
          <w:b/>
          <w:szCs w:val="24"/>
          <w:lang w:val="en-GB"/>
        </w:rPr>
      </w:pPr>
    </w:p>
    <w:sectPr w:rsidR="00952075" w:rsidRPr="0098651A" w:rsidSect="00DC5366">
      <w:footerReference w:type="default" r:id="rId11"/>
      <w:pgSz w:w="11907" w:h="16839" w:code="9"/>
      <w:pgMar w:top="142" w:right="720" w:bottom="0" w:left="720" w:header="0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9FCC" w14:textId="77777777" w:rsidR="00D06F18" w:rsidRDefault="00D06F18">
      <w:r>
        <w:separator/>
      </w:r>
    </w:p>
  </w:endnote>
  <w:endnote w:type="continuationSeparator" w:id="0">
    <w:p w14:paraId="55C1FE88" w14:textId="77777777" w:rsidR="00D06F18" w:rsidRDefault="00D0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F100" w14:textId="77777777" w:rsidR="00AE16D2" w:rsidRDefault="00AE16D2" w:rsidP="00AE16D2">
    <w:pPr>
      <w:rPr>
        <w:rFonts w:ascii="Arial" w:hAnsi="Arial" w:cs="Arial"/>
        <w:b/>
        <w:sz w:val="16"/>
      </w:rPr>
    </w:pPr>
    <w:r w:rsidRPr="00AE16D2">
      <w:rPr>
        <w:rFonts w:ascii="Arial" w:hAnsi="Arial" w:cs="Arial"/>
        <w:b/>
        <w:sz w:val="16"/>
      </w:rPr>
      <w:t xml:space="preserve">The information entered onto this form is in CONFIDENCE and bound by the </w:t>
    </w:r>
    <w:r>
      <w:rPr>
        <w:rFonts w:ascii="Arial" w:hAnsi="Arial" w:cs="Arial"/>
        <w:b/>
        <w:sz w:val="16"/>
      </w:rPr>
      <w:t>General Data Protection Regulat</w:t>
    </w:r>
    <w:r w:rsidRPr="00AE16D2">
      <w:rPr>
        <w:rFonts w:ascii="Arial" w:hAnsi="Arial" w:cs="Arial"/>
        <w:b/>
        <w:sz w:val="16"/>
      </w:rPr>
      <w:t>ions 2018</w:t>
    </w:r>
  </w:p>
  <w:p w14:paraId="20FD6086" w14:textId="17A2580B" w:rsidR="00722DD5" w:rsidRPr="00722DD5" w:rsidRDefault="00722DD5" w:rsidP="00AE16D2">
    <w:pPr>
      <w:rPr>
        <w:rFonts w:ascii="Arial" w:hAnsi="Arial" w:cs="Arial"/>
        <w:bCs/>
        <w:sz w:val="16"/>
      </w:rPr>
    </w:pP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 w:rsidRPr="00722DD5">
      <w:rPr>
        <w:rFonts w:ascii="Arial" w:hAnsi="Arial" w:cs="Arial"/>
        <w:bCs/>
        <w:sz w:val="16"/>
      </w:rPr>
      <w:t>July 2023</w:t>
    </w:r>
  </w:p>
  <w:p w14:paraId="42E972FA" w14:textId="77777777" w:rsidR="00AE16D2" w:rsidRDefault="00AE1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CF67" w14:textId="77777777" w:rsidR="00D06F18" w:rsidRDefault="00D06F18">
      <w:r>
        <w:separator/>
      </w:r>
    </w:p>
  </w:footnote>
  <w:footnote w:type="continuationSeparator" w:id="0">
    <w:p w14:paraId="64339308" w14:textId="77777777" w:rsidR="00D06F18" w:rsidRDefault="00D0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00EF"/>
    <w:multiLevelType w:val="multilevel"/>
    <w:tmpl w:val="12F4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76FCC"/>
    <w:multiLevelType w:val="hybridMultilevel"/>
    <w:tmpl w:val="7B9EBA22"/>
    <w:lvl w:ilvl="0" w:tplc="462C66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57FC"/>
    <w:multiLevelType w:val="singleLevel"/>
    <w:tmpl w:val="4044BBE4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45F50EE"/>
    <w:multiLevelType w:val="multilevel"/>
    <w:tmpl w:val="459832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534D6"/>
    <w:multiLevelType w:val="hybridMultilevel"/>
    <w:tmpl w:val="60F04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70E82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102620"/>
    <w:multiLevelType w:val="singleLevel"/>
    <w:tmpl w:val="8786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E690E20"/>
    <w:multiLevelType w:val="multilevel"/>
    <w:tmpl w:val="17F80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264786"/>
    <w:multiLevelType w:val="hybridMultilevel"/>
    <w:tmpl w:val="CFC43E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C6A8E"/>
    <w:multiLevelType w:val="hybridMultilevel"/>
    <w:tmpl w:val="7B249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96043">
    <w:abstractNumId w:val="6"/>
  </w:num>
  <w:num w:numId="2" w16cid:durableId="763696251">
    <w:abstractNumId w:val="2"/>
  </w:num>
  <w:num w:numId="3" w16cid:durableId="1972830694">
    <w:abstractNumId w:val="5"/>
  </w:num>
  <w:num w:numId="4" w16cid:durableId="1680162157">
    <w:abstractNumId w:val="1"/>
  </w:num>
  <w:num w:numId="5" w16cid:durableId="2075465511">
    <w:abstractNumId w:val="8"/>
  </w:num>
  <w:num w:numId="6" w16cid:durableId="1603610134">
    <w:abstractNumId w:val="9"/>
  </w:num>
  <w:num w:numId="7" w16cid:durableId="453711928">
    <w:abstractNumId w:val="0"/>
  </w:num>
  <w:num w:numId="8" w16cid:durableId="1761247096">
    <w:abstractNumId w:val="3"/>
  </w:num>
  <w:num w:numId="9" w16cid:durableId="753280139">
    <w:abstractNumId w:val="4"/>
  </w:num>
  <w:num w:numId="10" w16cid:durableId="1975676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t7AwsjQxMTAFUko6SsGpxcWZ+XkgBYa1ANgN1fwsAAAA"/>
  </w:docVars>
  <w:rsids>
    <w:rsidRoot w:val="000829DD"/>
    <w:rsid w:val="00006A80"/>
    <w:rsid w:val="00010438"/>
    <w:rsid w:val="0002131B"/>
    <w:rsid w:val="00037756"/>
    <w:rsid w:val="00040140"/>
    <w:rsid w:val="00065349"/>
    <w:rsid w:val="000829DD"/>
    <w:rsid w:val="0009284B"/>
    <w:rsid w:val="000A1786"/>
    <w:rsid w:val="000A31AB"/>
    <w:rsid w:val="000C7D1F"/>
    <w:rsid w:val="000D03D3"/>
    <w:rsid w:val="000D1E95"/>
    <w:rsid w:val="000D38BD"/>
    <w:rsid w:val="000E2374"/>
    <w:rsid w:val="001000B3"/>
    <w:rsid w:val="00101DD1"/>
    <w:rsid w:val="001124F5"/>
    <w:rsid w:val="001439EE"/>
    <w:rsid w:val="00187326"/>
    <w:rsid w:val="001A7168"/>
    <w:rsid w:val="001B11CA"/>
    <w:rsid w:val="001C39E1"/>
    <w:rsid w:val="001D5AC2"/>
    <w:rsid w:val="001D5E11"/>
    <w:rsid w:val="001E1D3A"/>
    <w:rsid w:val="00205B62"/>
    <w:rsid w:val="002125D7"/>
    <w:rsid w:val="002267CB"/>
    <w:rsid w:val="00237C01"/>
    <w:rsid w:val="00262130"/>
    <w:rsid w:val="00275477"/>
    <w:rsid w:val="002911BB"/>
    <w:rsid w:val="00295F44"/>
    <w:rsid w:val="002E0D16"/>
    <w:rsid w:val="002F6F85"/>
    <w:rsid w:val="0030783C"/>
    <w:rsid w:val="003174EF"/>
    <w:rsid w:val="00336C51"/>
    <w:rsid w:val="0034327C"/>
    <w:rsid w:val="00351A05"/>
    <w:rsid w:val="003870B9"/>
    <w:rsid w:val="003B1692"/>
    <w:rsid w:val="003B486C"/>
    <w:rsid w:val="003B4A62"/>
    <w:rsid w:val="003C4F78"/>
    <w:rsid w:val="003D4BBA"/>
    <w:rsid w:val="003D5CD2"/>
    <w:rsid w:val="00402B0D"/>
    <w:rsid w:val="0042017C"/>
    <w:rsid w:val="00426490"/>
    <w:rsid w:val="00426D46"/>
    <w:rsid w:val="00440E48"/>
    <w:rsid w:val="004445E7"/>
    <w:rsid w:val="00446616"/>
    <w:rsid w:val="00482466"/>
    <w:rsid w:val="00492940"/>
    <w:rsid w:val="004B3C3C"/>
    <w:rsid w:val="004E645B"/>
    <w:rsid w:val="004F4D3E"/>
    <w:rsid w:val="004F643E"/>
    <w:rsid w:val="005654D2"/>
    <w:rsid w:val="00586EE9"/>
    <w:rsid w:val="005A3185"/>
    <w:rsid w:val="005A7F92"/>
    <w:rsid w:val="005B00F0"/>
    <w:rsid w:val="005C5437"/>
    <w:rsid w:val="005D22B9"/>
    <w:rsid w:val="005E4F7A"/>
    <w:rsid w:val="00607246"/>
    <w:rsid w:val="00617DCE"/>
    <w:rsid w:val="00626F52"/>
    <w:rsid w:val="00640EC6"/>
    <w:rsid w:val="00647C51"/>
    <w:rsid w:val="00655EC5"/>
    <w:rsid w:val="00673375"/>
    <w:rsid w:val="00681673"/>
    <w:rsid w:val="00681BFF"/>
    <w:rsid w:val="00685222"/>
    <w:rsid w:val="006A05CD"/>
    <w:rsid w:val="006A26C1"/>
    <w:rsid w:val="006C259C"/>
    <w:rsid w:val="006F7211"/>
    <w:rsid w:val="00720D9C"/>
    <w:rsid w:val="00722DD5"/>
    <w:rsid w:val="007270C5"/>
    <w:rsid w:val="007630C4"/>
    <w:rsid w:val="00765B15"/>
    <w:rsid w:val="007845D6"/>
    <w:rsid w:val="007A4BFC"/>
    <w:rsid w:val="007D6BAF"/>
    <w:rsid w:val="007E37F6"/>
    <w:rsid w:val="007E7DFF"/>
    <w:rsid w:val="00801D82"/>
    <w:rsid w:val="0081441D"/>
    <w:rsid w:val="008162D3"/>
    <w:rsid w:val="008723D9"/>
    <w:rsid w:val="00876AAE"/>
    <w:rsid w:val="00876CE7"/>
    <w:rsid w:val="00892D20"/>
    <w:rsid w:val="008B74F6"/>
    <w:rsid w:val="008C6EC1"/>
    <w:rsid w:val="008F6B92"/>
    <w:rsid w:val="009041ED"/>
    <w:rsid w:val="00906173"/>
    <w:rsid w:val="009240AA"/>
    <w:rsid w:val="0094700D"/>
    <w:rsid w:val="00952075"/>
    <w:rsid w:val="00962BB9"/>
    <w:rsid w:val="00980241"/>
    <w:rsid w:val="0098651A"/>
    <w:rsid w:val="009B5D1B"/>
    <w:rsid w:val="009C1B7C"/>
    <w:rsid w:val="009C4821"/>
    <w:rsid w:val="009D3B40"/>
    <w:rsid w:val="00A20D53"/>
    <w:rsid w:val="00A25489"/>
    <w:rsid w:val="00A34E6C"/>
    <w:rsid w:val="00A358EE"/>
    <w:rsid w:val="00A41B6E"/>
    <w:rsid w:val="00A85D8C"/>
    <w:rsid w:val="00AB42C8"/>
    <w:rsid w:val="00AD0E4F"/>
    <w:rsid w:val="00AD14CE"/>
    <w:rsid w:val="00AE16D2"/>
    <w:rsid w:val="00AE3FEF"/>
    <w:rsid w:val="00B15AEB"/>
    <w:rsid w:val="00B51D37"/>
    <w:rsid w:val="00B57CA1"/>
    <w:rsid w:val="00B73A08"/>
    <w:rsid w:val="00B97606"/>
    <w:rsid w:val="00BD6F4E"/>
    <w:rsid w:val="00BE3F1C"/>
    <w:rsid w:val="00BF5311"/>
    <w:rsid w:val="00C30900"/>
    <w:rsid w:val="00C355E8"/>
    <w:rsid w:val="00C71871"/>
    <w:rsid w:val="00C8784A"/>
    <w:rsid w:val="00C87F18"/>
    <w:rsid w:val="00CA4A5A"/>
    <w:rsid w:val="00CB2A1F"/>
    <w:rsid w:val="00CE35E0"/>
    <w:rsid w:val="00CF58DC"/>
    <w:rsid w:val="00D04D47"/>
    <w:rsid w:val="00D06F18"/>
    <w:rsid w:val="00D269C7"/>
    <w:rsid w:val="00D335B8"/>
    <w:rsid w:val="00D35E64"/>
    <w:rsid w:val="00D4108F"/>
    <w:rsid w:val="00DB7DE2"/>
    <w:rsid w:val="00DC3CF2"/>
    <w:rsid w:val="00DC5366"/>
    <w:rsid w:val="00DD493E"/>
    <w:rsid w:val="00DF3DDB"/>
    <w:rsid w:val="00E1366C"/>
    <w:rsid w:val="00E21F58"/>
    <w:rsid w:val="00E24B14"/>
    <w:rsid w:val="00E724DB"/>
    <w:rsid w:val="00E90DF5"/>
    <w:rsid w:val="00E922A5"/>
    <w:rsid w:val="00ED588F"/>
    <w:rsid w:val="00EE0883"/>
    <w:rsid w:val="00EE48E3"/>
    <w:rsid w:val="00EE78A7"/>
    <w:rsid w:val="00F10DAB"/>
    <w:rsid w:val="00F15EEF"/>
    <w:rsid w:val="00F32941"/>
    <w:rsid w:val="00F64324"/>
    <w:rsid w:val="00F93A97"/>
    <w:rsid w:val="00FA12C3"/>
    <w:rsid w:val="00FB175B"/>
    <w:rsid w:val="00FE2C13"/>
    <w:rsid w:val="00FF0048"/>
    <w:rsid w:val="00FF0201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EA391"/>
  <w15:docId w15:val="{1A07FE9C-6C80-4639-8A95-42B85995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36"/>
      <w:lang w:val="en-GB"/>
    </w:rPr>
  </w:style>
  <w:style w:type="table" w:styleId="TableGrid">
    <w:name w:val="Table Grid"/>
    <w:basedOn w:val="TableNormal"/>
    <w:uiPriority w:val="59"/>
    <w:rsid w:val="00B1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7F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B0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secs.hospice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edsecs.hospice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secs.hospic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1021</Words>
  <Characters>6316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WESTON HOSPICECARE</vt:lpstr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WESTON HOSPICECARE</dc:title>
  <dc:creator>Weston Hospicecare Limited</dc:creator>
  <cp:lastModifiedBy>RYAN, Vicky (NHS BRISTOL, NORTH SOMERSET AND SOUTH GLOUCESTERSHIRE ICB - 15C)</cp:lastModifiedBy>
  <cp:revision>2</cp:revision>
  <cp:lastPrinted>2023-07-21T14:48:00Z</cp:lastPrinted>
  <dcterms:created xsi:type="dcterms:W3CDTF">2023-07-26T10:27:00Z</dcterms:created>
  <dcterms:modified xsi:type="dcterms:W3CDTF">2023-07-26T10:27:00Z</dcterms:modified>
</cp:coreProperties>
</file>