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E025" w14:textId="77777777" w:rsidR="00906E95" w:rsidRDefault="00994D29">
      <w:pPr>
        <w:spacing w:before="3" w:line="242" w:lineRule="auto"/>
        <w:ind w:left="3576" w:right="669" w:hanging="3464"/>
        <w:rPr>
          <w:rFonts w:ascii="Verdana"/>
          <w:b/>
          <w:sz w:val="32"/>
        </w:rPr>
      </w:pPr>
      <w:bookmarkStart w:id="0" w:name="Pleural_Procedures_Admission_Avoidance_C"/>
      <w:bookmarkEnd w:id="0"/>
      <w:r>
        <w:rPr>
          <w:rFonts w:ascii="Verdana"/>
          <w:b/>
          <w:sz w:val="32"/>
          <w:u w:val="thick"/>
        </w:rPr>
        <w:t>Pleural Procedures Admission Avoidance Clinic Guidance and Referral Form</w:t>
      </w:r>
    </w:p>
    <w:p w14:paraId="582DF30F" w14:textId="77777777" w:rsidR="00906E95" w:rsidRDefault="00906E95">
      <w:pPr>
        <w:pStyle w:val="BodyText"/>
        <w:rPr>
          <w:rFonts w:ascii="Verdana"/>
          <w:b/>
        </w:rPr>
      </w:pPr>
    </w:p>
    <w:p w14:paraId="75D27DF5" w14:textId="77777777" w:rsidR="00906E95" w:rsidRDefault="00906E95">
      <w:pPr>
        <w:pStyle w:val="BodyText"/>
        <w:spacing w:before="2"/>
        <w:rPr>
          <w:rFonts w:ascii="Verdana"/>
          <w:b/>
          <w:sz w:val="29"/>
        </w:rPr>
      </w:pPr>
    </w:p>
    <w:p w14:paraId="27371558" w14:textId="272E7069" w:rsidR="00906E95" w:rsidRDefault="00994D29">
      <w:pPr>
        <w:pStyle w:val="BodyText"/>
        <w:spacing w:before="93"/>
        <w:ind w:left="106"/>
        <w:jc w:val="both"/>
      </w:pPr>
      <w:r>
        <w:rPr>
          <w:b/>
        </w:rPr>
        <w:t xml:space="preserve">When:  </w:t>
      </w:r>
      <w:r>
        <w:t>Tuesday</w:t>
      </w:r>
      <w:r w:rsidR="002A1881">
        <w:t xml:space="preserve"> afternoon</w:t>
      </w:r>
      <w:r>
        <w:t xml:space="preserve"> and Friday</w:t>
      </w:r>
    </w:p>
    <w:p w14:paraId="073A95D5" w14:textId="77777777" w:rsidR="00906E95" w:rsidRDefault="00906E95">
      <w:pPr>
        <w:rPr>
          <w:sz w:val="20"/>
        </w:rPr>
      </w:pPr>
    </w:p>
    <w:p w14:paraId="6D92BD14" w14:textId="77777777" w:rsidR="00906E95" w:rsidRDefault="00994D29">
      <w:pPr>
        <w:pStyle w:val="BodyText"/>
        <w:ind w:left="106"/>
        <w:jc w:val="both"/>
      </w:pPr>
      <w:r>
        <w:rPr>
          <w:b/>
        </w:rPr>
        <w:t xml:space="preserve">Where: </w:t>
      </w:r>
      <w:r>
        <w:t>Respiratory Outpatients, A221, Bristol Royal Infirmary</w:t>
      </w:r>
    </w:p>
    <w:p w14:paraId="316CAB04" w14:textId="77777777" w:rsidR="00906E95" w:rsidRDefault="00906E95"/>
    <w:p w14:paraId="30E990F2" w14:textId="77777777" w:rsidR="00906E95" w:rsidRDefault="00906E95">
      <w:pPr>
        <w:spacing w:before="1"/>
        <w:rPr>
          <w:sz w:val="18"/>
        </w:rPr>
      </w:pPr>
    </w:p>
    <w:p w14:paraId="0B6A5B40" w14:textId="77777777" w:rsidR="00906E95" w:rsidRDefault="00994D29">
      <w:pPr>
        <w:pStyle w:val="BodyText"/>
        <w:ind w:left="105" w:right="669"/>
      </w:pPr>
      <w:r>
        <w:rPr>
          <w:b/>
        </w:rPr>
        <w:t xml:space="preserve">Inclusion criteria: </w:t>
      </w:r>
      <w:r>
        <w:t>Any adult patient with pleural disease that needs investigating. This includes pleural effusions, pneumothorax follow-up and pleural thickening.</w:t>
      </w:r>
    </w:p>
    <w:p w14:paraId="0A3B56BB" w14:textId="77777777" w:rsidR="00906E95" w:rsidRDefault="00906E95">
      <w:pPr>
        <w:spacing w:before="10"/>
        <w:rPr>
          <w:sz w:val="19"/>
        </w:rPr>
      </w:pPr>
    </w:p>
    <w:p w14:paraId="217B0B6B" w14:textId="77777777" w:rsidR="00906E95" w:rsidRDefault="00994D29">
      <w:pPr>
        <w:ind w:left="105"/>
        <w:jc w:val="both"/>
        <w:rPr>
          <w:b/>
          <w:sz w:val="20"/>
        </w:rPr>
      </w:pPr>
      <w:r>
        <w:rPr>
          <w:b/>
          <w:sz w:val="20"/>
        </w:rPr>
        <w:t>NB: The clinic is set up to perform diagnostic pleural taps and therapeutic pleural aspirations.</w:t>
      </w:r>
    </w:p>
    <w:p w14:paraId="0871C64A" w14:textId="77777777" w:rsidR="00906E95" w:rsidRDefault="00906E95">
      <w:pPr>
        <w:rPr>
          <w:b/>
          <w:sz w:val="20"/>
        </w:rPr>
      </w:pPr>
    </w:p>
    <w:p w14:paraId="0FD0C420" w14:textId="77777777" w:rsidR="00906E95" w:rsidRDefault="00994D29">
      <w:pPr>
        <w:spacing w:before="1"/>
        <w:ind w:left="105" w:right="111"/>
        <w:rPr>
          <w:b/>
          <w:sz w:val="20"/>
        </w:rPr>
      </w:pPr>
      <w:r>
        <w:rPr>
          <w:b/>
          <w:sz w:val="20"/>
        </w:rPr>
        <w:t xml:space="preserve">Any patient requiring a procedure must be physically capable of sitting on edge of trolley independently whilst procedure is </w:t>
      </w:r>
      <w:proofErr w:type="gramStart"/>
      <w:r>
        <w:rPr>
          <w:b/>
          <w:sz w:val="20"/>
        </w:rPr>
        <w:t>performed</w:t>
      </w:r>
      <w:proofErr w:type="gramEnd"/>
    </w:p>
    <w:p w14:paraId="5700BECA" w14:textId="77777777" w:rsidR="00906E95" w:rsidRDefault="00906E95">
      <w:pPr>
        <w:rPr>
          <w:b/>
        </w:rPr>
      </w:pPr>
    </w:p>
    <w:p w14:paraId="52A429F1" w14:textId="77777777" w:rsidR="00906E95" w:rsidRDefault="00906E95">
      <w:pPr>
        <w:spacing w:before="10"/>
        <w:rPr>
          <w:b/>
          <w:sz w:val="19"/>
        </w:rPr>
      </w:pPr>
    </w:p>
    <w:p w14:paraId="7EE9E53A" w14:textId="77777777" w:rsidR="00906E95" w:rsidRDefault="00994D29">
      <w:pPr>
        <w:ind w:left="106"/>
        <w:jc w:val="both"/>
        <w:rPr>
          <w:sz w:val="20"/>
        </w:rPr>
      </w:pPr>
      <w:r>
        <w:rPr>
          <w:b/>
          <w:sz w:val="20"/>
        </w:rPr>
        <w:t xml:space="preserve">Exclusion criteria:       </w:t>
      </w:r>
      <w:r>
        <w:rPr>
          <w:sz w:val="20"/>
        </w:rPr>
        <w:t xml:space="preserve">Patients who are systemically </w:t>
      </w:r>
      <w:proofErr w:type="gramStart"/>
      <w:r>
        <w:rPr>
          <w:sz w:val="20"/>
        </w:rPr>
        <w:t>unwell</w:t>
      </w:r>
      <w:proofErr w:type="gramEnd"/>
    </w:p>
    <w:p w14:paraId="6E0BEABD" w14:textId="77777777" w:rsidR="00906E95" w:rsidRDefault="00906E95"/>
    <w:p w14:paraId="5A393A7D" w14:textId="77777777" w:rsidR="00906E95" w:rsidRDefault="00906E95"/>
    <w:p w14:paraId="6085A18E" w14:textId="77777777" w:rsidR="00906E95" w:rsidRDefault="00994D29">
      <w:pPr>
        <w:pStyle w:val="BodyText"/>
        <w:spacing w:before="183" w:line="242" w:lineRule="auto"/>
        <w:ind w:left="106" w:right="111" w:hanging="1"/>
      </w:pPr>
      <w:r>
        <w:rPr>
          <w:b/>
        </w:rPr>
        <w:t xml:space="preserve">How to access service: </w:t>
      </w:r>
      <w:r>
        <w:t>Submit referral via Pleural Procedures Admission Avoidance service by selecting the blue send for triage button.</w:t>
      </w:r>
    </w:p>
    <w:p w14:paraId="01939DC1" w14:textId="0785BA81" w:rsidR="00906E95" w:rsidRDefault="00994D29">
      <w:pPr>
        <w:pStyle w:val="BodyText"/>
        <w:spacing w:before="3" w:line="228" w:lineRule="exact"/>
        <w:ind w:left="106" w:right="4381"/>
      </w:pPr>
      <w:r>
        <w:t xml:space="preserve">Internal referral from UHB only – </w:t>
      </w:r>
      <w:hyperlink r:id="rId7" w:history="1">
        <w:r w:rsidRPr="00292589">
          <w:rPr>
            <w:rStyle w:val="Hyperlink"/>
          </w:rPr>
          <w:t>PleuralReferralsUHB@UHBW.nhs.uk</w:t>
        </w:r>
      </w:hyperlink>
      <w:r>
        <w:rPr>
          <w:color w:val="0000FF"/>
          <w:u w:val="single" w:color="0000FF"/>
        </w:rPr>
        <w:t xml:space="preserve"> </w:t>
      </w:r>
      <w:r>
        <w:t>For enquiries please telephone 0117 3424101.</w:t>
      </w:r>
    </w:p>
    <w:p w14:paraId="1717AE70" w14:textId="77777777" w:rsidR="00906E95" w:rsidRDefault="00906E95">
      <w:pPr>
        <w:spacing w:before="6"/>
        <w:rPr>
          <w:sz w:val="19"/>
        </w:rPr>
      </w:pPr>
    </w:p>
    <w:p w14:paraId="028BB072" w14:textId="5B29EE31" w:rsidR="00906E95" w:rsidRDefault="00994D29">
      <w:pPr>
        <w:ind w:left="106" w:right="111"/>
        <w:jc w:val="both"/>
        <w:rPr>
          <w:b/>
          <w:sz w:val="20"/>
        </w:rPr>
      </w:pPr>
      <w:r>
        <w:rPr>
          <w:b/>
          <w:sz w:val="20"/>
        </w:rPr>
        <w:t xml:space="preserve">The clinics are every Tuesday </w:t>
      </w:r>
      <w:r w:rsidR="00615FB7">
        <w:rPr>
          <w:b/>
          <w:sz w:val="20"/>
        </w:rPr>
        <w:t xml:space="preserve">afternoon </w:t>
      </w:r>
      <w:r>
        <w:rPr>
          <w:b/>
          <w:sz w:val="20"/>
        </w:rPr>
        <w:t xml:space="preserve">and Friday. We triage all referrals and book into the soonest clinic available. Priority will be given to those who need symptomatic relief to avoid admission and patients referred in the 2 </w:t>
      </w:r>
      <w:proofErr w:type="gramStart"/>
      <w:r>
        <w:rPr>
          <w:b/>
          <w:sz w:val="20"/>
        </w:rPr>
        <w:t>week</w:t>
      </w:r>
      <w:proofErr w:type="gramEnd"/>
      <w:r>
        <w:rPr>
          <w:b/>
          <w:sz w:val="20"/>
        </w:rPr>
        <w:t xml:space="preserve"> wait category. If you wish to discuss the </w:t>
      </w:r>
      <w:proofErr w:type="gramStart"/>
      <w:r>
        <w:rPr>
          <w:b/>
          <w:sz w:val="20"/>
        </w:rPr>
        <w:t>referral</w:t>
      </w:r>
      <w:proofErr w:type="gramEnd"/>
      <w:r>
        <w:rPr>
          <w:b/>
          <w:sz w:val="20"/>
        </w:rPr>
        <w:t xml:space="preserve"> please call 0117 3424101.</w:t>
      </w:r>
    </w:p>
    <w:p w14:paraId="43FCB568" w14:textId="77777777" w:rsidR="00906E95" w:rsidRDefault="00906E95">
      <w:pPr>
        <w:spacing w:before="10"/>
        <w:rPr>
          <w:b/>
          <w:sz w:val="19"/>
        </w:rPr>
      </w:pPr>
    </w:p>
    <w:p w14:paraId="50C82A84" w14:textId="77777777" w:rsidR="00906E95" w:rsidRDefault="00994D29">
      <w:pPr>
        <w:pStyle w:val="ListParagraph"/>
        <w:numPr>
          <w:ilvl w:val="0"/>
          <w:numId w:val="1"/>
        </w:numPr>
        <w:tabs>
          <w:tab w:val="left" w:pos="826"/>
          <w:tab w:val="left" w:pos="827"/>
        </w:tabs>
        <w:spacing w:before="1"/>
        <w:rPr>
          <w:b/>
          <w:i/>
          <w:sz w:val="24"/>
        </w:rPr>
      </w:pPr>
      <w:r>
        <w:rPr>
          <w:b/>
          <w:sz w:val="24"/>
        </w:rPr>
        <w:t>Please ensure patient contact telephone number is</w:t>
      </w:r>
      <w:r>
        <w:rPr>
          <w:b/>
          <w:spacing w:val="-30"/>
          <w:sz w:val="24"/>
        </w:rPr>
        <w:t xml:space="preserve"> </w:t>
      </w:r>
      <w:r>
        <w:rPr>
          <w:b/>
          <w:sz w:val="24"/>
        </w:rPr>
        <w:t>included</w:t>
      </w:r>
      <w:r>
        <w:rPr>
          <w:b/>
          <w:i/>
          <w:sz w:val="24"/>
        </w:rPr>
        <w:t>.</w:t>
      </w:r>
    </w:p>
    <w:p w14:paraId="2A13E6F1" w14:textId="77777777" w:rsidR="00906E95" w:rsidRDefault="00994D29">
      <w:pPr>
        <w:pStyle w:val="ListParagraph"/>
        <w:numPr>
          <w:ilvl w:val="0"/>
          <w:numId w:val="1"/>
        </w:numPr>
        <w:tabs>
          <w:tab w:val="left" w:pos="826"/>
          <w:tab w:val="left" w:pos="827"/>
        </w:tabs>
        <w:rPr>
          <w:b/>
          <w:sz w:val="24"/>
        </w:rPr>
      </w:pPr>
      <w:r>
        <w:rPr>
          <w:b/>
          <w:sz w:val="24"/>
        </w:rPr>
        <w:t>Please attach a copy of the patient’s recent medications and relevant medical</w:t>
      </w:r>
      <w:r>
        <w:rPr>
          <w:b/>
          <w:spacing w:val="-43"/>
          <w:sz w:val="24"/>
        </w:rPr>
        <w:t xml:space="preserve"> </w:t>
      </w:r>
      <w:r>
        <w:rPr>
          <w:b/>
          <w:sz w:val="24"/>
        </w:rPr>
        <w:t>history.</w:t>
      </w:r>
    </w:p>
    <w:p w14:paraId="588F6EFC" w14:textId="77777777" w:rsidR="00906E95" w:rsidRDefault="00994D29">
      <w:pPr>
        <w:pStyle w:val="ListParagraph"/>
        <w:numPr>
          <w:ilvl w:val="0"/>
          <w:numId w:val="1"/>
        </w:numPr>
        <w:tabs>
          <w:tab w:val="left" w:pos="826"/>
          <w:tab w:val="left" w:pos="827"/>
        </w:tabs>
        <w:rPr>
          <w:b/>
          <w:sz w:val="24"/>
        </w:rPr>
      </w:pPr>
      <w:r>
        <w:rPr>
          <w:b/>
          <w:sz w:val="24"/>
        </w:rPr>
        <w:t>If attending from ED, please ensure a copy of the ED notes are</w:t>
      </w:r>
      <w:r>
        <w:rPr>
          <w:b/>
          <w:spacing w:val="-34"/>
          <w:sz w:val="24"/>
        </w:rPr>
        <w:t xml:space="preserve"> </w:t>
      </w:r>
      <w:r>
        <w:rPr>
          <w:b/>
          <w:sz w:val="24"/>
        </w:rPr>
        <w:t>attached.</w:t>
      </w:r>
    </w:p>
    <w:p w14:paraId="11A1A5AC" w14:textId="77777777" w:rsidR="00906E95" w:rsidRDefault="00906E95">
      <w:pPr>
        <w:rPr>
          <w:b/>
          <w:sz w:val="28"/>
        </w:rPr>
      </w:pPr>
    </w:p>
    <w:p w14:paraId="015D6F16" w14:textId="77777777" w:rsidR="00906E95" w:rsidRDefault="00906E95">
      <w:pPr>
        <w:rPr>
          <w:b/>
          <w:sz w:val="28"/>
        </w:rPr>
      </w:pPr>
    </w:p>
    <w:p w14:paraId="787B49EC" w14:textId="77777777" w:rsidR="00906E95" w:rsidRDefault="00906E95">
      <w:pPr>
        <w:spacing w:before="9"/>
        <w:rPr>
          <w:b/>
          <w:sz w:val="27"/>
        </w:rPr>
      </w:pPr>
    </w:p>
    <w:p w14:paraId="2CCFE603" w14:textId="77777777" w:rsidR="00906E95" w:rsidRDefault="00994D29">
      <w:pPr>
        <w:ind w:left="2513" w:right="111" w:hanging="2391"/>
        <w:rPr>
          <w:b/>
          <w:sz w:val="28"/>
        </w:rPr>
      </w:pPr>
      <w:r>
        <w:rPr>
          <w:b/>
          <w:sz w:val="28"/>
        </w:rPr>
        <w:t xml:space="preserve">If referring patients for a </w:t>
      </w:r>
      <w:proofErr w:type="gramStart"/>
      <w:r>
        <w:rPr>
          <w:b/>
          <w:sz w:val="28"/>
        </w:rPr>
        <w:t>procedure</w:t>
      </w:r>
      <w:proofErr w:type="gramEnd"/>
      <w:r>
        <w:rPr>
          <w:b/>
          <w:sz w:val="28"/>
        </w:rPr>
        <w:t xml:space="preserve"> please ensure they are aware of this and that they may be in the department for some time</w:t>
      </w:r>
    </w:p>
    <w:p w14:paraId="3EB7C919" w14:textId="77777777" w:rsidR="00906E95" w:rsidRDefault="00906E95">
      <w:pPr>
        <w:rPr>
          <w:sz w:val="28"/>
        </w:rPr>
        <w:sectPr w:rsidR="00906E95">
          <w:headerReference w:type="default" r:id="rId8"/>
          <w:footerReference w:type="default" r:id="rId9"/>
          <w:type w:val="continuous"/>
          <w:pgSz w:w="11910" w:h="16850"/>
          <w:pgMar w:top="1400" w:right="460" w:bottom="1180" w:left="460" w:header="75" w:footer="994" w:gutter="0"/>
          <w:pgNumType w:start="1"/>
          <w:cols w:space="720"/>
        </w:sectPr>
      </w:pPr>
    </w:p>
    <w:p w14:paraId="2BAA8CEA" w14:textId="77777777" w:rsidR="00906E95" w:rsidRDefault="00994D29">
      <w:pPr>
        <w:spacing w:before="1"/>
        <w:ind w:left="815"/>
        <w:rPr>
          <w:rFonts w:ascii="Verdana"/>
          <w:b/>
          <w:sz w:val="28"/>
        </w:rPr>
      </w:pPr>
      <w:r>
        <w:rPr>
          <w:rFonts w:ascii="Verdana"/>
          <w:b/>
          <w:sz w:val="28"/>
        </w:rPr>
        <w:lastRenderedPageBreak/>
        <w:t>Pleural Procedures Admission Avoidance Clinic Referral Form</w:t>
      </w:r>
    </w:p>
    <w:p w14:paraId="48ECB5C3" w14:textId="77777777" w:rsidR="00906E95" w:rsidRDefault="00906E95">
      <w:pPr>
        <w:pStyle w:val="BodyText"/>
        <w:spacing w:before="4"/>
        <w:rPr>
          <w:rFonts w:ascii="Verdana"/>
          <w:b/>
          <w:sz w:val="26"/>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4"/>
        <w:gridCol w:w="5076"/>
      </w:tblGrid>
      <w:tr w:rsidR="00906E95" w14:paraId="5F0A379B" w14:textId="77777777">
        <w:trPr>
          <w:trHeight w:hRule="exact" w:val="288"/>
        </w:trPr>
        <w:tc>
          <w:tcPr>
            <w:tcW w:w="5074" w:type="dxa"/>
          </w:tcPr>
          <w:p w14:paraId="3C05E1FE" w14:textId="77777777" w:rsidR="00906E95" w:rsidRDefault="00994D29">
            <w:pPr>
              <w:pStyle w:val="TableParagraph"/>
              <w:spacing w:before="11"/>
              <w:rPr>
                <w:b/>
                <w:sz w:val="20"/>
              </w:rPr>
            </w:pPr>
            <w:r>
              <w:rPr>
                <w:b/>
                <w:sz w:val="20"/>
              </w:rPr>
              <w:t>Patient details (In Block Capitals):</w:t>
            </w:r>
          </w:p>
        </w:tc>
        <w:tc>
          <w:tcPr>
            <w:tcW w:w="5076" w:type="dxa"/>
          </w:tcPr>
          <w:p w14:paraId="48BB932E" w14:textId="77777777" w:rsidR="00906E95" w:rsidRDefault="00994D29">
            <w:pPr>
              <w:pStyle w:val="TableParagraph"/>
              <w:spacing w:before="11"/>
              <w:ind w:left="11"/>
              <w:rPr>
                <w:b/>
                <w:sz w:val="20"/>
              </w:rPr>
            </w:pPr>
            <w:r>
              <w:rPr>
                <w:b/>
                <w:sz w:val="20"/>
              </w:rPr>
              <w:t>GP details:</w:t>
            </w:r>
          </w:p>
        </w:tc>
      </w:tr>
      <w:tr w:rsidR="00906E95" w14:paraId="48C4A038" w14:textId="77777777">
        <w:trPr>
          <w:trHeight w:hRule="exact" w:val="271"/>
        </w:trPr>
        <w:tc>
          <w:tcPr>
            <w:tcW w:w="5074" w:type="dxa"/>
          </w:tcPr>
          <w:p w14:paraId="260424BB" w14:textId="77777777" w:rsidR="00906E95" w:rsidRDefault="00994D29">
            <w:pPr>
              <w:pStyle w:val="TableParagraph"/>
              <w:spacing w:before="4"/>
              <w:rPr>
                <w:sz w:val="20"/>
              </w:rPr>
            </w:pPr>
            <w:r>
              <w:rPr>
                <w:sz w:val="20"/>
              </w:rPr>
              <w:t>Name:</w:t>
            </w:r>
          </w:p>
        </w:tc>
        <w:tc>
          <w:tcPr>
            <w:tcW w:w="5076" w:type="dxa"/>
          </w:tcPr>
          <w:p w14:paraId="0801D13C" w14:textId="77777777" w:rsidR="00906E95" w:rsidRDefault="00994D29">
            <w:pPr>
              <w:pStyle w:val="TableParagraph"/>
              <w:spacing w:before="4"/>
              <w:ind w:left="11"/>
              <w:rPr>
                <w:sz w:val="20"/>
              </w:rPr>
            </w:pPr>
            <w:r>
              <w:rPr>
                <w:sz w:val="20"/>
              </w:rPr>
              <w:t>Name:</w:t>
            </w:r>
          </w:p>
        </w:tc>
      </w:tr>
      <w:tr w:rsidR="00906E95" w14:paraId="6F1D283D" w14:textId="77777777">
        <w:trPr>
          <w:trHeight w:hRule="exact" w:val="269"/>
        </w:trPr>
        <w:tc>
          <w:tcPr>
            <w:tcW w:w="5074" w:type="dxa"/>
          </w:tcPr>
          <w:p w14:paraId="3A4371BD" w14:textId="77777777" w:rsidR="00906E95" w:rsidRDefault="00994D29">
            <w:pPr>
              <w:pStyle w:val="TableParagraph"/>
              <w:rPr>
                <w:sz w:val="20"/>
              </w:rPr>
            </w:pPr>
            <w:r>
              <w:rPr>
                <w:sz w:val="20"/>
              </w:rPr>
              <w:t>M/F:</w:t>
            </w:r>
          </w:p>
        </w:tc>
        <w:tc>
          <w:tcPr>
            <w:tcW w:w="5076" w:type="dxa"/>
          </w:tcPr>
          <w:p w14:paraId="486F40FE" w14:textId="77777777" w:rsidR="00906E95" w:rsidRDefault="00994D29">
            <w:pPr>
              <w:pStyle w:val="TableParagraph"/>
              <w:ind w:left="11"/>
              <w:rPr>
                <w:sz w:val="20"/>
              </w:rPr>
            </w:pPr>
            <w:r>
              <w:rPr>
                <w:sz w:val="20"/>
              </w:rPr>
              <w:t>Practice:</w:t>
            </w:r>
          </w:p>
        </w:tc>
      </w:tr>
      <w:tr w:rsidR="00906E95" w14:paraId="0A1BC0F9" w14:textId="77777777">
        <w:trPr>
          <w:trHeight w:hRule="exact" w:val="271"/>
        </w:trPr>
        <w:tc>
          <w:tcPr>
            <w:tcW w:w="5074" w:type="dxa"/>
          </w:tcPr>
          <w:p w14:paraId="4C9D8F71" w14:textId="77777777" w:rsidR="00906E95" w:rsidRDefault="00994D29">
            <w:pPr>
              <w:pStyle w:val="TableParagraph"/>
              <w:spacing w:before="4"/>
              <w:rPr>
                <w:sz w:val="20"/>
              </w:rPr>
            </w:pPr>
            <w:proofErr w:type="spellStart"/>
            <w:r>
              <w:rPr>
                <w:sz w:val="20"/>
              </w:rPr>
              <w:t>d.o.b</w:t>
            </w:r>
            <w:proofErr w:type="spellEnd"/>
            <w:r>
              <w:rPr>
                <w:sz w:val="20"/>
              </w:rPr>
              <w:t>:</w:t>
            </w:r>
          </w:p>
        </w:tc>
        <w:tc>
          <w:tcPr>
            <w:tcW w:w="5076" w:type="dxa"/>
          </w:tcPr>
          <w:p w14:paraId="5394AF73" w14:textId="77777777" w:rsidR="00906E95" w:rsidRDefault="00994D29">
            <w:pPr>
              <w:pStyle w:val="TableParagraph"/>
              <w:spacing w:before="4"/>
              <w:ind w:left="11"/>
              <w:rPr>
                <w:sz w:val="20"/>
              </w:rPr>
            </w:pPr>
            <w:r>
              <w:rPr>
                <w:sz w:val="20"/>
              </w:rPr>
              <w:t>Address:</w:t>
            </w:r>
          </w:p>
        </w:tc>
      </w:tr>
      <w:tr w:rsidR="00906E95" w14:paraId="368EC896" w14:textId="77777777">
        <w:trPr>
          <w:trHeight w:hRule="exact" w:val="269"/>
        </w:trPr>
        <w:tc>
          <w:tcPr>
            <w:tcW w:w="5074" w:type="dxa"/>
          </w:tcPr>
          <w:p w14:paraId="65C6BD0A" w14:textId="77777777" w:rsidR="00906E95" w:rsidRDefault="00994D29">
            <w:pPr>
              <w:pStyle w:val="TableParagraph"/>
              <w:rPr>
                <w:sz w:val="20"/>
              </w:rPr>
            </w:pPr>
            <w:r>
              <w:rPr>
                <w:sz w:val="20"/>
              </w:rPr>
              <w:t>NHS Number:</w:t>
            </w:r>
          </w:p>
        </w:tc>
        <w:tc>
          <w:tcPr>
            <w:tcW w:w="5076" w:type="dxa"/>
          </w:tcPr>
          <w:p w14:paraId="144F0566" w14:textId="77777777" w:rsidR="00906E95" w:rsidRDefault="00906E95"/>
        </w:tc>
      </w:tr>
      <w:tr w:rsidR="00906E95" w14:paraId="64F4D1DF" w14:textId="77777777">
        <w:trPr>
          <w:trHeight w:hRule="exact" w:val="271"/>
        </w:trPr>
        <w:tc>
          <w:tcPr>
            <w:tcW w:w="5074" w:type="dxa"/>
          </w:tcPr>
          <w:p w14:paraId="1EB1F49E" w14:textId="77777777" w:rsidR="00906E95" w:rsidRDefault="00994D29">
            <w:pPr>
              <w:pStyle w:val="TableParagraph"/>
              <w:spacing w:before="4"/>
              <w:rPr>
                <w:sz w:val="20"/>
              </w:rPr>
            </w:pPr>
            <w:r>
              <w:rPr>
                <w:sz w:val="20"/>
              </w:rPr>
              <w:t>Hospital Number:</w:t>
            </w:r>
          </w:p>
        </w:tc>
        <w:tc>
          <w:tcPr>
            <w:tcW w:w="5076" w:type="dxa"/>
          </w:tcPr>
          <w:p w14:paraId="2C0207DF" w14:textId="77777777" w:rsidR="00906E95" w:rsidRDefault="00906E95"/>
        </w:tc>
      </w:tr>
      <w:tr w:rsidR="00906E95" w14:paraId="73121054" w14:textId="77777777">
        <w:trPr>
          <w:trHeight w:hRule="exact" w:val="269"/>
        </w:trPr>
        <w:tc>
          <w:tcPr>
            <w:tcW w:w="5074" w:type="dxa"/>
          </w:tcPr>
          <w:p w14:paraId="1F244C61" w14:textId="77777777" w:rsidR="00906E95" w:rsidRDefault="00994D29">
            <w:pPr>
              <w:pStyle w:val="TableParagraph"/>
              <w:rPr>
                <w:sz w:val="20"/>
              </w:rPr>
            </w:pPr>
            <w:r>
              <w:rPr>
                <w:sz w:val="20"/>
              </w:rPr>
              <w:t>Address:</w:t>
            </w:r>
          </w:p>
        </w:tc>
        <w:tc>
          <w:tcPr>
            <w:tcW w:w="5076" w:type="dxa"/>
          </w:tcPr>
          <w:p w14:paraId="4E92DC16" w14:textId="77777777" w:rsidR="00906E95" w:rsidRDefault="00906E95"/>
        </w:tc>
      </w:tr>
      <w:tr w:rsidR="00906E95" w14:paraId="20147873" w14:textId="77777777">
        <w:trPr>
          <w:trHeight w:hRule="exact" w:val="271"/>
        </w:trPr>
        <w:tc>
          <w:tcPr>
            <w:tcW w:w="5074" w:type="dxa"/>
          </w:tcPr>
          <w:p w14:paraId="17096CA4" w14:textId="77777777" w:rsidR="00906E95" w:rsidRDefault="00906E95"/>
        </w:tc>
        <w:tc>
          <w:tcPr>
            <w:tcW w:w="5076" w:type="dxa"/>
          </w:tcPr>
          <w:p w14:paraId="5F998872" w14:textId="77777777" w:rsidR="00906E95" w:rsidRDefault="00906E95"/>
        </w:tc>
      </w:tr>
      <w:tr w:rsidR="00906E95" w14:paraId="065F81B3" w14:textId="77777777">
        <w:trPr>
          <w:trHeight w:hRule="exact" w:val="269"/>
        </w:trPr>
        <w:tc>
          <w:tcPr>
            <w:tcW w:w="5074" w:type="dxa"/>
          </w:tcPr>
          <w:p w14:paraId="4C5D90FE" w14:textId="77777777" w:rsidR="00906E95" w:rsidRDefault="00994D29">
            <w:pPr>
              <w:pStyle w:val="TableParagraph"/>
              <w:ind w:left="64"/>
              <w:rPr>
                <w:sz w:val="20"/>
              </w:rPr>
            </w:pPr>
            <w:r>
              <w:rPr>
                <w:sz w:val="20"/>
              </w:rPr>
              <w:t>Postcode:</w:t>
            </w:r>
          </w:p>
        </w:tc>
        <w:tc>
          <w:tcPr>
            <w:tcW w:w="5076" w:type="dxa"/>
          </w:tcPr>
          <w:p w14:paraId="3C904979" w14:textId="77777777" w:rsidR="00906E95" w:rsidRDefault="00994D29">
            <w:pPr>
              <w:pStyle w:val="TableParagraph"/>
              <w:ind w:left="11"/>
              <w:rPr>
                <w:sz w:val="20"/>
              </w:rPr>
            </w:pPr>
            <w:r>
              <w:rPr>
                <w:sz w:val="20"/>
              </w:rPr>
              <w:t>Postcode:</w:t>
            </w:r>
          </w:p>
        </w:tc>
      </w:tr>
      <w:tr w:rsidR="00906E95" w14:paraId="7261E204" w14:textId="77777777">
        <w:trPr>
          <w:trHeight w:hRule="exact" w:val="271"/>
        </w:trPr>
        <w:tc>
          <w:tcPr>
            <w:tcW w:w="5074" w:type="dxa"/>
          </w:tcPr>
          <w:p w14:paraId="18FF623B" w14:textId="77777777" w:rsidR="00906E95" w:rsidRDefault="00994D29">
            <w:pPr>
              <w:pStyle w:val="TableParagraph"/>
              <w:ind w:left="64"/>
              <w:rPr>
                <w:b/>
                <w:sz w:val="20"/>
              </w:rPr>
            </w:pPr>
            <w:r>
              <w:rPr>
                <w:b/>
                <w:sz w:val="20"/>
              </w:rPr>
              <w:t>Telephone No:</w:t>
            </w:r>
          </w:p>
        </w:tc>
        <w:tc>
          <w:tcPr>
            <w:tcW w:w="5076" w:type="dxa"/>
          </w:tcPr>
          <w:p w14:paraId="18683FBD" w14:textId="77777777" w:rsidR="00906E95" w:rsidRDefault="00994D29">
            <w:pPr>
              <w:pStyle w:val="TableParagraph"/>
              <w:ind w:left="11"/>
              <w:rPr>
                <w:b/>
                <w:sz w:val="20"/>
              </w:rPr>
            </w:pPr>
            <w:r>
              <w:rPr>
                <w:b/>
                <w:sz w:val="20"/>
              </w:rPr>
              <w:t>Name of referrer:</w:t>
            </w:r>
          </w:p>
        </w:tc>
      </w:tr>
      <w:tr w:rsidR="00906E95" w14:paraId="22C43DE5" w14:textId="77777777">
        <w:trPr>
          <w:trHeight w:hRule="exact" w:val="269"/>
        </w:trPr>
        <w:tc>
          <w:tcPr>
            <w:tcW w:w="5074" w:type="dxa"/>
          </w:tcPr>
          <w:p w14:paraId="3028A1AD" w14:textId="77777777" w:rsidR="00906E95" w:rsidRDefault="00994D29">
            <w:pPr>
              <w:pStyle w:val="TableParagraph"/>
              <w:rPr>
                <w:sz w:val="20"/>
              </w:rPr>
            </w:pPr>
            <w:r>
              <w:rPr>
                <w:sz w:val="20"/>
              </w:rPr>
              <w:t>Date and time of referral:</w:t>
            </w:r>
          </w:p>
        </w:tc>
        <w:tc>
          <w:tcPr>
            <w:tcW w:w="5076" w:type="dxa"/>
          </w:tcPr>
          <w:p w14:paraId="21CF24D2" w14:textId="77777777" w:rsidR="00906E95" w:rsidRDefault="00994D29">
            <w:pPr>
              <w:pStyle w:val="TableParagraph"/>
              <w:spacing w:before="0" w:line="230" w:lineRule="exact"/>
              <w:ind w:left="11"/>
              <w:rPr>
                <w:b/>
                <w:sz w:val="20"/>
              </w:rPr>
            </w:pPr>
            <w:r>
              <w:rPr>
                <w:b/>
                <w:sz w:val="20"/>
              </w:rPr>
              <w:t>Contact number/bleep of referrer:</w:t>
            </w:r>
          </w:p>
        </w:tc>
      </w:tr>
      <w:tr w:rsidR="00906E95" w14:paraId="41EBC55C" w14:textId="77777777">
        <w:trPr>
          <w:trHeight w:hRule="exact" w:val="478"/>
        </w:trPr>
        <w:tc>
          <w:tcPr>
            <w:tcW w:w="5074" w:type="dxa"/>
            <w:tcBorders>
              <w:bottom w:val="thinThickMediumGap" w:sz="7" w:space="0" w:color="000000"/>
            </w:tcBorders>
          </w:tcPr>
          <w:p w14:paraId="5D87371B" w14:textId="77777777" w:rsidR="00906E95" w:rsidRDefault="00994D29">
            <w:pPr>
              <w:pStyle w:val="TableParagraph"/>
              <w:rPr>
                <w:b/>
                <w:sz w:val="20"/>
              </w:rPr>
            </w:pPr>
            <w:r>
              <w:rPr>
                <w:b/>
                <w:sz w:val="20"/>
              </w:rPr>
              <w:t>Referral from: GP / 2WW / ED / Medical Take / Oncology / Other</w:t>
            </w:r>
          </w:p>
        </w:tc>
        <w:tc>
          <w:tcPr>
            <w:tcW w:w="5076" w:type="dxa"/>
          </w:tcPr>
          <w:p w14:paraId="2759FA80" w14:textId="77777777" w:rsidR="00906E95" w:rsidRDefault="00994D29">
            <w:pPr>
              <w:pStyle w:val="TableParagraph"/>
              <w:ind w:left="11"/>
              <w:rPr>
                <w:b/>
                <w:sz w:val="20"/>
              </w:rPr>
            </w:pPr>
            <w:r>
              <w:rPr>
                <w:b/>
                <w:sz w:val="20"/>
              </w:rPr>
              <w:t>Signature of referrer:</w:t>
            </w:r>
          </w:p>
        </w:tc>
      </w:tr>
    </w:tbl>
    <w:p w14:paraId="0CFF317E" w14:textId="77777777" w:rsidR="00906E95" w:rsidRDefault="00994D29">
      <w:pPr>
        <w:spacing w:before="182" w:line="241" w:lineRule="exact"/>
        <w:ind w:left="313"/>
        <w:rPr>
          <w:rFonts w:ascii="Verdana"/>
          <w:b/>
          <w:sz w:val="20"/>
        </w:rPr>
      </w:pPr>
      <w:r>
        <w:rPr>
          <w:rFonts w:ascii="Verdana"/>
          <w:b/>
          <w:sz w:val="20"/>
        </w:rPr>
        <w:t>Please answer the following questions to help us allocate appropriate time for procedures:</w:t>
      </w:r>
    </w:p>
    <w:p w14:paraId="351A64CC" w14:textId="77777777" w:rsidR="00906E95" w:rsidRDefault="00994D29">
      <w:pPr>
        <w:tabs>
          <w:tab w:val="left" w:pos="2764"/>
          <w:tab w:val="left" w:pos="5363"/>
        </w:tabs>
        <w:spacing w:line="265" w:lineRule="exact"/>
        <w:ind w:left="246"/>
        <w:rPr>
          <w:rFonts w:ascii="Verdana"/>
        </w:rPr>
      </w:pPr>
      <w:r>
        <w:rPr>
          <w:rFonts w:ascii="Verdana"/>
        </w:rPr>
        <w:t>Pleural</w:t>
      </w:r>
      <w:r>
        <w:rPr>
          <w:rFonts w:ascii="Verdana"/>
          <w:spacing w:val="-2"/>
        </w:rPr>
        <w:t xml:space="preserve"> </w:t>
      </w:r>
      <w:r>
        <w:rPr>
          <w:rFonts w:ascii="Verdana"/>
        </w:rPr>
        <w:t>Effusion:</w:t>
      </w:r>
      <w:r>
        <w:rPr>
          <w:rFonts w:ascii="Verdana"/>
          <w:spacing w:val="-2"/>
        </w:rPr>
        <w:t xml:space="preserve"> </w:t>
      </w:r>
      <w:r>
        <w:rPr>
          <w:rFonts w:ascii="Verdana"/>
        </w:rPr>
        <w:t>Y/N</w:t>
      </w:r>
      <w:r>
        <w:rPr>
          <w:rFonts w:ascii="Verdana"/>
        </w:rPr>
        <w:tab/>
        <w:t>Significant</w:t>
      </w:r>
      <w:r>
        <w:rPr>
          <w:rFonts w:ascii="Verdana"/>
          <w:spacing w:val="-3"/>
        </w:rPr>
        <w:t xml:space="preserve"> </w:t>
      </w:r>
      <w:r>
        <w:rPr>
          <w:rFonts w:ascii="Verdana"/>
        </w:rPr>
        <w:t>SOB:</w:t>
      </w:r>
      <w:r>
        <w:rPr>
          <w:rFonts w:ascii="Verdana"/>
          <w:spacing w:val="-2"/>
        </w:rPr>
        <w:t xml:space="preserve"> </w:t>
      </w:r>
      <w:r>
        <w:rPr>
          <w:rFonts w:ascii="Verdana"/>
        </w:rPr>
        <w:t>Y/N</w:t>
      </w:r>
      <w:r>
        <w:rPr>
          <w:rFonts w:ascii="Verdana"/>
        </w:rPr>
        <w:tab/>
        <w:t>2WW Referral:</w:t>
      </w:r>
      <w:r>
        <w:rPr>
          <w:rFonts w:ascii="Verdana"/>
          <w:spacing w:val="-4"/>
        </w:rPr>
        <w:t xml:space="preserve"> </w:t>
      </w:r>
      <w:r>
        <w:rPr>
          <w:rFonts w:ascii="Verdana"/>
        </w:rPr>
        <w:t>Y/N</w:t>
      </w:r>
    </w:p>
    <w:p w14:paraId="5099BE86" w14:textId="77777777" w:rsidR="00906E95" w:rsidRDefault="00994D29">
      <w:pPr>
        <w:pStyle w:val="BodyText"/>
        <w:spacing w:before="1"/>
        <w:ind w:left="246"/>
        <w:rPr>
          <w:rFonts w:ascii="Verdana" w:hAnsi="Verdana"/>
        </w:rPr>
      </w:pPr>
      <w:r>
        <w:rPr>
          <w:rFonts w:ascii="Verdana" w:hAnsi="Verdana"/>
          <w:sz w:val="28"/>
        </w:rPr>
        <w:t>□</w:t>
      </w:r>
      <w:r>
        <w:rPr>
          <w:rFonts w:ascii="Verdana" w:hAnsi="Verdana"/>
        </w:rPr>
        <w:t>Investigative Referral (Pleural disease to be investigated and followed up by Pleural Clinic)</w:t>
      </w:r>
    </w:p>
    <w:p w14:paraId="352F0168" w14:textId="77777777" w:rsidR="00906E95" w:rsidRDefault="00994D29">
      <w:pPr>
        <w:pStyle w:val="BodyText"/>
        <w:ind w:left="246"/>
        <w:rPr>
          <w:rFonts w:ascii="Verdana" w:hAnsi="Verdana"/>
        </w:rPr>
      </w:pPr>
      <w:r>
        <w:rPr>
          <w:rFonts w:ascii="Verdana" w:hAnsi="Verdana"/>
          <w:sz w:val="28"/>
        </w:rPr>
        <w:t>□</w:t>
      </w:r>
      <w:r>
        <w:rPr>
          <w:rFonts w:ascii="Verdana" w:hAnsi="Verdana"/>
        </w:rPr>
        <w:t xml:space="preserve">Therapeutic Referral (Results and follow up to be </w:t>
      </w:r>
      <w:proofErr w:type="spellStart"/>
      <w:r>
        <w:rPr>
          <w:rFonts w:ascii="Verdana" w:hAnsi="Verdana"/>
        </w:rPr>
        <w:t>organised</w:t>
      </w:r>
      <w:proofErr w:type="spellEnd"/>
      <w:r>
        <w:rPr>
          <w:rFonts w:ascii="Verdana" w:hAnsi="Verdana"/>
        </w:rPr>
        <w:t xml:space="preserve"> by referring team)</w:t>
      </w:r>
    </w:p>
    <w:p w14:paraId="6755CDBE" w14:textId="77777777" w:rsidR="00906E95" w:rsidRDefault="00994D29">
      <w:pPr>
        <w:pStyle w:val="BodyText"/>
        <w:tabs>
          <w:tab w:val="left" w:pos="4196"/>
          <w:tab w:val="left" w:pos="5710"/>
          <w:tab w:val="left" w:pos="7642"/>
        </w:tabs>
        <w:spacing w:before="246"/>
        <w:ind w:left="246"/>
        <w:rPr>
          <w:rFonts w:ascii="Verdana"/>
        </w:rPr>
      </w:pPr>
      <w:r>
        <w:rPr>
          <w:rFonts w:ascii="Verdana"/>
        </w:rPr>
        <w:t>Is the patient taking:</w:t>
      </w:r>
      <w:r>
        <w:rPr>
          <w:rFonts w:ascii="Verdana"/>
          <w:spacing w:val="-7"/>
        </w:rPr>
        <w:t xml:space="preserve"> </w:t>
      </w:r>
      <w:r>
        <w:rPr>
          <w:rFonts w:ascii="Verdana"/>
        </w:rPr>
        <w:t>Warfarin</w:t>
      </w:r>
      <w:r>
        <w:rPr>
          <w:rFonts w:ascii="Verdana"/>
          <w:spacing w:val="-2"/>
        </w:rPr>
        <w:t xml:space="preserve"> </w:t>
      </w:r>
      <w:r>
        <w:rPr>
          <w:rFonts w:ascii="Verdana"/>
        </w:rPr>
        <w:t>Y/N</w:t>
      </w:r>
      <w:r>
        <w:rPr>
          <w:rFonts w:ascii="Verdana"/>
        </w:rPr>
        <w:tab/>
        <w:t>DOAC</w:t>
      </w:r>
      <w:r>
        <w:rPr>
          <w:rFonts w:ascii="Verdana"/>
          <w:spacing w:val="-2"/>
        </w:rPr>
        <w:t xml:space="preserve"> </w:t>
      </w:r>
      <w:r>
        <w:rPr>
          <w:rFonts w:ascii="Verdana"/>
        </w:rPr>
        <w:t>Y/N</w:t>
      </w:r>
      <w:r>
        <w:rPr>
          <w:rFonts w:ascii="Verdana"/>
        </w:rPr>
        <w:tab/>
        <w:t>Clexane</w:t>
      </w:r>
      <w:r>
        <w:rPr>
          <w:rFonts w:ascii="Verdana"/>
          <w:spacing w:val="-4"/>
        </w:rPr>
        <w:t xml:space="preserve"> </w:t>
      </w:r>
      <w:r>
        <w:rPr>
          <w:rFonts w:ascii="Verdana"/>
        </w:rPr>
        <w:t>Y/N</w:t>
      </w:r>
      <w:r>
        <w:rPr>
          <w:rFonts w:ascii="Verdana"/>
        </w:rPr>
        <w:tab/>
        <w:t>Clopidogrel</w:t>
      </w:r>
      <w:r>
        <w:rPr>
          <w:rFonts w:ascii="Verdana"/>
          <w:spacing w:val="-2"/>
        </w:rPr>
        <w:t xml:space="preserve"> </w:t>
      </w:r>
      <w:r>
        <w:rPr>
          <w:rFonts w:ascii="Verdana"/>
        </w:rPr>
        <w:t>Y/N</w:t>
      </w:r>
    </w:p>
    <w:p w14:paraId="61C2DF7E" w14:textId="77777777" w:rsidR="00906E95" w:rsidRDefault="00906E95">
      <w:pPr>
        <w:pStyle w:val="BodyText"/>
        <w:spacing w:before="8"/>
        <w:rPr>
          <w:rFonts w:ascii="Verdana"/>
          <w:sz w:val="11"/>
        </w:rPr>
      </w:pPr>
    </w:p>
    <w:p w14:paraId="0C04CD14" w14:textId="77777777" w:rsidR="00906E95" w:rsidRDefault="00994D29">
      <w:pPr>
        <w:pStyle w:val="BodyText"/>
        <w:tabs>
          <w:tab w:val="left" w:pos="3850"/>
          <w:tab w:val="left" w:pos="4270"/>
          <w:tab w:val="left" w:pos="5760"/>
        </w:tabs>
        <w:spacing w:before="100"/>
        <w:ind w:left="246"/>
        <w:rPr>
          <w:rFonts w:ascii="Verdana"/>
        </w:rPr>
      </w:pPr>
      <w:r>
        <w:rPr>
          <w:rFonts w:ascii="Verdana"/>
        </w:rPr>
        <w:t>Recent (within 4</w:t>
      </w:r>
      <w:r>
        <w:rPr>
          <w:rFonts w:ascii="Verdana"/>
          <w:spacing w:val="-8"/>
        </w:rPr>
        <w:t xml:space="preserve"> </w:t>
      </w:r>
      <w:r>
        <w:rPr>
          <w:rFonts w:ascii="Verdana"/>
        </w:rPr>
        <w:t>weeks):</w:t>
      </w:r>
      <w:r>
        <w:rPr>
          <w:rFonts w:ascii="Verdana"/>
          <w:spacing w:val="-3"/>
        </w:rPr>
        <w:t xml:space="preserve"> </w:t>
      </w:r>
      <w:r>
        <w:rPr>
          <w:rFonts w:ascii="Verdana"/>
        </w:rPr>
        <w:t>INR</w:t>
      </w:r>
      <w:r>
        <w:rPr>
          <w:rFonts w:ascii="Verdana"/>
          <w:u w:val="single"/>
        </w:rPr>
        <w:t xml:space="preserve"> </w:t>
      </w:r>
      <w:r>
        <w:rPr>
          <w:rFonts w:ascii="Verdana"/>
          <w:u w:val="single"/>
        </w:rPr>
        <w:tab/>
      </w:r>
      <w:r>
        <w:rPr>
          <w:rFonts w:ascii="Verdana"/>
        </w:rPr>
        <w:tab/>
        <w:t>Platelets</w:t>
      </w:r>
      <w:r>
        <w:rPr>
          <w:rFonts w:ascii="Verdana"/>
          <w:u w:val="single"/>
        </w:rPr>
        <w:t xml:space="preserve"> </w:t>
      </w:r>
      <w:r>
        <w:rPr>
          <w:rFonts w:ascii="Verdana"/>
          <w:u w:val="single"/>
        </w:rPr>
        <w:tab/>
      </w:r>
    </w:p>
    <w:p w14:paraId="2F3C25C0" w14:textId="0B220335" w:rsidR="00906E95" w:rsidRDefault="007775F3">
      <w:pPr>
        <w:pStyle w:val="BodyText"/>
        <w:spacing w:before="7"/>
        <w:rPr>
          <w:rFonts w:ascii="Verdana"/>
          <w:sz w:val="19"/>
        </w:rPr>
      </w:pPr>
      <w:r>
        <w:rPr>
          <w:noProof/>
        </w:rPr>
        <mc:AlternateContent>
          <mc:Choice Requires="wpg">
            <w:drawing>
              <wp:anchor distT="0" distB="0" distL="0" distR="0" simplePos="0" relativeHeight="1120" behindDoc="0" locked="0" layoutInCell="1" allowOverlap="1" wp14:anchorId="3180F40B" wp14:editId="728FA10A">
                <wp:simplePos x="0" y="0"/>
                <wp:positionH relativeFrom="page">
                  <wp:posOffset>271780</wp:posOffset>
                </wp:positionH>
                <wp:positionV relativeFrom="paragraph">
                  <wp:posOffset>175895</wp:posOffset>
                </wp:positionV>
                <wp:extent cx="6593205" cy="4348480"/>
                <wp:effectExtent l="5080" t="4445" r="254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4348480"/>
                          <a:chOff x="428" y="277"/>
                          <a:chExt cx="10383" cy="6848"/>
                        </a:xfrm>
                      </wpg:grpSpPr>
                      <wps:wsp>
                        <wps:cNvPr id="7" name="Line 11"/>
                        <wps:cNvCnPr>
                          <a:cxnSpLocks noChangeShapeType="1"/>
                        </wps:cNvCnPr>
                        <wps:spPr bwMode="auto">
                          <a:xfrm>
                            <a:off x="463" y="287"/>
                            <a:ext cx="1030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458" y="282"/>
                            <a:ext cx="0" cy="24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63" y="2697"/>
                            <a:ext cx="103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0774" y="282"/>
                            <a:ext cx="0" cy="24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7"/>
                        <wps:cNvSpPr>
                          <a:spLocks noChangeArrowheads="1"/>
                        </wps:cNvSpPr>
                        <wps:spPr bwMode="auto">
                          <a:xfrm>
                            <a:off x="436" y="2751"/>
                            <a:ext cx="10368" cy="43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6"/>
                        <wps:cNvSpPr txBox="1">
                          <a:spLocks noChangeArrowheads="1"/>
                        </wps:cNvSpPr>
                        <wps:spPr bwMode="auto">
                          <a:xfrm>
                            <a:off x="436" y="287"/>
                            <a:ext cx="10368" cy="2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9F54" w14:textId="77777777" w:rsidR="00906E95" w:rsidRDefault="00994D29">
                              <w:pPr>
                                <w:spacing w:before="5"/>
                                <w:ind w:left="130"/>
                                <w:rPr>
                                  <w:rFonts w:ascii="Verdana"/>
                                  <w:b/>
                                  <w:sz w:val="20"/>
                                </w:rPr>
                              </w:pPr>
                              <w:r>
                                <w:rPr>
                                  <w:rFonts w:ascii="Verdana"/>
                                  <w:b/>
                                  <w:sz w:val="20"/>
                                </w:rPr>
                                <w:t>Reason for referral:</w:t>
                              </w:r>
                            </w:p>
                            <w:p w14:paraId="229858D2" w14:textId="77777777" w:rsidR="00906E95" w:rsidRDefault="00994D29">
                              <w:pPr>
                                <w:spacing w:before="1"/>
                                <w:ind w:left="130"/>
                                <w:rPr>
                                  <w:rFonts w:ascii="Verdana"/>
                                  <w:sz w:val="20"/>
                                </w:rPr>
                              </w:pPr>
                              <w:r>
                                <w:rPr>
                                  <w:rFonts w:ascii="Verdana"/>
                                  <w:sz w:val="20"/>
                                </w:rPr>
                                <w:t>(Please include relevant PMH/DNAR status).</w:t>
                              </w:r>
                            </w:p>
                          </w:txbxContent>
                        </wps:txbx>
                        <wps:bodyPr rot="0" vert="horz" wrap="square" lIns="0" tIns="0" rIns="0" bIns="0" anchor="t" anchorCtr="0" upright="1">
                          <a:noAutofit/>
                        </wps:bodyPr>
                      </wps:wsp>
                      <wps:wsp>
                        <wps:cNvPr id="13" name="Text Box 5"/>
                        <wps:cNvSpPr txBox="1">
                          <a:spLocks noChangeArrowheads="1"/>
                        </wps:cNvSpPr>
                        <wps:spPr bwMode="auto">
                          <a:xfrm>
                            <a:off x="588" y="2832"/>
                            <a:ext cx="3061"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BF86" w14:textId="77777777" w:rsidR="00906E95" w:rsidRDefault="00994D29">
                              <w:pPr>
                                <w:spacing w:line="242" w:lineRule="exact"/>
                                <w:rPr>
                                  <w:rFonts w:ascii="Verdana"/>
                                  <w:b/>
                                  <w:sz w:val="20"/>
                                </w:rPr>
                              </w:pPr>
                              <w:r>
                                <w:rPr>
                                  <w:rFonts w:ascii="Verdana"/>
                                  <w:b/>
                                  <w:sz w:val="20"/>
                                </w:rPr>
                                <w:t>Procedures Required</w:t>
                              </w:r>
                            </w:p>
                            <w:p w14:paraId="629963A6" w14:textId="77777777" w:rsidR="00906E95" w:rsidRDefault="00994D29">
                              <w:pPr>
                                <w:spacing w:line="241" w:lineRule="exact"/>
                                <w:rPr>
                                  <w:rFonts w:ascii="Verdana"/>
                                  <w:sz w:val="20"/>
                                </w:rPr>
                              </w:pPr>
                              <w:r>
                                <w:rPr>
                                  <w:rFonts w:ascii="Verdana"/>
                                  <w:sz w:val="20"/>
                                </w:rPr>
                                <w:t>Fluid required for analysis Y/N</w:t>
                              </w:r>
                            </w:p>
                            <w:p w14:paraId="3190CDB1" w14:textId="77777777" w:rsidR="00906E95" w:rsidRDefault="00994D29">
                              <w:pPr>
                                <w:spacing w:line="338" w:lineRule="exact"/>
                                <w:ind w:left="720"/>
                                <w:rPr>
                                  <w:rFonts w:ascii="Verdana" w:hAnsi="Verdana"/>
                                  <w:sz w:val="20"/>
                                </w:rPr>
                              </w:pPr>
                              <w:r>
                                <w:rPr>
                                  <w:rFonts w:ascii="Verdana" w:hAnsi="Verdana"/>
                                  <w:sz w:val="28"/>
                                </w:rPr>
                                <w:t>□</w:t>
                              </w:r>
                              <w:r>
                                <w:rPr>
                                  <w:rFonts w:ascii="Verdana" w:hAnsi="Verdana"/>
                                  <w:sz w:val="20"/>
                                </w:rPr>
                                <w:t>Protein, LDH</w:t>
                              </w:r>
                            </w:p>
                            <w:p w14:paraId="1B2FD8D8" w14:textId="77777777" w:rsidR="00906E95" w:rsidRDefault="00994D29">
                              <w:pPr>
                                <w:ind w:left="720"/>
                                <w:rPr>
                                  <w:rFonts w:ascii="Verdana" w:hAnsi="Verdana"/>
                                  <w:sz w:val="20"/>
                                </w:rPr>
                              </w:pPr>
                              <w:r>
                                <w:rPr>
                                  <w:rFonts w:ascii="Verdana" w:hAnsi="Verdana"/>
                                  <w:sz w:val="28"/>
                                </w:rPr>
                                <w:t>□</w:t>
                              </w:r>
                              <w:r>
                                <w:rPr>
                                  <w:rFonts w:ascii="Verdana" w:hAnsi="Verdana"/>
                                  <w:sz w:val="20"/>
                                </w:rPr>
                                <w:t>MC+S</w:t>
                              </w:r>
                            </w:p>
                          </w:txbxContent>
                        </wps:txbx>
                        <wps:bodyPr rot="0" vert="horz" wrap="square" lIns="0" tIns="0" rIns="0" bIns="0" anchor="t" anchorCtr="0" upright="1">
                          <a:noAutofit/>
                        </wps:bodyPr>
                      </wps:wsp>
                      <wps:wsp>
                        <wps:cNvPr id="14" name="Text Box 4"/>
                        <wps:cNvSpPr txBox="1">
                          <a:spLocks noChangeArrowheads="1"/>
                        </wps:cNvSpPr>
                        <wps:spPr bwMode="auto">
                          <a:xfrm>
                            <a:off x="4188" y="3312"/>
                            <a:ext cx="1067"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F693" w14:textId="77777777" w:rsidR="00906E95" w:rsidRDefault="00994D29">
                              <w:pPr>
                                <w:spacing w:before="1"/>
                                <w:rPr>
                                  <w:rFonts w:ascii="Verdana" w:hAnsi="Verdana"/>
                                  <w:sz w:val="20"/>
                                </w:rPr>
                              </w:pPr>
                              <w:r>
                                <w:rPr>
                                  <w:rFonts w:ascii="Verdana" w:hAnsi="Verdana"/>
                                  <w:sz w:val="28"/>
                                </w:rPr>
                                <w:t>□</w:t>
                              </w:r>
                              <w:r>
                                <w:rPr>
                                  <w:rFonts w:ascii="Verdana" w:hAnsi="Verdana"/>
                                  <w:sz w:val="20"/>
                                </w:rPr>
                                <w:t>Cytology</w:t>
                              </w:r>
                            </w:p>
                            <w:p w14:paraId="5B3B587E" w14:textId="77777777" w:rsidR="00906E95" w:rsidRDefault="00994D29">
                              <w:pPr>
                                <w:rPr>
                                  <w:rFonts w:ascii="Verdana" w:hAnsi="Verdana"/>
                                  <w:sz w:val="20"/>
                                </w:rPr>
                              </w:pPr>
                              <w:r>
                                <w:rPr>
                                  <w:rFonts w:ascii="Verdana" w:hAnsi="Verdana"/>
                                  <w:sz w:val="28"/>
                                </w:rPr>
                                <w:t>□</w:t>
                              </w:r>
                              <w:r>
                                <w:rPr>
                                  <w:rFonts w:ascii="Verdana" w:hAnsi="Verdana"/>
                                  <w:sz w:val="20"/>
                                </w:rPr>
                                <w:t>AFB</w:t>
                              </w:r>
                            </w:p>
                          </w:txbxContent>
                        </wps:txbx>
                        <wps:bodyPr rot="0" vert="horz" wrap="square" lIns="0" tIns="0" rIns="0" bIns="0" anchor="t" anchorCtr="0" upright="1">
                          <a:noAutofit/>
                        </wps:bodyPr>
                      </wps:wsp>
                      <wps:wsp>
                        <wps:cNvPr id="15" name="Text Box 3"/>
                        <wps:cNvSpPr txBox="1">
                          <a:spLocks noChangeArrowheads="1"/>
                        </wps:cNvSpPr>
                        <wps:spPr bwMode="auto">
                          <a:xfrm>
                            <a:off x="588" y="3999"/>
                            <a:ext cx="9372" cy="2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5FB5" w14:textId="77777777" w:rsidR="00906E95" w:rsidRDefault="00994D29">
                              <w:pPr>
                                <w:tabs>
                                  <w:tab w:val="left" w:pos="9173"/>
                                </w:tabs>
                                <w:spacing w:line="242" w:lineRule="exact"/>
                                <w:ind w:left="720"/>
                                <w:rPr>
                                  <w:rFonts w:ascii="Verdana"/>
                                  <w:sz w:val="20"/>
                                </w:rPr>
                              </w:pPr>
                              <w:r>
                                <w:rPr>
                                  <w:rFonts w:ascii="Verdana"/>
                                  <w:sz w:val="20"/>
                                </w:rPr>
                                <w:t>Other (Please</w:t>
                              </w:r>
                              <w:r>
                                <w:rPr>
                                  <w:rFonts w:ascii="Verdana"/>
                                  <w:spacing w:val="-12"/>
                                  <w:sz w:val="20"/>
                                </w:rPr>
                                <w:t xml:space="preserve"> </w:t>
                              </w:r>
                              <w:r>
                                <w:rPr>
                                  <w:rFonts w:ascii="Verdana"/>
                                  <w:sz w:val="20"/>
                                </w:rPr>
                                <w:t>specify)</w:t>
                              </w:r>
                              <w:r>
                                <w:rPr>
                                  <w:rFonts w:ascii="Verdana"/>
                                  <w:w w:val="99"/>
                                  <w:sz w:val="20"/>
                                  <w:u w:val="single"/>
                                </w:rPr>
                                <w:t xml:space="preserve"> </w:t>
                              </w:r>
                              <w:r>
                                <w:rPr>
                                  <w:rFonts w:ascii="Verdana"/>
                                  <w:sz w:val="20"/>
                                  <w:u w:val="single"/>
                                </w:rPr>
                                <w:tab/>
                              </w:r>
                            </w:p>
                            <w:p w14:paraId="474D7C25" w14:textId="77777777" w:rsidR="00906E95" w:rsidRDefault="00994D29">
                              <w:pPr>
                                <w:spacing w:before="194"/>
                                <w:rPr>
                                  <w:rFonts w:ascii="Verdana"/>
                                  <w:sz w:val="20"/>
                                </w:rPr>
                              </w:pPr>
                              <w:r>
                                <w:rPr>
                                  <w:rFonts w:ascii="Verdana"/>
                                  <w:sz w:val="16"/>
                                </w:rPr>
                                <w:t xml:space="preserve">Therapeutic Aspiration Required </w:t>
                              </w:r>
                              <w:r>
                                <w:rPr>
                                  <w:rFonts w:ascii="Verdana"/>
                                  <w:sz w:val="20"/>
                                </w:rPr>
                                <w:t>Y/N</w:t>
                              </w:r>
                            </w:p>
                            <w:p w14:paraId="02A065AC" w14:textId="77777777" w:rsidR="00906E95" w:rsidRDefault="00994D29">
                              <w:pPr>
                                <w:spacing w:before="198" w:line="194" w:lineRule="exact"/>
                                <w:rPr>
                                  <w:rFonts w:ascii="Verdana"/>
                                  <w:sz w:val="16"/>
                                </w:rPr>
                              </w:pPr>
                              <w:r>
                                <w:rPr>
                                  <w:rFonts w:ascii="Verdana"/>
                                  <w:sz w:val="16"/>
                                </w:rPr>
                                <w:t xml:space="preserve">If </w:t>
                              </w:r>
                              <w:r>
                                <w:rPr>
                                  <w:rFonts w:ascii="Verdana"/>
                                  <w:b/>
                                  <w:sz w:val="16"/>
                                </w:rPr>
                                <w:t xml:space="preserve">Yes </w:t>
                              </w:r>
                              <w:r>
                                <w:rPr>
                                  <w:rFonts w:ascii="Verdana"/>
                                  <w:sz w:val="16"/>
                                </w:rPr>
                                <w:t>does the patient:</w:t>
                              </w:r>
                            </w:p>
                            <w:p w14:paraId="5E691CDF" w14:textId="77777777" w:rsidR="00906E95" w:rsidRDefault="00994D29">
                              <w:pPr>
                                <w:tabs>
                                  <w:tab w:val="left" w:pos="6139"/>
                                </w:tabs>
                                <w:spacing w:line="432" w:lineRule="auto"/>
                                <w:ind w:right="3229" w:hanging="1"/>
                                <w:rPr>
                                  <w:rFonts w:ascii="Verdana"/>
                                  <w:sz w:val="20"/>
                                </w:rPr>
                              </w:pPr>
                              <w:r>
                                <w:rPr>
                                  <w:rFonts w:ascii="Verdana"/>
                                  <w:sz w:val="16"/>
                                </w:rPr>
                                <w:t xml:space="preserve">Have known diagnosis </w:t>
                              </w:r>
                              <w:r>
                                <w:rPr>
                                  <w:rFonts w:ascii="Verdana"/>
                                  <w:sz w:val="20"/>
                                </w:rPr>
                                <w:t>Y/N</w:t>
                              </w:r>
                              <w:r>
                                <w:rPr>
                                  <w:rFonts w:ascii="Verdana"/>
                                  <w:spacing w:val="-35"/>
                                  <w:sz w:val="20"/>
                                </w:rPr>
                                <w:t xml:space="preserve"> </w:t>
                              </w:r>
                              <w:r>
                                <w:rPr>
                                  <w:rFonts w:ascii="Verdana"/>
                                  <w:sz w:val="16"/>
                                </w:rPr>
                                <w:t>(please</w:t>
                              </w:r>
                              <w:r>
                                <w:rPr>
                                  <w:rFonts w:ascii="Verdana"/>
                                  <w:spacing w:val="-2"/>
                                  <w:sz w:val="16"/>
                                </w:rPr>
                                <w:t xml:space="preserve"> </w:t>
                              </w:r>
                              <w:r>
                                <w:rPr>
                                  <w:rFonts w:ascii="Verdana"/>
                                  <w:sz w:val="16"/>
                                </w:rPr>
                                <w:t>specify)</w:t>
                              </w:r>
                              <w:r>
                                <w:rPr>
                                  <w:rFonts w:ascii="Verdana"/>
                                  <w:spacing w:val="-2"/>
                                  <w:sz w:val="16"/>
                                </w:rPr>
                                <w:t xml:space="preserve"> </w:t>
                              </w:r>
                              <w:r>
                                <w:rPr>
                                  <w:rFonts w:ascii="Verdana"/>
                                  <w:sz w:val="16"/>
                                  <w:u w:val="single"/>
                                </w:rPr>
                                <w:t xml:space="preserve"> </w:t>
                              </w:r>
                              <w:r>
                                <w:rPr>
                                  <w:rFonts w:ascii="Verdana"/>
                                  <w:sz w:val="16"/>
                                  <w:u w:val="single"/>
                                </w:rPr>
                                <w:tab/>
                              </w:r>
                              <w:r>
                                <w:rPr>
                                  <w:rFonts w:ascii="Verdana"/>
                                  <w:sz w:val="16"/>
                                </w:rPr>
                                <w:t xml:space="preserve"> Had previous failed pleurodesis</w:t>
                              </w:r>
                              <w:r>
                                <w:rPr>
                                  <w:rFonts w:ascii="Verdana"/>
                                  <w:spacing w:val="-23"/>
                                  <w:sz w:val="16"/>
                                </w:rPr>
                                <w:t xml:space="preserve"> </w:t>
                              </w:r>
                              <w:r>
                                <w:rPr>
                                  <w:rFonts w:ascii="Verdana"/>
                                  <w:sz w:val="20"/>
                                </w:rPr>
                                <w:t>Y/N</w:t>
                              </w:r>
                            </w:p>
                            <w:p w14:paraId="0185895C" w14:textId="77777777" w:rsidR="00906E95" w:rsidRDefault="00994D29">
                              <w:pPr>
                                <w:tabs>
                                  <w:tab w:val="left" w:pos="9351"/>
                                </w:tabs>
                                <w:spacing w:before="1" w:line="242" w:lineRule="exact"/>
                                <w:rPr>
                                  <w:rFonts w:ascii="Verdana"/>
                                  <w:sz w:val="16"/>
                                </w:rPr>
                              </w:pPr>
                              <w:r>
                                <w:rPr>
                                  <w:rFonts w:ascii="Verdana"/>
                                  <w:sz w:val="16"/>
                                </w:rPr>
                                <w:t xml:space="preserve">Had previous complications from pleural procedures </w:t>
                              </w:r>
                              <w:r>
                                <w:rPr>
                                  <w:rFonts w:ascii="Verdana"/>
                                  <w:sz w:val="20"/>
                                </w:rPr>
                                <w:t>Y/N</w:t>
                              </w:r>
                              <w:r>
                                <w:rPr>
                                  <w:rFonts w:ascii="Verdana"/>
                                  <w:spacing w:val="-47"/>
                                  <w:sz w:val="20"/>
                                </w:rPr>
                                <w:t xml:space="preserve"> </w:t>
                              </w:r>
                              <w:r>
                                <w:rPr>
                                  <w:rFonts w:ascii="Verdana"/>
                                  <w:sz w:val="16"/>
                                </w:rPr>
                                <w:t>(please specify)</w:t>
                              </w:r>
                              <w:r>
                                <w:rPr>
                                  <w:rFonts w:ascii="Verdana"/>
                                  <w:spacing w:val="-2"/>
                                  <w:sz w:val="16"/>
                                </w:rPr>
                                <w:t xml:space="preserve"> </w:t>
                              </w:r>
                              <w:r>
                                <w:rPr>
                                  <w:rFonts w:ascii="Verdana"/>
                                  <w:sz w:val="16"/>
                                  <w:u w:val="single"/>
                                </w:rPr>
                                <w:t xml:space="preserve"> </w:t>
                              </w:r>
                              <w:r>
                                <w:rPr>
                                  <w:rFonts w:ascii="Verdana"/>
                                  <w:sz w:val="16"/>
                                  <w:u w:val="single"/>
                                </w:rPr>
                                <w:tab/>
                              </w:r>
                            </w:p>
                            <w:p w14:paraId="7AF33994" w14:textId="77777777" w:rsidR="00906E95" w:rsidRDefault="00994D29">
                              <w:pPr>
                                <w:tabs>
                                  <w:tab w:val="left" w:pos="9065"/>
                                </w:tabs>
                                <w:spacing w:before="189" w:line="243" w:lineRule="exact"/>
                                <w:rPr>
                                  <w:rFonts w:ascii="Verdana"/>
                                  <w:sz w:val="16"/>
                                </w:rPr>
                              </w:pPr>
                              <w:r>
                                <w:rPr>
                                  <w:rFonts w:ascii="Verdana"/>
                                  <w:sz w:val="16"/>
                                </w:rPr>
                                <w:t xml:space="preserve">Have any reason why procedure may be difficult </w:t>
                              </w:r>
                              <w:r>
                                <w:rPr>
                                  <w:rFonts w:ascii="Verdana"/>
                                  <w:sz w:val="20"/>
                                </w:rPr>
                                <w:t>Y/N</w:t>
                              </w:r>
                              <w:r>
                                <w:rPr>
                                  <w:rFonts w:ascii="Verdana"/>
                                  <w:spacing w:val="-48"/>
                                  <w:sz w:val="20"/>
                                </w:rPr>
                                <w:t xml:space="preserve"> </w:t>
                              </w:r>
                              <w:r>
                                <w:rPr>
                                  <w:rFonts w:ascii="Verdana"/>
                                  <w:sz w:val="16"/>
                                </w:rPr>
                                <w:t>(please specify)</w:t>
                              </w:r>
                              <w:r>
                                <w:rPr>
                                  <w:rFonts w:ascii="Verdana"/>
                                  <w:spacing w:val="-2"/>
                                  <w:sz w:val="16"/>
                                </w:rPr>
                                <w:t xml:space="preserve"> </w:t>
                              </w:r>
                              <w:r>
                                <w:rPr>
                                  <w:rFonts w:ascii="Verdana"/>
                                  <w:sz w:val="16"/>
                                  <w:u w:val="single"/>
                                </w:rPr>
                                <w:t xml:space="preserve"> </w:t>
                              </w:r>
                              <w:r>
                                <w:rPr>
                                  <w:rFonts w:ascii="Verdana"/>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0F40B" id="Group 2" o:spid="_x0000_s1026" style="position:absolute;margin-left:21.4pt;margin-top:13.85pt;width:519.15pt;height:342.4pt;z-index:1120;mso-wrap-distance-left:0;mso-wrap-distance-right:0;mso-position-horizontal-relative:page" coordorigin="428,277" coordsize="10383,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">
                <v:line id="Line 11" o:spid="_x0000_s1027" style="position:absolute;visibility:visible;mso-wrap-style:square" from="463,287" to="1076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10" o:spid="_x0000_s1028" style="position:absolute;visibility:visible;mso-wrap-style:square" from="458,282" to="458,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29" style="position:absolute;visibility:visible;mso-wrap-style:square" from="463,2697" to="10769,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8" o:spid="_x0000_s1030" style="position:absolute;visibility:visible;mso-wrap-style:square" from="10774,282" to="10774,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7" o:spid="_x0000_s1031" style="position:absolute;left:436;top:2751;width:10368;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shapetype id="_x0000_t202" coordsize="21600,21600" o:spt="202" path="m,l,21600r21600,l21600,xe">
                  <v:stroke joinstyle="miter"/>
                  <v:path gradientshapeok="t" o:connecttype="rect"/>
                </v:shapetype>
                <v:shape id="Text Box 6" o:spid="_x0000_s1032" type="#_x0000_t202" style="position:absolute;left:436;top:287;width:1036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DA79F54" w14:textId="77777777" w:rsidR="00906E95" w:rsidRDefault="00994D29">
                        <w:pPr>
                          <w:spacing w:before="5"/>
                          <w:ind w:left="130"/>
                          <w:rPr>
                            <w:rFonts w:ascii="Verdana"/>
                            <w:b/>
                            <w:sz w:val="20"/>
                          </w:rPr>
                        </w:pPr>
                        <w:r>
                          <w:rPr>
                            <w:rFonts w:ascii="Verdana"/>
                            <w:b/>
                            <w:sz w:val="20"/>
                          </w:rPr>
                          <w:t>Reason for referral:</w:t>
                        </w:r>
                      </w:p>
                      <w:p w14:paraId="229858D2" w14:textId="77777777" w:rsidR="00906E95" w:rsidRDefault="00994D29">
                        <w:pPr>
                          <w:spacing w:before="1"/>
                          <w:ind w:left="130"/>
                          <w:rPr>
                            <w:rFonts w:ascii="Verdana"/>
                            <w:sz w:val="20"/>
                          </w:rPr>
                        </w:pPr>
                        <w:r>
                          <w:rPr>
                            <w:rFonts w:ascii="Verdana"/>
                            <w:sz w:val="20"/>
                          </w:rPr>
                          <w:t>(Please include relevant PMH/DNAR status).</w:t>
                        </w:r>
                      </w:p>
                    </w:txbxContent>
                  </v:textbox>
                </v:shape>
                <v:shape id="Text Box 5" o:spid="_x0000_s1033" type="#_x0000_t202" style="position:absolute;left:588;top:2832;width:306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ADBF86" w14:textId="77777777" w:rsidR="00906E95" w:rsidRDefault="00994D29">
                        <w:pPr>
                          <w:spacing w:line="242" w:lineRule="exact"/>
                          <w:rPr>
                            <w:rFonts w:ascii="Verdana"/>
                            <w:b/>
                            <w:sz w:val="20"/>
                          </w:rPr>
                        </w:pPr>
                        <w:r>
                          <w:rPr>
                            <w:rFonts w:ascii="Verdana"/>
                            <w:b/>
                            <w:sz w:val="20"/>
                          </w:rPr>
                          <w:t>Procedures Required</w:t>
                        </w:r>
                      </w:p>
                      <w:p w14:paraId="629963A6" w14:textId="77777777" w:rsidR="00906E95" w:rsidRDefault="00994D29">
                        <w:pPr>
                          <w:spacing w:line="241" w:lineRule="exact"/>
                          <w:rPr>
                            <w:rFonts w:ascii="Verdana"/>
                            <w:sz w:val="20"/>
                          </w:rPr>
                        </w:pPr>
                        <w:r>
                          <w:rPr>
                            <w:rFonts w:ascii="Verdana"/>
                            <w:sz w:val="20"/>
                          </w:rPr>
                          <w:t>Fluid required for analysis Y/N</w:t>
                        </w:r>
                      </w:p>
                      <w:p w14:paraId="3190CDB1" w14:textId="77777777" w:rsidR="00906E95" w:rsidRDefault="00994D29">
                        <w:pPr>
                          <w:spacing w:line="338" w:lineRule="exact"/>
                          <w:ind w:left="720"/>
                          <w:rPr>
                            <w:rFonts w:ascii="Verdana" w:hAnsi="Verdana"/>
                            <w:sz w:val="20"/>
                          </w:rPr>
                        </w:pPr>
                        <w:r>
                          <w:rPr>
                            <w:rFonts w:ascii="Verdana" w:hAnsi="Verdana"/>
                            <w:sz w:val="28"/>
                          </w:rPr>
                          <w:t>□</w:t>
                        </w:r>
                        <w:r>
                          <w:rPr>
                            <w:rFonts w:ascii="Verdana" w:hAnsi="Verdana"/>
                            <w:sz w:val="20"/>
                          </w:rPr>
                          <w:t>Protein, LDH</w:t>
                        </w:r>
                      </w:p>
                      <w:p w14:paraId="1B2FD8D8" w14:textId="77777777" w:rsidR="00906E95" w:rsidRDefault="00994D29">
                        <w:pPr>
                          <w:ind w:left="720"/>
                          <w:rPr>
                            <w:rFonts w:ascii="Verdana" w:hAnsi="Verdana"/>
                            <w:sz w:val="20"/>
                          </w:rPr>
                        </w:pPr>
                        <w:r>
                          <w:rPr>
                            <w:rFonts w:ascii="Verdana" w:hAnsi="Verdana"/>
                            <w:sz w:val="28"/>
                          </w:rPr>
                          <w:t>□</w:t>
                        </w:r>
                        <w:r>
                          <w:rPr>
                            <w:rFonts w:ascii="Verdana" w:hAnsi="Verdana"/>
                            <w:sz w:val="20"/>
                          </w:rPr>
                          <w:t>MC+S</w:t>
                        </w:r>
                      </w:p>
                    </w:txbxContent>
                  </v:textbox>
                </v:shape>
                <v:shape id="_x0000_s1034" type="#_x0000_t202" style="position:absolute;left:4188;top:3312;width:106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E77F693" w14:textId="77777777" w:rsidR="00906E95" w:rsidRDefault="00994D29">
                        <w:pPr>
                          <w:spacing w:before="1"/>
                          <w:rPr>
                            <w:rFonts w:ascii="Verdana" w:hAnsi="Verdana"/>
                            <w:sz w:val="20"/>
                          </w:rPr>
                        </w:pPr>
                        <w:r>
                          <w:rPr>
                            <w:rFonts w:ascii="Verdana" w:hAnsi="Verdana"/>
                            <w:sz w:val="28"/>
                          </w:rPr>
                          <w:t>□</w:t>
                        </w:r>
                        <w:r>
                          <w:rPr>
                            <w:rFonts w:ascii="Verdana" w:hAnsi="Verdana"/>
                            <w:sz w:val="20"/>
                          </w:rPr>
                          <w:t>Cytology</w:t>
                        </w:r>
                      </w:p>
                      <w:p w14:paraId="5B3B587E" w14:textId="77777777" w:rsidR="00906E95" w:rsidRDefault="00994D29">
                        <w:pPr>
                          <w:rPr>
                            <w:rFonts w:ascii="Verdana" w:hAnsi="Verdana"/>
                            <w:sz w:val="20"/>
                          </w:rPr>
                        </w:pPr>
                        <w:r>
                          <w:rPr>
                            <w:rFonts w:ascii="Verdana" w:hAnsi="Verdana"/>
                            <w:sz w:val="28"/>
                          </w:rPr>
                          <w:t>□</w:t>
                        </w:r>
                        <w:r>
                          <w:rPr>
                            <w:rFonts w:ascii="Verdana" w:hAnsi="Verdana"/>
                            <w:sz w:val="20"/>
                          </w:rPr>
                          <w:t>AFB</w:t>
                        </w:r>
                      </w:p>
                    </w:txbxContent>
                  </v:textbox>
                </v:shape>
                <v:shape id="_x0000_s1035" type="#_x0000_t202" style="position:absolute;left:588;top:3999;width:9372;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4FD5FB5" w14:textId="77777777" w:rsidR="00906E95" w:rsidRDefault="00994D29">
                        <w:pPr>
                          <w:tabs>
                            <w:tab w:val="left" w:pos="9173"/>
                          </w:tabs>
                          <w:spacing w:line="242" w:lineRule="exact"/>
                          <w:ind w:left="720"/>
                          <w:rPr>
                            <w:rFonts w:ascii="Verdana"/>
                            <w:sz w:val="20"/>
                          </w:rPr>
                        </w:pPr>
                        <w:r>
                          <w:rPr>
                            <w:rFonts w:ascii="Verdana"/>
                            <w:sz w:val="20"/>
                          </w:rPr>
                          <w:t>Other (Please</w:t>
                        </w:r>
                        <w:r>
                          <w:rPr>
                            <w:rFonts w:ascii="Verdana"/>
                            <w:spacing w:val="-12"/>
                            <w:sz w:val="20"/>
                          </w:rPr>
                          <w:t xml:space="preserve"> </w:t>
                        </w:r>
                        <w:r>
                          <w:rPr>
                            <w:rFonts w:ascii="Verdana"/>
                            <w:sz w:val="20"/>
                          </w:rPr>
                          <w:t>specify)</w:t>
                        </w:r>
                        <w:r>
                          <w:rPr>
                            <w:rFonts w:ascii="Verdana"/>
                            <w:w w:val="99"/>
                            <w:sz w:val="20"/>
                            <w:u w:val="single"/>
                          </w:rPr>
                          <w:t xml:space="preserve"> </w:t>
                        </w:r>
                        <w:r>
                          <w:rPr>
                            <w:rFonts w:ascii="Verdana"/>
                            <w:sz w:val="20"/>
                            <w:u w:val="single"/>
                          </w:rPr>
                          <w:tab/>
                        </w:r>
                      </w:p>
                      <w:p w14:paraId="474D7C25" w14:textId="77777777" w:rsidR="00906E95" w:rsidRDefault="00994D29">
                        <w:pPr>
                          <w:spacing w:before="194"/>
                          <w:rPr>
                            <w:rFonts w:ascii="Verdana"/>
                            <w:sz w:val="20"/>
                          </w:rPr>
                        </w:pPr>
                        <w:r>
                          <w:rPr>
                            <w:rFonts w:ascii="Verdana"/>
                            <w:sz w:val="16"/>
                          </w:rPr>
                          <w:t xml:space="preserve">Therapeutic Aspiration Required </w:t>
                        </w:r>
                        <w:r>
                          <w:rPr>
                            <w:rFonts w:ascii="Verdana"/>
                            <w:sz w:val="20"/>
                          </w:rPr>
                          <w:t>Y/N</w:t>
                        </w:r>
                      </w:p>
                      <w:p w14:paraId="02A065AC" w14:textId="77777777" w:rsidR="00906E95" w:rsidRDefault="00994D29">
                        <w:pPr>
                          <w:spacing w:before="198" w:line="194" w:lineRule="exact"/>
                          <w:rPr>
                            <w:rFonts w:ascii="Verdana"/>
                            <w:sz w:val="16"/>
                          </w:rPr>
                        </w:pPr>
                        <w:r>
                          <w:rPr>
                            <w:rFonts w:ascii="Verdana"/>
                            <w:sz w:val="16"/>
                          </w:rPr>
                          <w:t xml:space="preserve">If </w:t>
                        </w:r>
                        <w:r>
                          <w:rPr>
                            <w:rFonts w:ascii="Verdana"/>
                            <w:b/>
                            <w:sz w:val="16"/>
                          </w:rPr>
                          <w:t xml:space="preserve">Yes </w:t>
                        </w:r>
                        <w:r>
                          <w:rPr>
                            <w:rFonts w:ascii="Verdana"/>
                            <w:sz w:val="16"/>
                          </w:rPr>
                          <w:t>does the patient:</w:t>
                        </w:r>
                      </w:p>
                      <w:p w14:paraId="5E691CDF" w14:textId="77777777" w:rsidR="00906E95" w:rsidRDefault="00994D29">
                        <w:pPr>
                          <w:tabs>
                            <w:tab w:val="left" w:pos="6139"/>
                          </w:tabs>
                          <w:spacing w:line="432" w:lineRule="auto"/>
                          <w:ind w:right="3229" w:hanging="1"/>
                          <w:rPr>
                            <w:rFonts w:ascii="Verdana"/>
                            <w:sz w:val="20"/>
                          </w:rPr>
                        </w:pPr>
                        <w:r>
                          <w:rPr>
                            <w:rFonts w:ascii="Verdana"/>
                            <w:sz w:val="16"/>
                          </w:rPr>
                          <w:t xml:space="preserve">Have known diagnosis </w:t>
                        </w:r>
                        <w:r>
                          <w:rPr>
                            <w:rFonts w:ascii="Verdana"/>
                            <w:sz w:val="20"/>
                          </w:rPr>
                          <w:t>Y/N</w:t>
                        </w:r>
                        <w:r>
                          <w:rPr>
                            <w:rFonts w:ascii="Verdana"/>
                            <w:spacing w:val="-35"/>
                            <w:sz w:val="20"/>
                          </w:rPr>
                          <w:t xml:space="preserve"> </w:t>
                        </w:r>
                        <w:r>
                          <w:rPr>
                            <w:rFonts w:ascii="Verdana"/>
                            <w:sz w:val="16"/>
                          </w:rPr>
                          <w:t>(please</w:t>
                        </w:r>
                        <w:r>
                          <w:rPr>
                            <w:rFonts w:ascii="Verdana"/>
                            <w:spacing w:val="-2"/>
                            <w:sz w:val="16"/>
                          </w:rPr>
                          <w:t xml:space="preserve"> </w:t>
                        </w:r>
                        <w:r>
                          <w:rPr>
                            <w:rFonts w:ascii="Verdana"/>
                            <w:sz w:val="16"/>
                          </w:rPr>
                          <w:t>specify)</w:t>
                        </w:r>
                        <w:r>
                          <w:rPr>
                            <w:rFonts w:ascii="Verdana"/>
                            <w:spacing w:val="-2"/>
                            <w:sz w:val="16"/>
                          </w:rPr>
                          <w:t xml:space="preserve"> </w:t>
                        </w:r>
                        <w:r>
                          <w:rPr>
                            <w:rFonts w:ascii="Verdana"/>
                            <w:sz w:val="16"/>
                            <w:u w:val="single"/>
                          </w:rPr>
                          <w:t xml:space="preserve"> </w:t>
                        </w:r>
                        <w:r>
                          <w:rPr>
                            <w:rFonts w:ascii="Verdana"/>
                            <w:sz w:val="16"/>
                            <w:u w:val="single"/>
                          </w:rPr>
                          <w:tab/>
                        </w:r>
                        <w:r>
                          <w:rPr>
                            <w:rFonts w:ascii="Verdana"/>
                            <w:sz w:val="16"/>
                          </w:rPr>
                          <w:t xml:space="preserve"> Had previous failed pleurodesis</w:t>
                        </w:r>
                        <w:r>
                          <w:rPr>
                            <w:rFonts w:ascii="Verdana"/>
                            <w:spacing w:val="-23"/>
                            <w:sz w:val="16"/>
                          </w:rPr>
                          <w:t xml:space="preserve"> </w:t>
                        </w:r>
                        <w:r>
                          <w:rPr>
                            <w:rFonts w:ascii="Verdana"/>
                            <w:sz w:val="20"/>
                          </w:rPr>
                          <w:t>Y/N</w:t>
                        </w:r>
                      </w:p>
                      <w:p w14:paraId="0185895C" w14:textId="77777777" w:rsidR="00906E95" w:rsidRDefault="00994D29">
                        <w:pPr>
                          <w:tabs>
                            <w:tab w:val="left" w:pos="9351"/>
                          </w:tabs>
                          <w:spacing w:before="1" w:line="242" w:lineRule="exact"/>
                          <w:rPr>
                            <w:rFonts w:ascii="Verdana"/>
                            <w:sz w:val="16"/>
                          </w:rPr>
                        </w:pPr>
                        <w:r>
                          <w:rPr>
                            <w:rFonts w:ascii="Verdana"/>
                            <w:sz w:val="16"/>
                          </w:rPr>
                          <w:t xml:space="preserve">Had previous complications from pleural procedures </w:t>
                        </w:r>
                        <w:r>
                          <w:rPr>
                            <w:rFonts w:ascii="Verdana"/>
                            <w:sz w:val="20"/>
                          </w:rPr>
                          <w:t>Y/N</w:t>
                        </w:r>
                        <w:r>
                          <w:rPr>
                            <w:rFonts w:ascii="Verdana"/>
                            <w:spacing w:val="-47"/>
                            <w:sz w:val="20"/>
                          </w:rPr>
                          <w:t xml:space="preserve"> </w:t>
                        </w:r>
                        <w:r>
                          <w:rPr>
                            <w:rFonts w:ascii="Verdana"/>
                            <w:sz w:val="16"/>
                          </w:rPr>
                          <w:t>(please specify)</w:t>
                        </w:r>
                        <w:r>
                          <w:rPr>
                            <w:rFonts w:ascii="Verdana"/>
                            <w:spacing w:val="-2"/>
                            <w:sz w:val="16"/>
                          </w:rPr>
                          <w:t xml:space="preserve"> </w:t>
                        </w:r>
                        <w:r>
                          <w:rPr>
                            <w:rFonts w:ascii="Verdana"/>
                            <w:sz w:val="16"/>
                            <w:u w:val="single"/>
                          </w:rPr>
                          <w:t xml:space="preserve"> </w:t>
                        </w:r>
                        <w:r>
                          <w:rPr>
                            <w:rFonts w:ascii="Verdana"/>
                            <w:sz w:val="16"/>
                            <w:u w:val="single"/>
                          </w:rPr>
                          <w:tab/>
                        </w:r>
                      </w:p>
                      <w:p w14:paraId="7AF33994" w14:textId="77777777" w:rsidR="00906E95" w:rsidRDefault="00994D29">
                        <w:pPr>
                          <w:tabs>
                            <w:tab w:val="left" w:pos="9065"/>
                          </w:tabs>
                          <w:spacing w:before="189" w:line="243" w:lineRule="exact"/>
                          <w:rPr>
                            <w:rFonts w:ascii="Verdana"/>
                            <w:sz w:val="16"/>
                          </w:rPr>
                        </w:pPr>
                        <w:r>
                          <w:rPr>
                            <w:rFonts w:ascii="Verdana"/>
                            <w:sz w:val="16"/>
                          </w:rPr>
                          <w:t xml:space="preserve">Have any reason why procedure may be difficult </w:t>
                        </w:r>
                        <w:r>
                          <w:rPr>
                            <w:rFonts w:ascii="Verdana"/>
                            <w:sz w:val="20"/>
                          </w:rPr>
                          <w:t>Y/N</w:t>
                        </w:r>
                        <w:r>
                          <w:rPr>
                            <w:rFonts w:ascii="Verdana"/>
                            <w:spacing w:val="-48"/>
                            <w:sz w:val="20"/>
                          </w:rPr>
                          <w:t xml:space="preserve"> </w:t>
                        </w:r>
                        <w:r>
                          <w:rPr>
                            <w:rFonts w:ascii="Verdana"/>
                            <w:sz w:val="16"/>
                          </w:rPr>
                          <w:t>(please specify)</w:t>
                        </w:r>
                        <w:r>
                          <w:rPr>
                            <w:rFonts w:ascii="Verdana"/>
                            <w:spacing w:val="-2"/>
                            <w:sz w:val="16"/>
                          </w:rPr>
                          <w:t xml:space="preserve"> </w:t>
                        </w:r>
                        <w:r>
                          <w:rPr>
                            <w:rFonts w:ascii="Verdana"/>
                            <w:sz w:val="16"/>
                            <w:u w:val="single"/>
                          </w:rPr>
                          <w:t xml:space="preserve"> </w:t>
                        </w:r>
                        <w:r>
                          <w:rPr>
                            <w:rFonts w:ascii="Verdana"/>
                            <w:sz w:val="16"/>
                            <w:u w:val="single"/>
                          </w:rPr>
                          <w:tab/>
                        </w:r>
                      </w:p>
                    </w:txbxContent>
                  </v:textbox>
                </v:shape>
                <w10:wrap type="topAndBottom" anchorx="page"/>
              </v:group>
            </w:pict>
          </mc:Fallback>
        </mc:AlternateContent>
      </w:r>
    </w:p>
    <w:sectPr w:rsidR="00906E95">
      <w:pgSz w:w="11910" w:h="16850"/>
      <w:pgMar w:top="1400" w:right="640" w:bottom="1180" w:left="320" w:header="75"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A198" w14:textId="77777777" w:rsidR="000241EE" w:rsidRDefault="00994D29">
      <w:r>
        <w:separator/>
      </w:r>
    </w:p>
  </w:endnote>
  <w:endnote w:type="continuationSeparator" w:id="0">
    <w:p w14:paraId="5E5D9ADF" w14:textId="77777777" w:rsidR="000241EE" w:rsidRDefault="009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8C2" w14:textId="5B974B25" w:rsidR="00906E95" w:rsidRDefault="007775F3">
    <w:pPr>
      <w:pStyle w:val="BodyText"/>
      <w:spacing w:line="14" w:lineRule="auto"/>
    </w:pPr>
    <w:r>
      <w:rPr>
        <w:noProof/>
      </w:rPr>
      <mc:AlternateContent>
        <mc:Choice Requires="wps">
          <w:drawing>
            <wp:anchor distT="0" distB="0" distL="114300" distR="114300" simplePos="0" relativeHeight="503310728" behindDoc="1" locked="0" layoutInCell="1" allowOverlap="1" wp14:anchorId="6FB262A0" wp14:editId="02CBB2CE">
              <wp:simplePos x="0" y="0"/>
              <wp:positionH relativeFrom="page">
                <wp:posOffset>346710</wp:posOffset>
              </wp:positionH>
              <wp:positionV relativeFrom="page">
                <wp:posOffset>9923145</wp:posOffset>
              </wp:positionV>
              <wp:extent cx="2051050" cy="168910"/>
              <wp:effectExtent l="3810" t="0" r="254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6BD3" w14:textId="4B0FEB90" w:rsidR="00906E95" w:rsidRDefault="00994D29">
                          <w:pPr>
                            <w:pStyle w:val="BodyText"/>
                            <w:tabs>
                              <w:tab w:val="left" w:pos="1157"/>
                            </w:tabs>
                            <w:spacing w:before="16"/>
                            <w:ind w:left="20"/>
                            <w:rPr>
                              <w:rFonts w:ascii="Arial Narrow" w:hAnsi="Arial Narrow"/>
                            </w:rPr>
                          </w:pPr>
                          <w:r>
                            <w:rPr>
                              <w:rFonts w:ascii="Arial Narrow" w:hAnsi="Arial Narrow"/>
                              <w:color w:val="9A9A9A"/>
                            </w:rPr>
                            <w:t>Version</w:t>
                          </w:r>
                          <w:r>
                            <w:rPr>
                              <w:rFonts w:ascii="Arial Narrow" w:hAnsi="Arial Narrow"/>
                              <w:color w:val="9A9A9A"/>
                              <w:spacing w:val="-2"/>
                            </w:rPr>
                            <w:t xml:space="preserve"> </w:t>
                          </w:r>
                          <w:r>
                            <w:rPr>
                              <w:rFonts w:ascii="Arial Narrow" w:hAnsi="Arial Narrow"/>
                              <w:color w:val="9A9A9A"/>
                            </w:rPr>
                            <w:t>v5.</w:t>
                          </w:r>
                          <w:r w:rsidR="00615FB7">
                            <w:rPr>
                              <w:rFonts w:ascii="Arial Narrow" w:hAnsi="Arial Narrow"/>
                              <w:color w:val="9A9A9A"/>
                            </w:rPr>
                            <w:t>2</w:t>
                          </w:r>
                          <w:r>
                            <w:rPr>
                              <w:rFonts w:ascii="Arial Narrow" w:hAnsi="Arial Narrow"/>
                              <w:color w:val="9A9A9A"/>
                            </w:rPr>
                            <w:tab/>
                            <w:t>From: April 2</w:t>
                          </w:r>
                          <w:r w:rsidR="00615FB7">
                            <w:rPr>
                              <w:rFonts w:ascii="Arial Narrow" w:hAnsi="Arial Narrow"/>
                              <w:color w:val="9A9A9A"/>
                            </w:rPr>
                            <w:t>3</w:t>
                          </w:r>
                          <w:r>
                            <w:rPr>
                              <w:rFonts w:ascii="Arial Narrow" w:hAnsi="Arial Narrow"/>
                              <w:color w:val="9A9A9A"/>
                            </w:rPr>
                            <w:t xml:space="preserve"> – To: April</w:t>
                          </w:r>
                          <w:r>
                            <w:rPr>
                              <w:rFonts w:ascii="Arial Narrow" w:hAnsi="Arial Narrow"/>
                              <w:color w:val="9A9A9A"/>
                              <w:spacing w:val="-10"/>
                            </w:rPr>
                            <w:t xml:space="preserve"> </w:t>
                          </w:r>
                          <w:r>
                            <w:rPr>
                              <w:rFonts w:ascii="Arial Narrow" w:hAnsi="Arial Narrow"/>
                              <w:color w:val="9A9A9A"/>
                            </w:rPr>
                            <w:t>2</w:t>
                          </w:r>
                          <w:r w:rsidR="00615FB7">
                            <w:rPr>
                              <w:rFonts w:ascii="Arial Narrow" w:hAnsi="Arial Narrow"/>
                              <w:color w:val="9A9A9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62A0" id="_x0000_t202" coordsize="21600,21600" o:spt="202" path="m,l,21600r21600,l21600,xe">
              <v:stroke joinstyle="miter"/>
              <v:path gradientshapeok="t" o:connecttype="rect"/>
            </v:shapetype>
            <v:shape id="Text Box 3" o:spid="_x0000_s1037" type="#_x0000_t202" style="position:absolute;margin-left:27.3pt;margin-top:781.35pt;width:161.5pt;height:13.3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Vh2AEAAJgDAAAOAAAAZHJzL2Uyb0RvYy54bWysU9tu3CAQfa/Uf0C8d22vlCi1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" filled="f" stroked="f">
              <v:textbox inset="0,0,0,0">
                <w:txbxContent>
                  <w:p w14:paraId="20266BD3" w14:textId="4B0FEB90" w:rsidR="00906E95" w:rsidRDefault="00994D29">
                    <w:pPr>
                      <w:pStyle w:val="BodyText"/>
                      <w:tabs>
                        <w:tab w:val="left" w:pos="1157"/>
                      </w:tabs>
                      <w:spacing w:before="16"/>
                      <w:ind w:left="20"/>
                      <w:rPr>
                        <w:rFonts w:ascii="Arial Narrow" w:hAnsi="Arial Narrow"/>
                      </w:rPr>
                    </w:pPr>
                    <w:r>
                      <w:rPr>
                        <w:rFonts w:ascii="Arial Narrow" w:hAnsi="Arial Narrow"/>
                        <w:color w:val="9A9A9A"/>
                      </w:rPr>
                      <w:t>Version</w:t>
                    </w:r>
                    <w:r>
                      <w:rPr>
                        <w:rFonts w:ascii="Arial Narrow" w:hAnsi="Arial Narrow"/>
                        <w:color w:val="9A9A9A"/>
                        <w:spacing w:val="-2"/>
                      </w:rPr>
                      <w:t xml:space="preserve"> </w:t>
                    </w:r>
                    <w:r>
                      <w:rPr>
                        <w:rFonts w:ascii="Arial Narrow" w:hAnsi="Arial Narrow"/>
                        <w:color w:val="9A9A9A"/>
                      </w:rPr>
                      <w:t>v5.</w:t>
                    </w:r>
                    <w:r w:rsidR="00615FB7">
                      <w:rPr>
                        <w:rFonts w:ascii="Arial Narrow" w:hAnsi="Arial Narrow"/>
                        <w:color w:val="9A9A9A"/>
                      </w:rPr>
                      <w:t>2</w:t>
                    </w:r>
                    <w:r>
                      <w:rPr>
                        <w:rFonts w:ascii="Arial Narrow" w:hAnsi="Arial Narrow"/>
                        <w:color w:val="9A9A9A"/>
                      </w:rPr>
                      <w:tab/>
                      <w:t>From: April 2</w:t>
                    </w:r>
                    <w:r w:rsidR="00615FB7">
                      <w:rPr>
                        <w:rFonts w:ascii="Arial Narrow" w:hAnsi="Arial Narrow"/>
                        <w:color w:val="9A9A9A"/>
                      </w:rPr>
                      <w:t>3</w:t>
                    </w:r>
                    <w:r>
                      <w:rPr>
                        <w:rFonts w:ascii="Arial Narrow" w:hAnsi="Arial Narrow"/>
                        <w:color w:val="9A9A9A"/>
                      </w:rPr>
                      <w:t xml:space="preserve"> – To: April</w:t>
                    </w:r>
                    <w:r>
                      <w:rPr>
                        <w:rFonts w:ascii="Arial Narrow" w:hAnsi="Arial Narrow"/>
                        <w:color w:val="9A9A9A"/>
                        <w:spacing w:val="-10"/>
                      </w:rPr>
                      <w:t xml:space="preserve"> </w:t>
                    </w:r>
                    <w:r>
                      <w:rPr>
                        <w:rFonts w:ascii="Arial Narrow" w:hAnsi="Arial Narrow"/>
                        <w:color w:val="9A9A9A"/>
                      </w:rPr>
                      <w:t>2</w:t>
                    </w:r>
                    <w:r w:rsidR="00615FB7">
                      <w:rPr>
                        <w:rFonts w:ascii="Arial Narrow" w:hAnsi="Arial Narrow"/>
                        <w:color w:val="9A9A9A"/>
                      </w:rPr>
                      <w:t>6</w:t>
                    </w:r>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297E7F6D" wp14:editId="69D20BAA">
              <wp:simplePos x="0" y="0"/>
              <wp:positionH relativeFrom="page">
                <wp:posOffset>2846070</wp:posOffset>
              </wp:positionH>
              <wp:positionV relativeFrom="page">
                <wp:posOffset>9923145</wp:posOffset>
              </wp:positionV>
              <wp:extent cx="2068830" cy="16891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8134" w14:textId="77777777" w:rsidR="00906E95" w:rsidRDefault="00994D29">
                          <w:pPr>
                            <w:pStyle w:val="BodyText"/>
                            <w:spacing w:before="16"/>
                            <w:ind w:left="20"/>
                            <w:rPr>
                              <w:rFonts w:ascii="Arial Narrow"/>
                            </w:rPr>
                          </w:pPr>
                          <w:r>
                            <w:rPr>
                              <w:rFonts w:ascii="Arial Narrow"/>
                              <w:color w:val="9A9A9A"/>
                            </w:rPr>
                            <w:t>Author(</w:t>
                          </w:r>
                          <w:proofErr w:type="gramStart"/>
                          <w:r>
                            <w:rPr>
                              <w:rFonts w:ascii="Arial Narrow"/>
                              <w:color w:val="9A9A9A"/>
                            </w:rPr>
                            <w:t>s)  Jenny</w:t>
                          </w:r>
                          <w:proofErr w:type="gramEnd"/>
                          <w:r>
                            <w:rPr>
                              <w:rFonts w:ascii="Arial Narrow"/>
                              <w:color w:val="9A9A9A"/>
                            </w:rPr>
                            <w:t xml:space="preserve"> </w:t>
                          </w:r>
                          <w:proofErr w:type="spellStart"/>
                          <w:r>
                            <w:rPr>
                              <w:rFonts w:ascii="Arial Narrow"/>
                              <w:color w:val="9A9A9A"/>
                            </w:rPr>
                            <w:t>Adshead</w:t>
                          </w:r>
                          <w:proofErr w:type="spellEnd"/>
                          <w:r>
                            <w:rPr>
                              <w:rFonts w:ascii="Arial Narrow"/>
                              <w:color w:val="9A9A9A"/>
                            </w:rPr>
                            <w:t>, Respiratory CNS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7F6D" id="Text Box 2" o:spid="_x0000_s1038" type="#_x0000_t202" style="position:absolute;margin-left:224.1pt;margin-top:781.35pt;width:162.9pt;height:13.3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" filled="f" stroked="f">
              <v:textbox inset="0,0,0,0">
                <w:txbxContent>
                  <w:p w14:paraId="029F8134" w14:textId="77777777" w:rsidR="00906E95" w:rsidRDefault="00994D29">
                    <w:pPr>
                      <w:pStyle w:val="BodyText"/>
                      <w:spacing w:before="16"/>
                      <w:ind w:left="20"/>
                      <w:rPr>
                        <w:rFonts w:ascii="Arial Narrow"/>
                      </w:rPr>
                    </w:pPr>
                    <w:r>
                      <w:rPr>
                        <w:rFonts w:ascii="Arial Narrow"/>
                        <w:color w:val="9A9A9A"/>
                      </w:rPr>
                      <w:t>Author(s)  Jenny Adshead, Respiratory CNS</w:t>
                    </w:r>
                  </w:p>
                </w:txbxContent>
              </v:textbox>
              <w10:wrap anchorx="page" anchory="page"/>
            </v:shape>
          </w:pict>
        </mc:Fallback>
      </mc:AlternateContent>
    </w:r>
    <w:r>
      <w:rPr>
        <w:noProof/>
      </w:rPr>
      <mc:AlternateContent>
        <mc:Choice Requires="wps">
          <w:drawing>
            <wp:anchor distT="0" distB="0" distL="114300" distR="114300" simplePos="0" relativeHeight="503310776" behindDoc="1" locked="0" layoutInCell="1" allowOverlap="1" wp14:anchorId="74EB3044" wp14:editId="38AB65C8">
              <wp:simplePos x="0" y="0"/>
              <wp:positionH relativeFrom="page">
                <wp:posOffset>6293485</wp:posOffset>
              </wp:positionH>
              <wp:positionV relativeFrom="page">
                <wp:posOffset>9923145</wp:posOffset>
              </wp:positionV>
              <wp:extent cx="557530" cy="16891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D389" w14:textId="77777777" w:rsidR="00906E95" w:rsidRDefault="00994D29">
                          <w:pPr>
                            <w:pStyle w:val="BodyText"/>
                            <w:spacing w:before="16"/>
                            <w:ind w:left="20"/>
                            <w:rPr>
                              <w:rFonts w:ascii="Arial Narrow"/>
                            </w:rPr>
                          </w:pPr>
                          <w:r>
                            <w:rPr>
                              <w:rFonts w:ascii="Arial Narrow"/>
                              <w:color w:val="9A9A9A"/>
                            </w:rPr>
                            <w:t xml:space="preserve">Page </w:t>
                          </w:r>
                          <w:r>
                            <w:fldChar w:fldCharType="begin"/>
                          </w:r>
                          <w:r>
                            <w:rPr>
                              <w:rFonts w:ascii="Arial Narrow"/>
                              <w:color w:val="9A9A9A"/>
                            </w:rPr>
                            <w:instrText xml:space="preserve"> PAGE </w:instrText>
                          </w:r>
                          <w:r>
                            <w:fldChar w:fldCharType="separate"/>
                          </w:r>
                          <w:r>
                            <w:t>1</w:t>
                          </w:r>
                          <w:r>
                            <w:fldChar w:fldCharType="end"/>
                          </w:r>
                          <w:r>
                            <w:rPr>
                              <w:rFonts w:ascii="Arial Narrow"/>
                              <w:color w:val="9A9A9A"/>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3044" id="Text Box 1" o:spid="_x0000_s1039" type="#_x0000_t202" style="position:absolute;margin-left:495.55pt;margin-top:781.35pt;width:43.9pt;height:13.3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" filled="f" stroked="f">
              <v:textbox inset="0,0,0,0">
                <w:txbxContent>
                  <w:p w14:paraId="0A3BD389" w14:textId="77777777" w:rsidR="00906E95" w:rsidRDefault="00994D29">
                    <w:pPr>
                      <w:pStyle w:val="BodyText"/>
                      <w:spacing w:before="16"/>
                      <w:ind w:left="20"/>
                      <w:rPr>
                        <w:rFonts w:ascii="Arial Narrow"/>
                      </w:rPr>
                    </w:pPr>
                    <w:r>
                      <w:rPr>
                        <w:rFonts w:ascii="Arial Narrow"/>
                        <w:color w:val="9A9A9A"/>
                      </w:rPr>
                      <w:t xml:space="preserve">Page </w:t>
                    </w:r>
                    <w:r>
                      <w:fldChar w:fldCharType="begin"/>
                    </w:r>
                    <w:r>
                      <w:rPr>
                        <w:rFonts w:ascii="Arial Narrow"/>
                        <w:color w:val="9A9A9A"/>
                      </w:rPr>
                      <w:instrText xml:space="preserve"> PAGE </w:instrText>
                    </w:r>
                    <w:r>
                      <w:fldChar w:fldCharType="separate"/>
                    </w:r>
                    <w:r>
                      <w:t>1</w:t>
                    </w:r>
                    <w:r>
                      <w:fldChar w:fldCharType="end"/>
                    </w:r>
                    <w:r>
                      <w:rPr>
                        <w:rFonts w:ascii="Arial Narrow"/>
                        <w:color w:val="9A9A9A"/>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13CD" w14:textId="77777777" w:rsidR="000241EE" w:rsidRDefault="00994D29">
      <w:r>
        <w:separator/>
      </w:r>
    </w:p>
  </w:footnote>
  <w:footnote w:type="continuationSeparator" w:id="0">
    <w:p w14:paraId="7A8A294B" w14:textId="77777777" w:rsidR="000241EE" w:rsidRDefault="0099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7403" w14:textId="7AA578CA" w:rsidR="00906E95" w:rsidRDefault="00994D29">
    <w:pPr>
      <w:pStyle w:val="BodyText"/>
      <w:spacing w:line="14" w:lineRule="auto"/>
    </w:pPr>
    <w:r>
      <w:rPr>
        <w:noProof/>
      </w:rPr>
      <w:drawing>
        <wp:anchor distT="0" distB="0" distL="0" distR="0" simplePos="0" relativeHeight="268429655" behindDoc="1" locked="0" layoutInCell="1" allowOverlap="1" wp14:anchorId="0AA2EC21" wp14:editId="27496EF4">
          <wp:simplePos x="0" y="0"/>
          <wp:positionH relativeFrom="page">
            <wp:posOffset>5342256</wp:posOffset>
          </wp:positionH>
          <wp:positionV relativeFrom="page">
            <wp:posOffset>47625</wp:posOffset>
          </wp:positionV>
          <wp:extent cx="1743377" cy="7353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43377" cy="735328"/>
                  </a:xfrm>
                  <a:prstGeom prst="rect">
                    <a:avLst/>
                  </a:prstGeom>
                </pic:spPr>
              </pic:pic>
            </a:graphicData>
          </a:graphic>
        </wp:anchor>
      </w:drawing>
    </w:r>
    <w:r w:rsidR="007775F3">
      <w:rPr>
        <w:noProof/>
      </w:rPr>
      <mc:AlternateContent>
        <mc:Choice Requires="wps">
          <w:drawing>
            <wp:anchor distT="0" distB="0" distL="114300" distR="114300" simplePos="0" relativeHeight="503310704" behindDoc="1" locked="0" layoutInCell="1" allowOverlap="1" wp14:anchorId="47324CA0" wp14:editId="50E84B81">
              <wp:simplePos x="0" y="0"/>
              <wp:positionH relativeFrom="page">
                <wp:posOffset>2874010</wp:posOffset>
              </wp:positionH>
              <wp:positionV relativeFrom="page">
                <wp:posOffset>738505</wp:posOffset>
              </wp:positionV>
              <wp:extent cx="3977005"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1FA89" w14:textId="77777777" w:rsidR="00906E95" w:rsidRDefault="00994D29">
                          <w:pPr>
                            <w:spacing w:before="12"/>
                            <w:ind w:left="20"/>
                            <w:rPr>
                              <w:b/>
                              <w:sz w:val="20"/>
                            </w:rPr>
                          </w:pPr>
                          <w:r>
                            <w:rPr>
                              <w:b/>
                              <w:sz w:val="20"/>
                            </w:rPr>
                            <w:t>Respiratory Department Bristol Royal Infirmary, Tel: 01173424101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24CA0" id="_x0000_t202" coordsize="21600,21600" o:spt="202" path="m,l,21600r21600,l21600,xe">
              <v:stroke joinstyle="miter"/>
              <v:path gradientshapeok="t" o:connecttype="rect"/>
            </v:shapetype>
            <v:shape id="Text Box 4" o:spid="_x0000_s1036" type="#_x0000_t202" style="position:absolute;margin-left:226.3pt;margin-top:58.15pt;width:313.15pt;height:13.1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" filled="f" stroked="f">
              <v:textbox inset="0,0,0,0">
                <w:txbxContent>
                  <w:p w14:paraId="74A1FA89" w14:textId="77777777" w:rsidR="00906E95" w:rsidRDefault="00994D29">
                    <w:pPr>
                      <w:spacing w:before="12"/>
                      <w:ind w:left="20"/>
                      <w:rPr>
                        <w:b/>
                        <w:sz w:val="20"/>
                      </w:rPr>
                    </w:pPr>
                    <w:r>
                      <w:rPr>
                        <w:b/>
                        <w:sz w:val="20"/>
                      </w:rPr>
                      <w:t>Respiratory Department Bristol Royal Infirmary, Tel: 01173424101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142F"/>
    <w:multiLevelType w:val="hybridMultilevel"/>
    <w:tmpl w:val="0B482E2A"/>
    <w:lvl w:ilvl="0" w:tplc="4C329E60">
      <w:numFmt w:val="bullet"/>
      <w:lvlText w:val=""/>
      <w:lvlJc w:val="left"/>
      <w:pPr>
        <w:ind w:left="826" w:hanging="360"/>
      </w:pPr>
      <w:rPr>
        <w:rFonts w:ascii="Symbol" w:eastAsia="Symbol" w:hAnsi="Symbol" w:cs="Symbol" w:hint="default"/>
        <w:w w:val="100"/>
        <w:sz w:val="24"/>
        <w:szCs w:val="24"/>
      </w:rPr>
    </w:lvl>
    <w:lvl w:ilvl="1" w:tplc="4BC8B190">
      <w:numFmt w:val="bullet"/>
      <w:lvlText w:val="•"/>
      <w:lvlJc w:val="left"/>
      <w:pPr>
        <w:ind w:left="1836" w:hanging="360"/>
      </w:pPr>
      <w:rPr>
        <w:rFonts w:hint="default"/>
      </w:rPr>
    </w:lvl>
    <w:lvl w:ilvl="2" w:tplc="607C0F50">
      <w:numFmt w:val="bullet"/>
      <w:lvlText w:val="•"/>
      <w:lvlJc w:val="left"/>
      <w:pPr>
        <w:ind w:left="2853" w:hanging="360"/>
      </w:pPr>
      <w:rPr>
        <w:rFonts w:hint="default"/>
      </w:rPr>
    </w:lvl>
    <w:lvl w:ilvl="3" w:tplc="F2E62978">
      <w:numFmt w:val="bullet"/>
      <w:lvlText w:val="•"/>
      <w:lvlJc w:val="left"/>
      <w:pPr>
        <w:ind w:left="3869" w:hanging="360"/>
      </w:pPr>
      <w:rPr>
        <w:rFonts w:hint="default"/>
      </w:rPr>
    </w:lvl>
    <w:lvl w:ilvl="4" w:tplc="28780564">
      <w:numFmt w:val="bullet"/>
      <w:lvlText w:val="•"/>
      <w:lvlJc w:val="left"/>
      <w:pPr>
        <w:ind w:left="4886" w:hanging="360"/>
      </w:pPr>
      <w:rPr>
        <w:rFonts w:hint="default"/>
      </w:rPr>
    </w:lvl>
    <w:lvl w:ilvl="5" w:tplc="2B60583E">
      <w:numFmt w:val="bullet"/>
      <w:lvlText w:val="•"/>
      <w:lvlJc w:val="left"/>
      <w:pPr>
        <w:ind w:left="5903" w:hanging="360"/>
      </w:pPr>
      <w:rPr>
        <w:rFonts w:hint="default"/>
      </w:rPr>
    </w:lvl>
    <w:lvl w:ilvl="6" w:tplc="BB960FA6">
      <w:numFmt w:val="bullet"/>
      <w:lvlText w:val="•"/>
      <w:lvlJc w:val="left"/>
      <w:pPr>
        <w:ind w:left="6919" w:hanging="360"/>
      </w:pPr>
      <w:rPr>
        <w:rFonts w:hint="default"/>
      </w:rPr>
    </w:lvl>
    <w:lvl w:ilvl="7" w:tplc="D324B580">
      <w:numFmt w:val="bullet"/>
      <w:lvlText w:val="•"/>
      <w:lvlJc w:val="left"/>
      <w:pPr>
        <w:ind w:left="7936" w:hanging="360"/>
      </w:pPr>
      <w:rPr>
        <w:rFonts w:hint="default"/>
      </w:rPr>
    </w:lvl>
    <w:lvl w:ilvl="8" w:tplc="81A41034">
      <w:numFmt w:val="bullet"/>
      <w:lvlText w:val="•"/>
      <w:lvlJc w:val="left"/>
      <w:pPr>
        <w:ind w:left="8953" w:hanging="360"/>
      </w:pPr>
      <w:rPr>
        <w:rFonts w:hint="default"/>
      </w:rPr>
    </w:lvl>
  </w:abstractNum>
  <w:num w:numId="1" w16cid:durableId="128989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95"/>
    <w:rsid w:val="000241EE"/>
    <w:rsid w:val="002A1881"/>
    <w:rsid w:val="002B4216"/>
    <w:rsid w:val="00615FB7"/>
    <w:rsid w:val="007775F3"/>
    <w:rsid w:val="00906E95"/>
    <w:rsid w:val="0099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BC0C"/>
  <w15:docId w15:val="{71948F55-E7CA-45E4-8FAA-AFE38619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5" w:hanging="2391"/>
      <w:outlineLvl w:val="0"/>
    </w:pPr>
    <w:rPr>
      <w:b/>
      <w:bCs/>
      <w:sz w:val="28"/>
      <w:szCs w:val="28"/>
    </w:rPr>
  </w:style>
  <w:style w:type="paragraph" w:styleId="Heading2">
    <w:name w:val="heading 2"/>
    <w:basedOn w:val="Normal"/>
    <w:uiPriority w:val="9"/>
    <w:semiHidden/>
    <w:unhideWhenUsed/>
    <w:qFormat/>
    <w:pPr>
      <w:spacing w:line="293" w:lineRule="exact"/>
      <w:ind w:left="826"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93" w:lineRule="exact"/>
      <w:ind w:left="826" w:hanging="360"/>
    </w:pPr>
  </w:style>
  <w:style w:type="paragraph" w:customStyle="1" w:styleId="TableParagraph">
    <w:name w:val="Table Paragraph"/>
    <w:basedOn w:val="Normal"/>
    <w:uiPriority w:val="1"/>
    <w:qFormat/>
    <w:pPr>
      <w:spacing w:before="2"/>
      <w:ind w:left="9"/>
    </w:pPr>
  </w:style>
  <w:style w:type="character" w:styleId="Hyperlink">
    <w:name w:val="Hyperlink"/>
    <w:basedOn w:val="DefaultParagraphFont"/>
    <w:uiPriority w:val="99"/>
    <w:unhideWhenUsed/>
    <w:rsid w:val="00994D29"/>
    <w:rPr>
      <w:color w:val="0000FF" w:themeColor="hyperlink"/>
      <w:u w:val="single"/>
    </w:rPr>
  </w:style>
  <w:style w:type="character" w:styleId="UnresolvedMention">
    <w:name w:val="Unresolved Mention"/>
    <w:basedOn w:val="DefaultParagraphFont"/>
    <w:uiPriority w:val="99"/>
    <w:semiHidden/>
    <w:unhideWhenUsed/>
    <w:rsid w:val="00994D29"/>
    <w:rPr>
      <w:color w:val="605E5C"/>
      <w:shd w:val="clear" w:color="auto" w:fill="E1DFDD"/>
    </w:rPr>
  </w:style>
  <w:style w:type="paragraph" w:styleId="Header">
    <w:name w:val="header"/>
    <w:basedOn w:val="Normal"/>
    <w:link w:val="HeaderChar"/>
    <w:uiPriority w:val="99"/>
    <w:unhideWhenUsed/>
    <w:rsid w:val="00615FB7"/>
    <w:pPr>
      <w:tabs>
        <w:tab w:val="center" w:pos="4513"/>
        <w:tab w:val="right" w:pos="9026"/>
      </w:tabs>
    </w:pPr>
  </w:style>
  <w:style w:type="character" w:customStyle="1" w:styleId="HeaderChar">
    <w:name w:val="Header Char"/>
    <w:basedOn w:val="DefaultParagraphFont"/>
    <w:link w:val="Header"/>
    <w:uiPriority w:val="99"/>
    <w:rsid w:val="00615FB7"/>
    <w:rPr>
      <w:rFonts w:ascii="Arial" w:eastAsia="Arial" w:hAnsi="Arial" w:cs="Arial"/>
    </w:rPr>
  </w:style>
  <w:style w:type="paragraph" w:styleId="Footer">
    <w:name w:val="footer"/>
    <w:basedOn w:val="Normal"/>
    <w:link w:val="FooterChar"/>
    <w:uiPriority w:val="99"/>
    <w:unhideWhenUsed/>
    <w:rsid w:val="00615FB7"/>
    <w:pPr>
      <w:tabs>
        <w:tab w:val="center" w:pos="4513"/>
        <w:tab w:val="right" w:pos="9026"/>
      </w:tabs>
    </w:pPr>
  </w:style>
  <w:style w:type="character" w:customStyle="1" w:styleId="FooterChar">
    <w:name w:val="Footer Char"/>
    <w:basedOn w:val="DefaultParagraphFont"/>
    <w:link w:val="Footer"/>
    <w:uiPriority w:val="99"/>
    <w:rsid w:val="00615F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euralReferralsUHB@UHB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2095</Characters>
  <Application>Microsoft Office Word</Application>
  <DocSecurity>4</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Pleural Procedures Admission Avoidance Clinic Guidance And Referral Form</dc:title>
  <dc:subject>Clinical Guidelines</dc:subject>
  <dc:creator>Jenny Adshead</dc:creator>
  <cp:keywords>PRF, Respiratory, Effusions, Pneumohorax, Thickening, pleural taps, therapeutic pleural aspirations.</cp:keywords>
  <cp:lastModifiedBy>RYAN, Vicky (NHS BRISTOL, NORTH SOMERSET AND SOUTH GLOUCESTERSHIRE ICB - 15C)</cp:lastModifiedBy>
  <cp:revision>2</cp:revision>
  <dcterms:created xsi:type="dcterms:W3CDTF">2023-06-16T08:43:00Z</dcterms:created>
  <dcterms:modified xsi:type="dcterms:W3CDTF">2023-06-16T08:43:00Z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Acrobat PDFMaker 10.1 for Word</vt:lpwstr>
  </property>
  <property fmtid="{D5CDD505-2E9C-101B-9397-08002B2CF9AE}" pid="4" name="LastSaved">
    <vt:filetime>2023-05-04T00:00:00Z</vt:filetime>
  </property>
</Properties>
</file>