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FFDD" w14:textId="77777777" w:rsidR="00E43285" w:rsidRDefault="00E43285" w:rsidP="00FC4155">
      <w:pPr>
        <w:pStyle w:val="spacer"/>
      </w:pPr>
    </w:p>
    <w:p w14:paraId="022D64CE" w14:textId="1F1D2CB9" w:rsidR="003B0F72" w:rsidRPr="00B1644C" w:rsidRDefault="00213539" w:rsidP="00213539">
      <w:pPr>
        <w:pStyle w:val="HeadA"/>
        <w:jc w:val="center"/>
        <w:rPr>
          <w:color w:val="auto"/>
        </w:rPr>
      </w:pPr>
      <w:r w:rsidRPr="00B1644C">
        <w:rPr>
          <w:color w:val="auto"/>
        </w:rPr>
        <w:t xml:space="preserve">Sirona </w:t>
      </w:r>
      <w:r w:rsidR="000F0519">
        <w:rPr>
          <w:color w:val="auto"/>
        </w:rPr>
        <w:t xml:space="preserve">Podiatry </w:t>
      </w:r>
      <w:r w:rsidRPr="00B1644C">
        <w:rPr>
          <w:color w:val="auto"/>
        </w:rPr>
        <w:t>Referral Criteria</w:t>
      </w:r>
    </w:p>
    <w:p w14:paraId="6D64111C" w14:textId="6C051580" w:rsidR="00695C9E" w:rsidRPr="00AB6705" w:rsidRDefault="00695C9E" w:rsidP="00213539">
      <w:pPr>
        <w:pStyle w:val="HeadA"/>
        <w:jc w:val="center"/>
        <w:rPr>
          <w:b w:val="0"/>
          <w:bCs/>
          <w:i/>
          <w:iCs/>
          <w:color w:val="auto"/>
          <w:sz w:val="20"/>
          <w:szCs w:val="20"/>
        </w:rPr>
      </w:pPr>
      <w:r w:rsidRPr="00AB6705">
        <w:rPr>
          <w:color w:val="auto"/>
          <w:sz w:val="20"/>
          <w:szCs w:val="20"/>
        </w:rPr>
        <w:t xml:space="preserve">Updated: </w:t>
      </w:r>
      <w:r w:rsidR="00AB6705" w:rsidRPr="00AB6705">
        <w:rPr>
          <w:color w:val="auto"/>
          <w:sz w:val="20"/>
          <w:szCs w:val="20"/>
        </w:rPr>
        <w:t>0</w:t>
      </w:r>
      <w:r w:rsidR="000F0519">
        <w:rPr>
          <w:color w:val="auto"/>
          <w:sz w:val="20"/>
          <w:szCs w:val="20"/>
        </w:rPr>
        <w:t>9</w:t>
      </w:r>
      <w:r w:rsidRPr="00AB6705">
        <w:rPr>
          <w:color w:val="auto"/>
          <w:sz w:val="20"/>
          <w:szCs w:val="20"/>
        </w:rPr>
        <w:t>/</w:t>
      </w:r>
      <w:r w:rsidR="000F0519">
        <w:rPr>
          <w:color w:val="auto"/>
          <w:sz w:val="20"/>
          <w:szCs w:val="20"/>
        </w:rPr>
        <w:t>01</w:t>
      </w:r>
      <w:r w:rsidRPr="00AB6705">
        <w:rPr>
          <w:color w:val="auto"/>
          <w:sz w:val="20"/>
          <w:szCs w:val="20"/>
        </w:rPr>
        <w:t>/202</w:t>
      </w:r>
      <w:r w:rsidR="000F0519">
        <w:rPr>
          <w:color w:val="auto"/>
          <w:sz w:val="20"/>
          <w:szCs w:val="20"/>
        </w:rPr>
        <w:t>3</w:t>
      </w:r>
    </w:p>
    <w:p w14:paraId="5C0D24A1" w14:textId="7A47CC45" w:rsidR="00213539" w:rsidRPr="00457A27" w:rsidRDefault="000F0519" w:rsidP="00B1644C">
      <w:pPr>
        <w:pStyle w:val="Heading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Podiatry</w:t>
      </w:r>
    </w:p>
    <w:p w14:paraId="14114A10" w14:textId="6D39946E" w:rsidR="00213539" w:rsidRPr="0091052F" w:rsidRDefault="00213539" w:rsidP="00213539">
      <w:pPr>
        <w:pStyle w:val="Body"/>
        <w:rPr>
          <w:rFonts w:ascii="Arial" w:hAnsi="Arial" w:cs="Arial"/>
          <w:b/>
          <w:bCs/>
          <w:sz w:val="22"/>
          <w:szCs w:val="22"/>
        </w:rPr>
      </w:pPr>
      <w:r w:rsidRPr="0091052F">
        <w:rPr>
          <w:rFonts w:ascii="Arial" w:hAnsi="Arial" w:cs="Arial"/>
          <w:b/>
          <w:bCs/>
          <w:sz w:val="22"/>
          <w:szCs w:val="22"/>
        </w:rPr>
        <w:t>Inclusion criteria:</w:t>
      </w:r>
    </w:p>
    <w:p w14:paraId="4EB5987A" w14:textId="7BFE0A26" w:rsidR="00213539" w:rsidRPr="000F0519" w:rsidRDefault="000F0519" w:rsidP="00213539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0F0519">
        <w:rPr>
          <w:rFonts w:ascii="Arial" w:hAnsi="Arial" w:cs="Arial"/>
        </w:rPr>
        <w:t>Adults registered with a BNSSG GP</w:t>
      </w:r>
    </w:p>
    <w:p w14:paraId="116457A5" w14:textId="59F9A9B2" w:rsidR="000F0519" w:rsidRPr="000F0519" w:rsidRDefault="000F0519" w:rsidP="00213539">
      <w:pPr>
        <w:pStyle w:val="Bod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56AF">
        <w:rPr>
          <w:rFonts w:ascii="Arial" w:hAnsi="Arial" w:cs="Arial"/>
          <w:lang w:eastAsia="en-GB"/>
        </w:rPr>
        <w:t>Wound / Ulceratio</w:t>
      </w:r>
      <w:r>
        <w:rPr>
          <w:rFonts w:ascii="Arial" w:hAnsi="Arial" w:cs="Arial"/>
          <w:lang w:eastAsia="en-GB"/>
        </w:rPr>
        <w:t>n/ tissue loss</w:t>
      </w:r>
      <w:r w:rsidRPr="001256AF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below the ankle</w:t>
      </w:r>
    </w:p>
    <w:p w14:paraId="59EFFD56" w14:textId="6125FEFD" w:rsidR="000F0519" w:rsidRPr="000F0519" w:rsidRDefault="000F0519" w:rsidP="00213539">
      <w:pPr>
        <w:pStyle w:val="Bod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eastAsia="en-GB"/>
        </w:rPr>
        <w:t>Suspected wound under callus</w:t>
      </w:r>
    </w:p>
    <w:p w14:paraId="09B425A0" w14:textId="5522194B" w:rsidR="000F0519" w:rsidRPr="008B3AFC" w:rsidRDefault="000F0519" w:rsidP="00213539">
      <w:pPr>
        <w:pStyle w:val="Bod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56AF">
        <w:rPr>
          <w:rFonts w:ascii="Arial" w:hAnsi="Arial" w:cs="Arial"/>
          <w:lang w:eastAsia="en-GB"/>
        </w:rPr>
        <w:t xml:space="preserve">Diabetes at active and high risk (according to NICE NG19).  </w:t>
      </w:r>
    </w:p>
    <w:p w14:paraId="18313557" w14:textId="40AD969B" w:rsidR="008B3AFC" w:rsidRPr="008B3AFC" w:rsidRDefault="008B3AFC" w:rsidP="008B3AFC">
      <w:pPr>
        <w:pStyle w:val="Bod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Patients whose foot is at high risk of ulceration/tissue loss/amputation/hospitalisation</w:t>
      </w:r>
      <w:r w:rsidR="00DD7377">
        <w:rPr>
          <w:rFonts w:ascii="Arial" w:hAnsi="Arial" w:cs="Arial"/>
        </w:rPr>
        <w:t xml:space="preserve"> due to complex medical need.</w:t>
      </w:r>
    </w:p>
    <w:p w14:paraId="495CBBF2" w14:textId="1E09425D" w:rsidR="000F0519" w:rsidRPr="008B3AFC" w:rsidRDefault="000F0519" w:rsidP="000F0519">
      <w:pPr>
        <w:pStyle w:val="Bod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eastAsia="en-GB"/>
        </w:rPr>
        <w:t>I</w:t>
      </w:r>
      <w:r w:rsidRPr="001256AF">
        <w:rPr>
          <w:rFonts w:ascii="Arial" w:hAnsi="Arial" w:cs="Arial"/>
          <w:lang w:eastAsia="en-GB"/>
        </w:rPr>
        <w:t>ngrown toenails</w:t>
      </w:r>
      <w:r>
        <w:rPr>
          <w:rFonts w:ascii="Arial" w:hAnsi="Arial" w:cs="Arial"/>
          <w:lang w:eastAsia="en-GB"/>
        </w:rPr>
        <w:t xml:space="preserve"> </w:t>
      </w:r>
      <w:r w:rsidRPr="000F0519">
        <w:rPr>
          <w:rFonts w:ascii="Arial" w:hAnsi="Arial" w:cs="Arial"/>
          <w:lang w:eastAsia="en-GB"/>
        </w:rPr>
        <w:t>causing localised tissue damage</w:t>
      </w:r>
      <w:r w:rsidRPr="001256AF">
        <w:rPr>
          <w:rFonts w:ascii="Arial" w:hAnsi="Arial" w:cs="Arial"/>
          <w:lang w:eastAsia="en-GB"/>
        </w:rPr>
        <w:t xml:space="preserve"> – requiring nail surgery</w:t>
      </w:r>
      <w:r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including </w:t>
      </w:r>
      <w:r w:rsidRPr="000F0519">
        <w:rPr>
          <w:rFonts w:ascii="Arial" w:hAnsi="Arial" w:cs="Arial"/>
        </w:rPr>
        <w:t xml:space="preserve">children and young people aged under 16 </w:t>
      </w:r>
    </w:p>
    <w:p w14:paraId="37F063D7" w14:textId="03983033" w:rsidR="00213539" w:rsidRPr="0091052F" w:rsidRDefault="00213539" w:rsidP="00213539">
      <w:pPr>
        <w:pStyle w:val="Body"/>
        <w:rPr>
          <w:rFonts w:ascii="Arial" w:hAnsi="Arial" w:cs="Arial"/>
          <w:b/>
          <w:bCs/>
          <w:sz w:val="22"/>
          <w:szCs w:val="22"/>
        </w:rPr>
      </w:pPr>
      <w:r w:rsidRPr="0091052F">
        <w:rPr>
          <w:rFonts w:ascii="Arial" w:hAnsi="Arial" w:cs="Arial"/>
          <w:b/>
          <w:bCs/>
          <w:sz w:val="22"/>
          <w:szCs w:val="22"/>
        </w:rPr>
        <w:t>Exclusion criteria:</w:t>
      </w:r>
    </w:p>
    <w:p w14:paraId="37BF6FD5" w14:textId="483A1AF0" w:rsidR="000F0519" w:rsidRDefault="000F0519" w:rsidP="00213539">
      <w:pPr>
        <w:pStyle w:val="Bod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Wounds above the ankle including the malleoli</w:t>
      </w:r>
    </w:p>
    <w:p w14:paraId="78284220" w14:textId="5FD728F6" w:rsidR="000F0519" w:rsidRDefault="000F0519" w:rsidP="00213539">
      <w:pPr>
        <w:pStyle w:val="Bod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Diabetes at moderate or low risk (according to NICE NG19)</w:t>
      </w:r>
    </w:p>
    <w:p w14:paraId="521D13E0" w14:textId="5E748A4C" w:rsidR="000F0519" w:rsidRDefault="000F0519" w:rsidP="00213539">
      <w:pPr>
        <w:pStyle w:val="Bod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Non-infected, </w:t>
      </w:r>
      <w:proofErr w:type="gramStart"/>
      <w:r>
        <w:rPr>
          <w:rFonts w:ascii="Arial" w:hAnsi="Arial" w:cs="Arial"/>
          <w:sz w:val="22"/>
          <w:szCs w:val="22"/>
        </w:rPr>
        <w:t>thickened</w:t>
      </w:r>
      <w:proofErr w:type="gramEnd"/>
      <w:r>
        <w:rPr>
          <w:rFonts w:ascii="Arial" w:hAnsi="Arial" w:cs="Arial"/>
          <w:sz w:val="22"/>
          <w:szCs w:val="22"/>
        </w:rPr>
        <w:t xml:space="preserve"> or fungal nails</w:t>
      </w:r>
    </w:p>
    <w:p w14:paraId="37EA61D9" w14:textId="37DF75CB" w:rsidR="000F0519" w:rsidRDefault="000F0519" w:rsidP="00213539">
      <w:pPr>
        <w:pStyle w:val="Bod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Routine toenail cutting</w:t>
      </w:r>
    </w:p>
    <w:p w14:paraId="12B6CBD5" w14:textId="0194154F" w:rsidR="008B3AFC" w:rsidRDefault="008B3AFC" w:rsidP="00213539">
      <w:pPr>
        <w:pStyle w:val="Bod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Corns/callus with no associated high risk complex medical need</w:t>
      </w:r>
    </w:p>
    <w:p w14:paraId="04DDC659" w14:textId="4B0F03B9" w:rsidR="000F0519" w:rsidRDefault="000F0519" w:rsidP="000F0519">
      <w:pPr>
        <w:pStyle w:val="Body"/>
        <w:rPr>
          <w:rFonts w:ascii="Arial" w:hAnsi="Arial" w:cs="Arial"/>
          <w:sz w:val="22"/>
          <w:szCs w:val="22"/>
        </w:rPr>
      </w:pPr>
    </w:p>
    <w:p w14:paraId="1A0E9D50" w14:textId="3DB5B604" w:rsidR="000F0519" w:rsidRDefault="000F0519" w:rsidP="000F0519">
      <w:pPr>
        <w:pStyle w:val="Body"/>
        <w:rPr>
          <w:rFonts w:ascii="Arial" w:hAnsi="Arial" w:cs="Arial"/>
          <w:sz w:val="22"/>
          <w:szCs w:val="22"/>
        </w:rPr>
      </w:pPr>
    </w:p>
    <w:p w14:paraId="7F149AE1" w14:textId="77777777" w:rsidR="000F0519" w:rsidRDefault="000F0519" w:rsidP="000F0519">
      <w:pPr>
        <w:pStyle w:val="Body"/>
        <w:rPr>
          <w:rFonts w:ascii="Arial" w:hAnsi="Arial" w:cs="Arial"/>
          <w:sz w:val="22"/>
          <w:szCs w:val="22"/>
        </w:rPr>
      </w:pPr>
    </w:p>
    <w:sectPr w:rsidR="000F0519" w:rsidSect="001907E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680" w:bottom="1588" w:left="68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401E" w14:textId="77777777" w:rsidR="00355135" w:rsidRDefault="00355135" w:rsidP="009C3370">
      <w:r>
        <w:separator/>
      </w:r>
    </w:p>
    <w:p w14:paraId="2CA3A64D" w14:textId="77777777" w:rsidR="00355135" w:rsidRDefault="00355135"/>
  </w:endnote>
  <w:endnote w:type="continuationSeparator" w:id="0">
    <w:p w14:paraId="47D6E07A" w14:textId="77777777" w:rsidR="00355135" w:rsidRDefault="00355135" w:rsidP="009C3370">
      <w:r>
        <w:continuationSeparator/>
      </w:r>
    </w:p>
    <w:p w14:paraId="196E93FF" w14:textId="77777777" w:rsidR="00355135" w:rsidRDefault="00355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7FB8" w14:textId="77777777" w:rsidR="00291187" w:rsidRDefault="00291187">
    <w:pPr>
      <w:pStyle w:val="Footer"/>
    </w:pPr>
  </w:p>
  <w:p w14:paraId="59B9B97E" w14:textId="77777777" w:rsidR="000200F6" w:rsidRDefault="000200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"/>
      <w:gridCol w:w="9540"/>
    </w:tblGrid>
    <w:tr w:rsidR="00BC64C9" w:rsidRPr="00027F47" w14:paraId="34E3C5AC" w14:textId="77777777" w:rsidTr="00A646E5">
      <w:tc>
        <w:tcPr>
          <w:tcW w:w="1080" w:type="dxa"/>
          <w:vAlign w:val="bottom"/>
        </w:tcPr>
        <w:p w14:paraId="43A93F23" w14:textId="77777777" w:rsidR="00BC64C9" w:rsidRPr="00AB637B" w:rsidRDefault="00BC64C9" w:rsidP="00BC64C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t>Page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br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begin"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instrText xml:space="preserve"> PAGE  \* Arabic  \* MERGEFORMAT </w:instrTex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t>1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end"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t>/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begin"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instrText xml:space="preserve"> NUMPAGES   \* MERGEFORMAT </w:instrTex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t>1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end"/>
          </w:r>
        </w:p>
      </w:tc>
      <w:tc>
        <w:tcPr>
          <w:tcW w:w="9540" w:type="dxa"/>
          <w:vAlign w:val="bottom"/>
        </w:tcPr>
        <w:p w14:paraId="4EE7FD0D" w14:textId="77777777" w:rsidR="00BC64C9" w:rsidRPr="00BC64C9" w:rsidRDefault="00BC64C9" w:rsidP="00BC64C9">
          <w:pPr>
            <w:pStyle w:val="Footer"/>
            <w:spacing w:after="80"/>
            <w:rPr>
              <w:rFonts w:ascii="Arial" w:hAnsi="Arial" w:cs="Arial"/>
              <w:sz w:val="20"/>
              <w:szCs w:val="20"/>
            </w:rPr>
          </w:pPr>
          <w:r w:rsidRPr="00AB637B">
            <w:rPr>
              <w:rFonts w:ascii="Arial" w:hAnsi="Arial" w:cs="Arial"/>
              <w:sz w:val="20"/>
              <w:szCs w:val="20"/>
            </w:rPr>
            <w:t>Company Reg. No: 07585003 | Sirona care &amp; health, 2nd Floor, Kingswood Civic Centre</w:t>
          </w:r>
          <w:r w:rsidRPr="00AB637B">
            <w:rPr>
              <w:rFonts w:ascii="Arial" w:hAnsi="Arial" w:cs="Arial"/>
              <w:sz w:val="20"/>
              <w:szCs w:val="20"/>
            </w:rPr>
            <w:br/>
            <w:t>High Street, Kingswood, Bristol, BS15 9TR</w:t>
          </w:r>
        </w:p>
      </w:tc>
    </w:tr>
  </w:tbl>
  <w:p w14:paraId="21232B2E" w14:textId="77777777" w:rsidR="003C25A6" w:rsidRPr="00BC64C9" w:rsidRDefault="003C25A6" w:rsidP="00BC6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"/>
      <w:gridCol w:w="9540"/>
    </w:tblGrid>
    <w:tr w:rsidR="00BC64C9" w:rsidRPr="00027F47" w14:paraId="345F7057" w14:textId="77777777" w:rsidTr="00A646E5">
      <w:tc>
        <w:tcPr>
          <w:tcW w:w="1080" w:type="dxa"/>
          <w:vAlign w:val="bottom"/>
        </w:tcPr>
        <w:p w14:paraId="5342FC5A" w14:textId="77777777" w:rsidR="00BC64C9" w:rsidRPr="00AB637B" w:rsidRDefault="00BC64C9" w:rsidP="00BC64C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t>Page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br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begin"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instrText xml:space="preserve"> PAGE  \* Arabic  \* MERGEFORMAT </w:instrTex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separate"/>
          </w:r>
          <w:r w:rsidR="001F4540">
            <w:rPr>
              <w:rFonts w:ascii="Arial" w:hAnsi="Arial" w:cs="Arial"/>
              <w:b/>
              <w:bCs/>
              <w:noProof/>
              <w:color w:val="7A4C95"/>
              <w:sz w:val="22"/>
              <w:szCs w:val="22"/>
            </w:rPr>
            <w:t>1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end"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t>/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begin"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instrText xml:space="preserve"> NUMPAGES   \* MERGEFORMAT </w:instrTex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separate"/>
          </w:r>
          <w:r w:rsidR="001F4540">
            <w:rPr>
              <w:rFonts w:ascii="Arial" w:hAnsi="Arial" w:cs="Arial"/>
              <w:b/>
              <w:bCs/>
              <w:noProof/>
              <w:color w:val="7A4C95"/>
              <w:sz w:val="22"/>
              <w:szCs w:val="22"/>
            </w:rPr>
            <w:t>1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end"/>
          </w:r>
        </w:p>
      </w:tc>
      <w:tc>
        <w:tcPr>
          <w:tcW w:w="9540" w:type="dxa"/>
          <w:vAlign w:val="bottom"/>
        </w:tcPr>
        <w:p w14:paraId="4BD7E455" w14:textId="77777777" w:rsidR="00BC64C9" w:rsidRPr="00BC64C9" w:rsidRDefault="00BC64C9" w:rsidP="00BC64C9">
          <w:pPr>
            <w:pStyle w:val="Footer"/>
            <w:spacing w:after="80"/>
            <w:rPr>
              <w:rFonts w:ascii="Arial" w:hAnsi="Arial" w:cs="Arial"/>
              <w:sz w:val="20"/>
              <w:szCs w:val="20"/>
            </w:rPr>
          </w:pPr>
          <w:r w:rsidRPr="00AB637B">
            <w:rPr>
              <w:rFonts w:ascii="Arial" w:hAnsi="Arial" w:cs="Arial"/>
              <w:sz w:val="20"/>
              <w:szCs w:val="20"/>
            </w:rPr>
            <w:t>Company Reg. No: 07585003 | Sirona care &amp; health, 2nd Floor, Kingswood Civic Centre</w:t>
          </w:r>
          <w:r w:rsidRPr="00AB637B">
            <w:rPr>
              <w:rFonts w:ascii="Arial" w:hAnsi="Arial" w:cs="Arial"/>
              <w:sz w:val="20"/>
              <w:szCs w:val="20"/>
            </w:rPr>
            <w:br/>
            <w:t>High Street, Kingswood, Bristol, BS15 9TR</w:t>
          </w:r>
        </w:p>
      </w:tc>
    </w:tr>
  </w:tbl>
  <w:p w14:paraId="4C657CD1" w14:textId="77777777" w:rsidR="000200F6" w:rsidRPr="00BC64C9" w:rsidRDefault="000200F6" w:rsidP="00BC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63B3" w14:textId="77777777" w:rsidR="00355135" w:rsidRDefault="00355135" w:rsidP="009C3370">
      <w:r>
        <w:separator/>
      </w:r>
    </w:p>
    <w:p w14:paraId="13BFA298" w14:textId="77777777" w:rsidR="00355135" w:rsidRDefault="00355135"/>
  </w:footnote>
  <w:footnote w:type="continuationSeparator" w:id="0">
    <w:p w14:paraId="193C140A" w14:textId="77777777" w:rsidR="00355135" w:rsidRDefault="00355135" w:rsidP="009C3370">
      <w:r>
        <w:continuationSeparator/>
      </w:r>
    </w:p>
    <w:p w14:paraId="30D98B7E" w14:textId="77777777" w:rsidR="00355135" w:rsidRDefault="003551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1E83" w14:textId="77777777" w:rsidR="00291187" w:rsidRDefault="00291187">
    <w:pPr>
      <w:pStyle w:val="Header"/>
    </w:pPr>
  </w:p>
  <w:p w14:paraId="3E0C4748" w14:textId="77777777" w:rsidR="000200F6" w:rsidRDefault="000200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A301" w14:textId="2C48A6B4" w:rsidR="000200F6" w:rsidRPr="00016510" w:rsidRDefault="00B1644C" w:rsidP="00B1644C">
    <w:pPr>
      <w:pStyle w:val="Header"/>
      <w:jc w:val="right"/>
      <w:rPr>
        <w:sz w:val="20"/>
        <w:szCs w:val="20"/>
      </w:rPr>
    </w:pPr>
    <w:r w:rsidRPr="00AB637B">
      <w:rPr>
        <w:rFonts w:ascii="Arial" w:hAnsi="Arial" w:cs="Arial"/>
        <w:noProof/>
      </w:rPr>
      <w:drawing>
        <wp:inline distT="0" distB="0" distL="0" distR="0" wp14:anchorId="7A3003EE" wp14:editId="1F13B8AD">
          <wp:extent cx="1533525" cy="1028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47D"/>
    <w:multiLevelType w:val="hybridMultilevel"/>
    <w:tmpl w:val="C80CF094"/>
    <w:lvl w:ilvl="0" w:tplc="C5F02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85824"/>
    <w:multiLevelType w:val="hybridMultilevel"/>
    <w:tmpl w:val="99305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1F25"/>
    <w:multiLevelType w:val="hybridMultilevel"/>
    <w:tmpl w:val="F7AAB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A7641"/>
    <w:multiLevelType w:val="hybridMultilevel"/>
    <w:tmpl w:val="FCAE4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309E5"/>
    <w:multiLevelType w:val="hybridMultilevel"/>
    <w:tmpl w:val="8EE43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07F57"/>
    <w:multiLevelType w:val="multilevel"/>
    <w:tmpl w:val="496E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5493B"/>
    <w:multiLevelType w:val="hybridMultilevel"/>
    <w:tmpl w:val="1F7C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D544E"/>
    <w:multiLevelType w:val="hybridMultilevel"/>
    <w:tmpl w:val="1D048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2943"/>
    <w:multiLevelType w:val="hybridMultilevel"/>
    <w:tmpl w:val="496E5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2618245">
    <w:abstractNumId w:val="8"/>
  </w:num>
  <w:num w:numId="2" w16cid:durableId="1709914812">
    <w:abstractNumId w:val="5"/>
  </w:num>
  <w:num w:numId="3" w16cid:durableId="1376614596">
    <w:abstractNumId w:val="3"/>
  </w:num>
  <w:num w:numId="4" w16cid:durableId="1174147431">
    <w:abstractNumId w:val="7"/>
  </w:num>
  <w:num w:numId="5" w16cid:durableId="675572119">
    <w:abstractNumId w:val="6"/>
  </w:num>
  <w:num w:numId="6" w16cid:durableId="289674424">
    <w:abstractNumId w:val="1"/>
  </w:num>
  <w:num w:numId="7" w16cid:durableId="1794052963">
    <w:abstractNumId w:val="2"/>
  </w:num>
  <w:num w:numId="8" w16cid:durableId="915625864">
    <w:abstractNumId w:val="4"/>
  </w:num>
  <w:num w:numId="9" w16cid:durableId="76260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39"/>
    <w:rsid w:val="00016510"/>
    <w:rsid w:val="000200F6"/>
    <w:rsid w:val="00027F47"/>
    <w:rsid w:val="00070FD8"/>
    <w:rsid w:val="00086870"/>
    <w:rsid w:val="000D5819"/>
    <w:rsid w:val="000F0519"/>
    <w:rsid w:val="00103FC7"/>
    <w:rsid w:val="00116AA3"/>
    <w:rsid w:val="00142498"/>
    <w:rsid w:val="001521F1"/>
    <w:rsid w:val="001907EC"/>
    <w:rsid w:val="001D1C82"/>
    <w:rsid w:val="001F4540"/>
    <w:rsid w:val="00213539"/>
    <w:rsid w:val="00227891"/>
    <w:rsid w:val="00233E5B"/>
    <w:rsid w:val="00242F88"/>
    <w:rsid w:val="00270233"/>
    <w:rsid w:val="00291187"/>
    <w:rsid w:val="002C7DC0"/>
    <w:rsid w:val="003235D6"/>
    <w:rsid w:val="00337731"/>
    <w:rsid w:val="00355135"/>
    <w:rsid w:val="00387578"/>
    <w:rsid w:val="003B0F72"/>
    <w:rsid w:val="003C25A6"/>
    <w:rsid w:val="00457A27"/>
    <w:rsid w:val="0047700B"/>
    <w:rsid w:val="004D7835"/>
    <w:rsid w:val="00546969"/>
    <w:rsid w:val="005A3A87"/>
    <w:rsid w:val="005A5292"/>
    <w:rsid w:val="00620C77"/>
    <w:rsid w:val="00695C9E"/>
    <w:rsid w:val="00697728"/>
    <w:rsid w:val="006B1E27"/>
    <w:rsid w:val="006B7EC2"/>
    <w:rsid w:val="006C1E46"/>
    <w:rsid w:val="006D19A3"/>
    <w:rsid w:val="007541A6"/>
    <w:rsid w:val="008528F2"/>
    <w:rsid w:val="00876747"/>
    <w:rsid w:val="008944D6"/>
    <w:rsid w:val="008B3AFC"/>
    <w:rsid w:val="008F61ED"/>
    <w:rsid w:val="009040C8"/>
    <w:rsid w:val="0091052F"/>
    <w:rsid w:val="00997347"/>
    <w:rsid w:val="009C3370"/>
    <w:rsid w:val="00A21337"/>
    <w:rsid w:val="00A35D8B"/>
    <w:rsid w:val="00A56EE6"/>
    <w:rsid w:val="00A663E2"/>
    <w:rsid w:val="00AB637B"/>
    <w:rsid w:val="00AB6705"/>
    <w:rsid w:val="00AB6707"/>
    <w:rsid w:val="00B1644C"/>
    <w:rsid w:val="00BC2682"/>
    <w:rsid w:val="00BC64C9"/>
    <w:rsid w:val="00C41159"/>
    <w:rsid w:val="00C766F3"/>
    <w:rsid w:val="00CA1988"/>
    <w:rsid w:val="00CB40EE"/>
    <w:rsid w:val="00CC28AA"/>
    <w:rsid w:val="00D25725"/>
    <w:rsid w:val="00D2671D"/>
    <w:rsid w:val="00D44BA4"/>
    <w:rsid w:val="00DD7377"/>
    <w:rsid w:val="00E43285"/>
    <w:rsid w:val="00E50F1F"/>
    <w:rsid w:val="00E75678"/>
    <w:rsid w:val="00EB66C5"/>
    <w:rsid w:val="00F06F56"/>
    <w:rsid w:val="00F1771B"/>
    <w:rsid w:val="00F312DB"/>
    <w:rsid w:val="00FC4155"/>
    <w:rsid w:val="00FD0D5C"/>
    <w:rsid w:val="00FE3994"/>
    <w:rsid w:val="00FF1724"/>
    <w:rsid w:val="4B99C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95B46"/>
  <w15:docId w15:val="{2C6C6B0F-37E6-48CC-B000-20379867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644C"/>
    <w:pPr>
      <w:keepNext/>
      <w:shd w:val="solid" w:color="7030A0" w:fill="7030A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2C7DC0"/>
    <w:pPr>
      <w:keepNext/>
      <w:jc w:val="right"/>
      <w:outlineLvl w:val="1"/>
    </w:pPr>
    <w:rPr>
      <w:rFonts w:ascii="Frutiger" w:hAnsi="Frutiger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644C"/>
    <w:rPr>
      <w:rFonts w:ascii="Arial" w:eastAsia="Times New Roman" w:hAnsi="Arial" w:cs="Arial"/>
      <w:b/>
      <w:bCs/>
      <w:szCs w:val="24"/>
      <w:shd w:val="solid" w:color="7030A0" w:fill="7030A0"/>
    </w:rPr>
  </w:style>
  <w:style w:type="character" w:customStyle="1" w:styleId="Heading2Char">
    <w:name w:val="Heading 2 Char"/>
    <w:basedOn w:val="DefaultParagraphFont"/>
    <w:link w:val="Heading2"/>
    <w:rsid w:val="002C7DC0"/>
    <w:rPr>
      <w:rFonts w:ascii="Frutiger" w:eastAsia="Times New Roman" w:hAnsi="Frutiger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rsid w:val="002C7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7D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3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7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A">
    <w:name w:val="HeadA"/>
    <w:basedOn w:val="Normal"/>
    <w:qFormat/>
    <w:rsid w:val="00291187"/>
    <w:pPr>
      <w:spacing w:after="160"/>
    </w:pPr>
    <w:rPr>
      <w:rFonts w:ascii="Arial" w:hAnsi="Arial" w:cs="Arial"/>
      <w:b/>
      <w:color w:val="9A2C57"/>
      <w:sz w:val="28"/>
      <w:szCs w:val="28"/>
    </w:rPr>
  </w:style>
  <w:style w:type="paragraph" w:customStyle="1" w:styleId="Body">
    <w:name w:val="Body"/>
    <w:basedOn w:val="Normal"/>
    <w:qFormat/>
    <w:rsid w:val="00027F47"/>
    <w:pPr>
      <w:spacing w:before="160" w:after="160"/>
    </w:pPr>
    <w:rPr>
      <w:rFonts w:asciiTheme="minorHAnsi" w:hAnsiTheme="minorHAnsi" w:cstheme="minorHAnsi"/>
      <w:iCs/>
    </w:rPr>
  </w:style>
  <w:style w:type="paragraph" w:customStyle="1" w:styleId="BodyBold">
    <w:name w:val="BodyBold"/>
    <w:basedOn w:val="Body"/>
    <w:qFormat/>
    <w:rsid w:val="0001651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27F47"/>
    <w:rPr>
      <w:color w:val="808080"/>
    </w:rPr>
  </w:style>
  <w:style w:type="paragraph" w:customStyle="1" w:styleId="S-Service">
    <w:name w:val="S-Service"/>
    <w:basedOn w:val="Normal"/>
    <w:qFormat/>
    <w:rsid w:val="00AB637B"/>
    <w:pPr>
      <w:spacing w:after="80" w:line="276" w:lineRule="auto"/>
      <w:jc w:val="right"/>
    </w:pPr>
    <w:rPr>
      <w:rFonts w:ascii="Arial" w:hAnsi="Arial" w:cs="Arial"/>
      <w:b/>
      <w:iCs/>
      <w:lang w:eastAsia="en-GB"/>
    </w:rPr>
  </w:style>
  <w:style w:type="paragraph" w:styleId="ListParagraph">
    <w:name w:val="List Paragraph"/>
    <w:basedOn w:val="Normal"/>
    <w:uiPriority w:val="34"/>
    <w:qFormat/>
    <w:rsid w:val="001907EC"/>
    <w:pPr>
      <w:ind w:left="720"/>
      <w:contextualSpacing/>
    </w:pPr>
  </w:style>
  <w:style w:type="paragraph" w:customStyle="1" w:styleId="spacer">
    <w:name w:val="spacer"/>
    <w:basedOn w:val="Body"/>
    <w:qFormat/>
    <w:rsid w:val="00FC4155"/>
    <w:pPr>
      <w:spacing w:before="0" w:after="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7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3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5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4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1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1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1A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F1724"/>
    <w:rPr>
      <w:color w:val="954F72" w:themeColor="followedHyperlink"/>
      <w:u w:val="single"/>
    </w:rPr>
  </w:style>
  <w:style w:type="paragraph" w:customStyle="1" w:styleId="Default">
    <w:name w:val="Default"/>
    <w:rsid w:val="000F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ano\Downloads\Sirona%20agenda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630D-385F-4C15-939B-CBE9E0F2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Sirona agenda template (2)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Bayley</dc:creator>
  <cp:keywords/>
  <dc:description/>
  <cp:lastModifiedBy>DRAPER, Samantha (SIRONA CARE   HEALTH)</cp:lastModifiedBy>
  <cp:revision>3</cp:revision>
  <dcterms:created xsi:type="dcterms:W3CDTF">2022-12-30T15:07:00Z</dcterms:created>
  <dcterms:modified xsi:type="dcterms:W3CDTF">2022-12-30T15:08:00Z</dcterms:modified>
</cp:coreProperties>
</file>