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C81" w:rsidRPr="00857C81" w:rsidRDefault="003E504D" w:rsidP="00857C81">
      <w:pPr>
        <w:pStyle w:val="NHSPinkArial72bold"/>
        <w:shd w:val="clear" w:color="auto" w:fill="AE2573"/>
        <w:rPr>
          <w:color w:val="FFFFFF"/>
          <w:sz w:val="52"/>
          <w:szCs w:val="52"/>
        </w:rPr>
      </w:pPr>
      <w:bookmarkStart w:id="0" w:name="_top"/>
      <w:bookmarkEnd w:id="0"/>
      <w:r>
        <w:rPr>
          <w:noProof/>
          <w:lang w:val="en-GB" w:eastAsia="en-GB"/>
        </w:rPr>
        <w:drawing>
          <wp:anchor distT="0" distB="0" distL="114300" distR="114300" simplePos="0" relativeHeight="251748352" behindDoc="0" locked="0" layoutInCell="1" allowOverlap="1" wp14:anchorId="01697F78" wp14:editId="01697F79">
            <wp:simplePos x="0" y="0"/>
            <wp:positionH relativeFrom="column">
              <wp:posOffset>4886960</wp:posOffset>
            </wp:positionH>
            <wp:positionV relativeFrom="paragraph">
              <wp:posOffset>-3810</wp:posOffset>
            </wp:positionV>
            <wp:extent cx="1228725" cy="740410"/>
            <wp:effectExtent l="0" t="0" r="0" b="0"/>
            <wp:wrapNone/>
            <wp:docPr id="30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a:extLst>
                        <a:ext uri="{28A0092B-C50C-407E-A947-70E740481C1C}">
                          <a14:useLocalDpi xmlns:a14="http://schemas.microsoft.com/office/drawing/2010/main" val="0"/>
                        </a:ext>
                      </a:extLst>
                    </a:blip>
                    <a:srcRect l="53429"/>
                    <a:stretch>
                      <a:fillRect/>
                    </a:stretch>
                  </pic:blipFill>
                  <pic:spPr bwMode="auto">
                    <a:xfrm>
                      <a:off x="0" y="0"/>
                      <a:ext cx="1228725"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C81" w:rsidRPr="00857C81">
        <w:rPr>
          <w:color w:val="FFFFFF"/>
          <w:sz w:val="52"/>
          <w:szCs w:val="52"/>
        </w:rPr>
        <w:t>Women &amp; Children’s Health</w:t>
      </w:r>
    </w:p>
    <w:p w:rsidR="00857C81" w:rsidRPr="00857C81" w:rsidRDefault="00857C81" w:rsidP="00857C81">
      <w:pPr>
        <w:pStyle w:val="NHSPinkArial72bold"/>
        <w:shd w:val="clear" w:color="auto" w:fill="AE2573"/>
        <w:rPr>
          <w:color w:val="FFFFFF"/>
          <w:sz w:val="52"/>
          <w:szCs w:val="52"/>
        </w:rPr>
      </w:pPr>
      <w:r w:rsidRPr="00857C81">
        <w:rPr>
          <w:color w:val="FFFFFF"/>
          <w:sz w:val="52"/>
          <w:szCs w:val="52"/>
        </w:rPr>
        <w:t>Maternity Guideline</w:t>
      </w:r>
    </w:p>
    <w:p w:rsidR="008D6517" w:rsidRPr="008D6517" w:rsidRDefault="008D6517" w:rsidP="008D6517"/>
    <w:p w:rsidR="008D6517" w:rsidRPr="00857C81" w:rsidRDefault="00857C81" w:rsidP="00857C81">
      <w:pPr>
        <w:jc w:val="center"/>
        <w:rPr>
          <w:b/>
          <w:color w:val="AE2573"/>
          <w:sz w:val="48"/>
        </w:rPr>
      </w:pPr>
      <w:r w:rsidRPr="00857C81">
        <w:rPr>
          <w:b/>
          <w:color w:val="AE2573"/>
          <w:sz w:val="48"/>
        </w:rPr>
        <w:t>Hypertension in Pregnancy</w:t>
      </w:r>
    </w:p>
    <w:p w:rsidR="00857C81" w:rsidRPr="00857C81" w:rsidRDefault="00857C81" w:rsidP="00857C81">
      <w:pPr>
        <w:jc w:val="center"/>
        <w:rPr>
          <w:b/>
          <w:color w:val="AE2573"/>
          <w:sz w:val="48"/>
        </w:rPr>
      </w:pPr>
      <w:r w:rsidRPr="00857C81">
        <w:rPr>
          <w:b/>
          <w:color w:val="AE2573"/>
          <w:sz w:val="48"/>
        </w:rPr>
        <w:t>Includes Management of Severe Pre-Eclampsia and Eclampsia</w:t>
      </w:r>
    </w:p>
    <w:tbl>
      <w:tblPr>
        <w:tblpPr w:leftFromText="180" w:rightFromText="180" w:vertAnchor="text" w:horzAnchor="margin" w:tblpY="10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1343"/>
        <w:gridCol w:w="2340"/>
        <w:gridCol w:w="2520"/>
      </w:tblGrid>
      <w:tr w:rsidR="0058075B" w:rsidRPr="008D6517" w:rsidTr="0058075B">
        <w:trPr>
          <w:trHeight w:val="319"/>
        </w:trPr>
        <w:tc>
          <w:tcPr>
            <w:tcW w:w="3686" w:type="dxa"/>
          </w:tcPr>
          <w:p w:rsidR="0058075B" w:rsidRPr="00F73B2E" w:rsidRDefault="0058075B" w:rsidP="0058075B">
            <w:pPr>
              <w:rPr>
                <w:rFonts w:ascii="Arial" w:hAnsi="Arial" w:cs="Arial"/>
                <w:b/>
                <w:sz w:val="18"/>
                <w:szCs w:val="18"/>
              </w:rPr>
            </w:pPr>
          </w:p>
          <w:p w:rsidR="0058075B" w:rsidRPr="00F73B2E" w:rsidRDefault="0058075B" w:rsidP="0058075B">
            <w:pPr>
              <w:rPr>
                <w:rFonts w:ascii="Arial" w:hAnsi="Arial" w:cs="Arial"/>
                <w:b/>
                <w:sz w:val="18"/>
                <w:szCs w:val="18"/>
              </w:rPr>
            </w:pPr>
            <w:r w:rsidRPr="00F73B2E">
              <w:rPr>
                <w:rFonts w:ascii="Arial" w:hAnsi="Arial" w:cs="Arial"/>
                <w:b/>
                <w:sz w:val="18"/>
                <w:szCs w:val="18"/>
              </w:rPr>
              <w:t>Authors</w:t>
            </w:r>
          </w:p>
        </w:tc>
        <w:tc>
          <w:tcPr>
            <w:tcW w:w="1343" w:type="dxa"/>
          </w:tcPr>
          <w:p w:rsidR="0058075B" w:rsidRPr="00F73B2E" w:rsidRDefault="0058075B" w:rsidP="0058075B">
            <w:pPr>
              <w:rPr>
                <w:rFonts w:ascii="Arial" w:hAnsi="Arial" w:cs="Arial"/>
                <w:b/>
                <w:sz w:val="18"/>
                <w:szCs w:val="18"/>
              </w:rPr>
            </w:pPr>
          </w:p>
          <w:p w:rsidR="0058075B" w:rsidRPr="00F73B2E" w:rsidRDefault="0058075B" w:rsidP="0058075B">
            <w:pPr>
              <w:rPr>
                <w:rFonts w:ascii="Arial" w:hAnsi="Arial" w:cs="Arial"/>
                <w:b/>
                <w:sz w:val="18"/>
                <w:szCs w:val="18"/>
              </w:rPr>
            </w:pPr>
            <w:r w:rsidRPr="00F73B2E">
              <w:rPr>
                <w:rFonts w:ascii="Arial" w:hAnsi="Arial" w:cs="Arial"/>
                <w:b/>
                <w:sz w:val="18"/>
                <w:szCs w:val="18"/>
              </w:rPr>
              <w:t>Version</w:t>
            </w:r>
          </w:p>
        </w:tc>
        <w:tc>
          <w:tcPr>
            <w:tcW w:w="2340" w:type="dxa"/>
          </w:tcPr>
          <w:p w:rsidR="0058075B" w:rsidRPr="00F73B2E" w:rsidRDefault="0058075B" w:rsidP="0058075B">
            <w:pPr>
              <w:rPr>
                <w:rFonts w:ascii="Arial" w:hAnsi="Arial" w:cs="Arial"/>
                <w:b/>
                <w:sz w:val="18"/>
                <w:szCs w:val="18"/>
              </w:rPr>
            </w:pPr>
          </w:p>
          <w:p w:rsidR="0058075B" w:rsidRPr="00F73B2E" w:rsidRDefault="0058075B" w:rsidP="0058075B">
            <w:pPr>
              <w:rPr>
                <w:rFonts w:ascii="Arial" w:hAnsi="Arial" w:cs="Arial"/>
                <w:b/>
                <w:sz w:val="18"/>
                <w:szCs w:val="18"/>
              </w:rPr>
            </w:pPr>
            <w:r w:rsidRPr="00F73B2E">
              <w:rPr>
                <w:rFonts w:ascii="Arial" w:hAnsi="Arial" w:cs="Arial"/>
                <w:b/>
                <w:sz w:val="18"/>
                <w:szCs w:val="18"/>
              </w:rPr>
              <w:t>Reason for review</w:t>
            </w:r>
          </w:p>
        </w:tc>
        <w:tc>
          <w:tcPr>
            <w:tcW w:w="2520" w:type="dxa"/>
          </w:tcPr>
          <w:p w:rsidR="0058075B" w:rsidRPr="00F73B2E" w:rsidRDefault="0058075B" w:rsidP="0058075B">
            <w:pPr>
              <w:rPr>
                <w:rFonts w:ascii="Arial" w:hAnsi="Arial" w:cs="Arial"/>
                <w:b/>
                <w:sz w:val="18"/>
                <w:szCs w:val="18"/>
              </w:rPr>
            </w:pPr>
          </w:p>
          <w:p w:rsidR="0058075B" w:rsidRPr="00F73B2E" w:rsidRDefault="0058075B" w:rsidP="0058075B">
            <w:pPr>
              <w:rPr>
                <w:rFonts w:ascii="Arial" w:hAnsi="Arial" w:cs="Arial"/>
                <w:b/>
                <w:sz w:val="18"/>
                <w:szCs w:val="18"/>
              </w:rPr>
            </w:pPr>
            <w:r w:rsidRPr="00F73B2E">
              <w:rPr>
                <w:rFonts w:ascii="Arial" w:hAnsi="Arial" w:cs="Arial"/>
                <w:b/>
                <w:sz w:val="18"/>
                <w:szCs w:val="18"/>
              </w:rPr>
              <w:t>Ratified</w:t>
            </w:r>
          </w:p>
        </w:tc>
      </w:tr>
      <w:tr w:rsidR="0058075B" w:rsidRPr="008D6517" w:rsidTr="0058075B">
        <w:tc>
          <w:tcPr>
            <w:tcW w:w="3686" w:type="dxa"/>
          </w:tcPr>
          <w:p w:rsidR="0058075B" w:rsidRPr="008D6517" w:rsidRDefault="0058075B" w:rsidP="0058075B">
            <w:pPr>
              <w:rPr>
                <w:sz w:val="18"/>
                <w:szCs w:val="18"/>
              </w:rPr>
            </w:pPr>
            <w:r w:rsidRPr="008D6517">
              <w:rPr>
                <w:rFonts w:ascii="Arial" w:hAnsi="Arial"/>
                <w:bCs/>
                <w:sz w:val="18"/>
                <w:szCs w:val="18"/>
              </w:rPr>
              <w:t xml:space="preserve">Three SWON (South Western Obstetric Network) guidelines (PET, Fluid Management, and Severe Hypertension) combined, reviewed and amended by: Cathy Winter Practice Development Midwife,  Tim Draycott, Consultant Obstetrician, </w:t>
            </w:r>
            <w:r w:rsidRPr="008D6517">
              <w:rPr>
                <w:rFonts w:ascii="Arial" w:hAnsi="Arial" w:cs="Arial"/>
                <w:sz w:val="18"/>
                <w:szCs w:val="18"/>
              </w:rPr>
              <w:t>Fiona Donald, Consultant Anaesthetist</w:t>
            </w:r>
            <w:r w:rsidRPr="008D6517">
              <w:rPr>
                <w:rFonts w:ascii="Arial" w:hAnsi="Arial"/>
                <w:bCs/>
                <w:sz w:val="18"/>
                <w:szCs w:val="18"/>
              </w:rPr>
              <w:t xml:space="preserve"> </w:t>
            </w:r>
          </w:p>
        </w:tc>
        <w:tc>
          <w:tcPr>
            <w:tcW w:w="1343" w:type="dxa"/>
          </w:tcPr>
          <w:p w:rsidR="0058075B" w:rsidRPr="008D6517" w:rsidRDefault="0058075B" w:rsidP="0058075B">
            <w:pPr>
              <w:rPr>
                <w:rFonts w:ascii="Arial" w:hAnsi="Arial" w:cs="Arial"/>
                <w:sz w:val="18"/>
                <w:szCs w:val="18"/>
              </w:rPr>
            </w:pPr>
            <w:r w:rsidRPr="008D6517">
              <w:rPr>
                <w:rFonts w:ascii="Arial" w:hAnsi="Arial" w:cs="Arial"/>
                <w:sz w:val="18"/>
                <w:szCs w:val="18"/>
              </w:rPr>
              <w:t>Version 1</w:t>
            </w:r>
          </w:p>
          <w:p w:rsidR="0058075B" w:rsidRPr="008D6517" w:rsidRDefault="0058075B" w:rsidP="0058075B">
            <w:pPr>
              <w:rPr>
                <w:rFonts w:ascii="Arial" w:hAnsi="Arial" w:cs="Arial"/>
                <w:sz w:val="18"/>
                <w:szCs w:val="18"/>
              </w:rPr>
            </w:pPr>
            <w:r w:rsidRPr="008D6517">
              <w:rPr>
                <w:rFonts w:ascii="Arial" w:hAnsi="Arial" w:cs="Arial"/>
                <w:sz w:val="18"/>
                <w:szCs w:val="18"/>
              </w:rPr>
              <w:t>Written June 2007</w:t>
            </w:r>
          </w:p>
          <w:p w:rsidR="0058075B" w:rsidRPr="008D6517" w:rsidRDefault="0058075B" w:rsidP="0058075B">
            <w:pPr>
              <w:rPr>
                <w:rFonts w:ascii="Arial" w:hAnsi="Arial" w:cs="Arial"/>
                <w:sz w:val="18"/>
                <w:szCs w:val="18"/>
              </w:rPr>
            </w:pPr>
          </w:p>
          <w:p w:rsidR="0058075B" w:rsidRPr="008D6517" w:rsidRDefault="0058075B" w:rsidP="0058075B">
            <w:pPr>
              <w:rPr>
                <w:rFonts w:ascii="Arial" w:hAnsi="Arial" w:cs="Arial"/>
                <w:sz w:val="18"/>
                <w:szCs w:val="18"/>
              </w:rPr>
            </w:pPr>
          </w:p>
          <w:p w:rsidR="0058075B" w:rsidRPr="008D6517" w:rsidRDefault="0058075B" w:rsidP="0058075B">
            <w:pPr>
              <w:rPr>
                <w:rFonts w:ascii="Arial" w:hAnsi="Arial" w:cs="Arial"/>
                <w:sz w:val="18"/>
                <w:szCs w:val="18"/>
              </w:rPr>
            </w:pPr>
          </w:p>
        </w:tc>
        <w:tc>
          <w:tcPr>
            <w:tcW w:w="2340" w:type="dxa"/>
          </w:tcPr>
          <w:p w:rsidR="0058075B" w:rsidRPr="008D6517" w:rsidRDefault="0058075B" w:rsidP="0058075B">
            <w:pPr>
              <w:rPr>
                <w:rFonts w:ascii="Arial" w:hAnsi="Arial" w:cs="Arial"/>
                <w:sz w:val="18"/>
                <w:szCs w:val="18"/>
              </w:rPr>
            </w:pPr>
            <w:r w:rsidRPr="008D6517">
              <w:rPr>
                <w:rFonts w:ascii="Arial" w:hAnsi="Arial" w:cs="Arial"/>
                <w:sz w:val="18"/>
                <w:szCs w:val="18"/>
              </w:rPr>
              <w:t xml:space="preserve">New guideline from </w:t>
            </w:r>
            <w:r w:rsidRPr="008D6517">
              <w:rPr>
                <w:rFonts w:ascii="Arial" w:hAnsi="Arial"/>
                <w:bCs/>
                <w:sz w:val="18"/>
                <w:szCs w:val="18"/>
              </w:rPr>
              <w:t>Three SWON (South Western Obstetric Network) guidelines (PET, Fluid Management, and Severe Hypertension) combined, reviewed and amended</w:t>
            </w:r>
          </w:p>
        </w:tc>
        <w:tc>
          <w:tcPr>
            <w:tcW w:w="2520" w:type="dxa"/>
          </w:tcPr>
          <w:p w:rsidR="0058075B" w:rsidRPr="008D6517" w:rsidRDefault="0058075B" w:rsidP="0058075B">
            <w:pPr>
              <w:rPr>
                <w:rFonts w:ascii="Arial" w:hAnsi="Arial" w:cs="Arial"/>
                <w:sz w:val="18"/>
                <w:szCs w:val="18"/>
              </w:rPr>
            </w:pPr>
            <w:r w:rsidRPr="008D6517">
              <w:rPr>
                <w:rFonts w:ascii="Arial" w:hAnsi="Arial" w:cs="Arial"/>
                <w:sz w:val="18"/>
                <w:szCs w:val="18"/>
              </w:rPr>
              <w:t>Ratified by Intrapartum Clinical Team, June 2007</w:t>
            </w:r>
          </w:p>
        </w:tc>
      </w:tr>
      <w:tr w:rsidR="0058075B" w:rsidRPr="008D6517" w:rsidTr="0058075B">
        <w:tc>
          <w:tcPr>
            <w:tcW w:w="3686" w:type="dxa"/>
          </w:tcPr>
          <w:p w:rsidR="0058075B" w:rsidRPr="008D6517" w:rsidRDefault="0058075B" w:rsidP="0058075B">
            <w:pPr>
              <w:rPr>
                <w:rFonts w:ascii="Arial" w:hAnsi="Arial" w:cs="Arial"/>
                <w:sz w:val="18"/>
                <w:szCs w:val="18"/>
              </w:rPr>
            </w:pPr>
            <w:r w:rsidRPr="008D6517">
              <w:rPr>
                <w:rFonts w:ascii="Arial" w:hAnsi="Arial" w:cs="Arial"/>
                <w:sz w:val="18"/>
                <w:szCs w:val="18"/>
              </w:rPr>
              <w:t xml:space="preserve">Gemma Crass, SHO, Sonia </w:t>
            </w:r>
            <w:proofErr w:type="spellStart"/>
            <w:r w:rsidRPr="008D6517">
              <w:rPr>
                <w:rFonts w:ascii="Arial" w:hAnsi="Arial" w:cs="Arial"/>
                <w:sz w:val="18"/>
                <w:szCs w:val="18"/>
              </w:rPr>
              <w:t>Barnfield</w:t>
            </w:r>
            <w:proofErr w:type="spellEnd"/>
            <w:r w:rsidRPr="008D6517">
              <w:rPr>
                <w:rFonts w:ascii="Arial" w:hAnsi="Arial" w:cs="Arial"/>
                <w:sz w:val="18"/>
                <w:szCs w:val="18"/>
              </w:rPr>
              <w:t xml:space="preserve">, </w:t>
            </w:r>
            <w:proofErr w:type="spellStart"/>
            <w:r w:rsidRPr="008D6517">
              <w:rPr>
                <w:rFonts w:ascii="Arial" w:hAnsi="Arial" w:cs="Arial"/>
                <w:sz w:val="18"/>
                <w:szCs w:val="18"/>
              </w:rPr>
              <w:t>SpR</w:t>
            </w:r>
            <w:proofErr w:type="spellEnd"/>
            <w:r w:rsidRPr="008D6517">
              <w:rPr>
                <w:rFonts w:ascii="Arial" w:hAnsi="Arial" w:cs="Arial"/>
                <w:sz w:val="18"/>
                <w:szCs w:val="18"/>
              </w:rPr>
              <w:t>,</w:t>
            </w:r>
          </w:p>
          <w:p w:rsidR="0058075B" w:rsidRPr="008D6517" w:rsidRDefault="0058075B" w:rsidP="0058075B">
            <w:pPr>
              <w:rPr>
                <w:rFonts w:ascii="Arial" w:hAnsi="Arial" w:cs="Arial"/>
                <w:sz w:val="18"/>
                <w:szCs w:val="18"/>
              </w:rPr>
            </w:pPr>
            <w:r w:rsidRPr="008D6517">
              <w:rPr>
                <w:rFonts w:ascii="Arial" w:hAnsi="Arial" w:cs="Arial"/>
                <w:sz w:val="18"/>
                <w:szCs w:val="18"/>
              </w:rPr>
              <w:t>Stephanie Withers, Delivery Suite Matron.</w:t>
            </w:r>
          </w:p>
        </w:tc>
        <w:tc>
          <w:tcPr>
            <w:tcW w:w="1343" w:type="dxa"/>
          </w:tcPr>
          <w:p w:rsidR="0058075B" w:rsidRPr="008D6517" w:rsidRDefault="0058075B" w:rsidP="0058075B">
            <w:pPr>
              <w:rPr>
                <w:rFonts w:ascii="Arial" w:hAnsi="Arial" w:cs="Arial"/>
                <w:sz w:val="18"/>
                <w:szCs w:val="18"/>
              </w:rPr>
            </w:pPr>
            <w:r w:rsidRPr="008D6517">
              <w:rPr>
                <w:rFonts w:ascii="Arial" w:hAnsi="Arial" w:cs="Arial"/>
                <w:sz w:val="18"/>
                <w:szCs w:val="18"/>
              </w:rPr>
              <w:t>Version 2</w:t>
            </w:r>
          </w:p>
          <w:p w:rsidR="0058075B" w:rsidRPr="008D6517" w:rsidRDefault="0058075B" w:rsidP="0058075B">
            <w:pPr>
              <w:rPr>
                <w:rFonts w:ascii="Arial" w:hAnsi="Arial" w:cs="Arial"/>
                <w:sz w:val="18"/>
                <w:szCs w:val="18"/>
              </w:rPr>
            </w:pPr>
            <w:r w:rsidRPr="008D6517">
              <w:rPr>
                <w:rFonts w:ascii="Arial" w:hAnsi="Arial" w:cs="Arial"/>
                <w:sz w:val="18"/>
                <w:szCs w:val="18"/>
              </w:rPr>
              <w:t>October 2009</w:t>
            </w:r>
          </w:p>
        </w:tc>
        <w:tc>
          <w:tcPr>
            <w:tcW w:w="2340" w:type="dxa"/>
          </w:tcPr>
          <w:p w:rsidR="0058075B" w:rsidRPr="008D6517" w:rsidRDefault="0058075B" w:rsidP="0058075B">
            <w:pPr>
              <w:rPr>
                <w:rFonts w:ascii="Arial" w:hAnsi="Arial" w:cs="Arial"/>
                <w:sz w:val="18"/>
                <w:szCs w:val="18"/>
              </w:rPr>
            </w:pPr>
            <w:r w:rsidRPr="008D6517">
              <w:rPr>
                <w:rFonts w:ascii="Arial" w:hAnsi="Arial" w:cs="Arial"/>
                <w:sz w:val="18"/>
                <w:szCs w:val="18"/>
              </w:rPr>
              <w:t>Review date &amp; in line with new CNST standards</w:t>
            </w:r>
          </w:p>
        </w:tc>
        <w:tc>
          <w:tcPr>
            <w:tcW w:w="2520" w:type="dxa"/>
          </w:tcPr>
          <w:p w:rsidR="0058075B" w:rsidRPr="008D6517" w:rsidRDefault="0058075B" w:rsidP="0058075B">
            <w:pPr>
              <w:rPr>
                <w:rFonts w:ascii="Arial" w:hAnsi="Arial" w:cs="Arial"/>
                <w:sz w:val="18"/>
                <w:szCs w:val="18"/>
              </w:rPr>
            </w:pPr>
            <w:r w:rsidRPr="008D6517">
              <w:rPr>
                <w:rFonts w:ascii="Arial" w:hAnsi="Arial" w:cs="Arial"/>
                <w:sz w:val="18"/>
                <w:szCs w:val="18"/>
              </w:rPr>
              <w:t>Ratified by Intrapartum Clinical Team,  Nov 2009</w:t>
            </w:r>
          </w:p>
          <w:p w:rsidR="0058075B" w:rsidRPr="008D6517" w:rsidRDefault="0058075B" w:rsidP="0058075B">
            <w:pPr>
              <w:rPr>
                <w:rFonts w:ascii="Arial" w:hAnsi="Arial" w:cs="Arial"/>
                <w:sz w:val="18"/>
                <w:szCs w:val="18"/>
              </w:rPr>
            </w:pPr>
            <w:r w:rsidRPr="008D6517">
              <w:rPr>
                <w:rFonts w:ascii="Arial" w:hAnsi="Arial" w:cs="Arial"/>
                <w:sz w:val="18"/>
                <w:szCs w:val="18"/>
              </w:rPr>
              <w:t>Release date: Dec 7</w:t>
            </w:r>
            <w:r w:rsidRPr="008D6517">
              <w:rPr>
                <w:rFonts w:ascii="Arial" w:hAnsi="Arial" w:cs="Arial"/>
                <w:sz w:val="18"/>
                <w:szCs w:val="18"/>
                <w:vertAlign w:val="superscript"/>
              </w:rPr>
              <w:t>th</w:t>
            </w:r>
            <w:r w:rsidRPr="008D6517">
              <w:rPr>
                <w:rFonts w:ascii="Arial" w:hAnsi="Arial" w:cs="Arial"/>
                <w:sz w:val="18"/>
                <w:szCs w:val="18"/>
              </w:rPr>
              <w:t xml:space="preserve"> 2009</w:t>
            </w:r>
          </w:p>
          <w:p w:rsidR="0058075B" w:rsidRPr="008D6517" w:rsidRDefault="0058075B" w:rsidP="0058075B">
            <w:pPr>
              <w:rPr>
                <w:rFonts w:ascii="Arial" w:hAnsi="Arial" w:cs="Arial"/>
                <w:sz w:val="18"/>
                <w:szCs w:val="18"/>
              </w:rPr>
            </w:pPr>
            <w:r w:rsidRPr="008D6517">
              <w:rPr>
                <w:rFonts w:ascii="Arial" w:hAnsi="Arial" w:cs="Arial"/>
                <w:sz w:val="18"/>
                <w:szCs w:val="18"/>
              </w:rPr>
              <w:t>Review Date: July 2012</w:t>
            </w:r>
          </w:p>
        </w:tc>
      </w:tr>
      <w:tr w:rsidR="0058075B" w:rsidRPr="008D6517" w:rsidTr="0058075B">
        <w:tc>
          <w:tcPr>
            <w:tcW w:w="3686" w:type="dxa"/>
          </w:tcPr>
          <w:p w:rsidR="0058075B" w:rsidRPr="008D6517" w:rsidRDefault="0058075B" w:rsidP="0058075B">
            <w:pPr>
              <w:rPr>
                <w:rFonts w:ascii="Arial" w:hAnsi="Arial" w:cs="Arial"/>
                <w:sz w:val="18"/>
                <w:szCs w:val="18"/>
              </w:rPr>
            </w:pPr>
            <w:r w:rsidRPr="008D6517">
              <w:rPr>
                <w:rFonts w:ascii="Arial" w:hAnsi="Arial" w:cs="Arial"/>
                <w:sz w:val="18"/>
                <w:szCs w:val="18"/>
              </w:rPr>
              <w:t>Amanda Yelland – Audit and Guideline coordinator</w:t>
            </w:r>
          </w:p>
        </w:tc>
        <w:tc>
          <w:tcPr>
            <w:tcW w:w="1343" w:type="dxa"/>
          </w:tcPr>
          <w:p w:rsidR="0058075B" w:rsidRPr="008D6517" w:rsidRDefault="0058075B" w:rsidP="0058075B">
            <w:pPr>
              <w:rPr>
                <w:rFonts w:ascii="Arial" w:hAnsi="Arial" w:cs="Arial"/>
                <w:sz w:val="18"/>
                <w:szCs w:val="18"/>
              </w:rPr>
            </w:pPr>
            <w:r w:rsidRPr="008D6517">
              <w:rPr>
                <w:rFonts w:ascii="Arial" w:hAnsi="Arial" w:cs="Arial"/>
                <w:sz w:val="18"/>
                <w:szCs w:val="18"/>
              </w:rPr>
              <w:t>Version 3</w:t>
            </w:r>
          </w:p>
          <w:p w:rsidR="0058075B" w:rsidRPr="008D6517" w:rsidRDefault="0058075B" w:rsidP="0058075B">
            <w:pPr>
              <w:rPr>
                <w:rFonts w:ascii="Arial" w:hAnsi="Arial" w:cs="Arial"/>
                <w:sz w:val="18"/>
                <w:szCs w:val="18"/>
              </w:rPr>
            </w:pPr>
            <w:r w:rsidRPr="008D6517">
              <w:rPr>
                <w:rFonts w:ascii="Arial" w:hAnsi="Arial" w:cs="Arial"/>
                <w:sz w:val="18"/>
                <w:szCs w:val="18"/>
              </w:rPr>
              <w:t>September 2010</w:t>
            </w:r>
          </w:p>
        </w:tc>
        <w:tc>
          <w:tcPr>
            <w:tcW w:w="2340" w:type="dxa"/>
          </w:tcPr>
          <w:p w:rsidR="0058075B" w:rsidRPr="008D6517" w:rsidRDefault="0058075B" w:rsidP="0058075B">
            <w:pPr>
              <w:rPr>
                <w:rFonts w:ascii="Arial" w:hAnsi="Arial" w:cs="Arial"/>
                <w:sz w:val="18"/>
                <w:szCs w:val="18"/>
              </w:rPr>
            </w:pPr>
            <w:r w:rsidRPr="008D6517">
              <w:rPr>
                <w:rFonts w:ascii="Arial" w:hAnsi="Arial" w:cs="Arial"/>
                <w:sz w:val="18"/>
                <w:szCs w:val="18"/>
              </w:rPr>
              <w:t>Review in line with new CNST standards</w:t>
            </w:r>
          </w:p>
        </w:tc>
        <w:tc>
          <w:tcPr>
            <w:tcW w:w="2520" w:type="dxa"/>
          </w:tcPr>
          <w:p w:rsidR="0058075B" w:rsidRPr="008D6517" w:rsidRDefault="0058075B" w:rsidP="0058075B">
            <w:pPr>
              <w:rPr>
                <w:rFonts w:ascii="Arial" w:hAnsi="Arial" w:cs="Arial"/>
                <w:sz w:val="18"/>
                <w:szCs w:val="18"/>
              </w:rPr>
            </w:pPr>
            <w:r w:rsidRPr="008D6517">
              <w:rPr>
                <w:rFonts w:ascii="Arial" w:hAnsi="Arial" w:cs="Arial"/>
                <w:sz w:val="18"/>
                <w:szCs w:val="18"/>
              </w:rPr>
              <w:t>Ratified by Intrapartum Clinical Team Chair:</w:t>
            </w:r>
          </w:p>
          <w:p w:rsidR="0058075B" w:rsidRPr="008D6517" w:rsidRDefault="0058075B" w:rsidP="0058075B">
            <w:pPr>
              <w:rPr>
                <w:rFonts w:ascii="Arial" w:hAnsi="Arial" w:cs="Arial"/>
                <w:sz w:val="18"/>
                <w:szCs w:val="18"/>
              </w:rPr>
            </w:pPr>
            <w:r w:rsidRPr="008D6517">
              <w:rPr>
                <w:rFonts w:ascii="Arial" w:hAnsi="Arial" w:cs="Arial"/>
                <w:sz w:val="18"/>
                <w:szCs w:val="18"/>
              </w:rPr>
              <w:t>September 2010</w:t>
            </w:r>
          </w:p>
        </w:tc>
      </w:tr>
      <w:tr w:rsidR="0058075B" w:rsidRPr="008D6517" w:rsidTr="0058075B">
        <w:tc>
          <w:tcPr>
            <w:tcW w:w="3686" w:type="dxa"/>
          </w:tcPr>
          <w:p w:rsidR="0058075B" w:rsidRDefault="0058075B" w:rsidP="0058075B">
            <w:pPr>
              <w:rPr>
                <w:rFonts w:ascii="Arial" w:hAnsi="Arial" w:cs="Arial"/>
                <w:sz w:val="18"/>
                <w:szCs w:val="18"/>
              </w:rPr>
            </w:pPr>
            <w:r w:rsidRPr="008D6517">
              <w:rPr>
                <w:rFonts w:ascii="Arial" w:hAnsi="Arial" w:cs="Arial"/>
                <w:sz w:val="18"/>
                <w:szCs w:val="18"/>
              </w:rPr>
              <w:t>Author: Tracy Appleyard</w:t>
            </w:r>
            <w:r>
              <w:rPr>
                <w:rFonts w:ascii="Arial" w:hAnsi="Arial" w:cs="Arial"/>
                <w:sz w:val="18"/>
                <w:szCs w:val="18"/>
              </w:rPr>
              <w:t>,</w:t>
            </w:r>
            <w:r w:rsidRPr="008D6517">
              <w:rPr>
                <w:rFonts w:ascii="Arial" w:hAnsi="Arial" w:cs="Arial"/>
                <w:sz w:val="18"/>
                <w:szCs w:val="18"/>
              </w:rPr>
              <w:t xml:space="preserve"> Consultant Obstetrician</w:t>
            </w:r>
          </w:p>
          <w:p w:rsidR="0058075B" w:rsidRDefault="0058075B" w:rsidP="0058075B">
            <w:pPr>
              <w:rPr>
                <w:rFonts w:ascii="Arial" w:hAnsi="Arial" w:cs="Arial"/>
                <w:sz w:val="18"/>
                <w:szCs w:val="18"/>
              </w:rPr>
            </w:pPr>
          </w:p>
          <w:p w:rsidR="0058075B" w:rsidRPr="008D6517" w:rsidRDefault="0058075B" w:rsidP="0058075B">
            <w:pPr>
              <w:rPr>
                <w:rFonts w:ascii="Arial" w:hAnsi="Arial" w:cs="Arial"/>
                <w:sz w:val="18"/>
                <w:szCs w:val="18"/>
              </w:rPr>
            </w:pPr>
            <w:r>
              <w:rPr>
                <w:rFonts w:ascii="Arial" w:hAnsi="Arial" w:cs="Arial"/>
                <w:sz w:val="18"/>
                <w:szCs w:val="18"/>
              </w:rPr>
              <w:t>Owner: Tracy Appleyard, Consultant Obstetrician</w:t>
            </w:r>
            <w:r w:rsidRPr="008D6517">
              <w:rPr>
                <w:rFonts w:ascii="Arial" w:hAnsi="Arial" w:cs="Arial"/>
                <w:sz w:val="18"/>
                <w:szCs w:val="18"/>
              </w:rPr>
              <w:t xml:space="preserve"> </w:t>
            </w:r>
          </w:p>
          <w:p w:rsidR="0058075B" w:rsidRPr="008D6517" w:rsidRDefault="0058075B" w:rsidP="0058075B">
            <w:pPr>
              <w:rPr>
                <w:rFonts w:ascii="Arial" w:hAnsi="Arial" w:cs="Arial"/>
                <w:sz w:val="18"/>
                <w:szCs w:val="18"/>
              </w:rPr>
            </w:pPr>
          </w:p>
          <w:p w:rsidR="0058075B" w:rsidRPr="008D6517" w:rsidRDefault="0058075B" w:rsidP="0058075B">
            <w:pPr>
              <w:rPr>
                <w:rFonts w:ascii="Arial" w:hAnsi="Arial" w:cs="Arial"/>
                <w:sz w:val="18"/>
                <w:szCs w:val="18"/>
              </w:rPr>
            </w:pPr>
          </w:p>
          <w:p w:rsidR="0058075B" w:rsidRPr="008D6517" w:rsidRDefault="0058075B" w:rsidP="0058075B">
            <w:pPr>
              <w:rPr>
                <w:rFonts w:ascii="Arial" w:hAnsi="Arial" w:cs="Arial"/>
                <w:sz w:val="18"/>
                <w:szCs w:val="18"/>
              </w:rPr>
            </w:pPr>
          </w:p>
        </w:tc>
        <w:tc>
          <w:tcPr>
            <w:tcW w:w="1343" w:type="dxa"/>
          </w:tcPr>
          <w:p w:rsidR="0058075B" w:rsidRDefault="0058075B" w:rsidP="0058075B">
            <w:pPr>
              <w:rPr>
                <w:rFonts w:ascii="Arial" w:hAnsi="Arial" w:cs="Arial"/>
                <w:sz w:val="18"/>
                <w:szCs w:val="18"/>
              </w:rPr>
            </w:pPr>
            <w:r>
              <w:rPr>
                <w:rFonts w:ascii="Arial" w:hAnsi="Arial" w:cs="Arial"/>
                <w:sz w:val="18"/>
                <w:szCs w:val="18"/>
              </w:rPr>
              <w:t>Version 4</w:t>
            </w:r>
          </w:p>
          <w:p w:rsidR="0058075B" w:rsidRPr="008D6517" w:rsidRDefault="0058075B" w:rsidP="0058075B">
            <w:pPr>
              <w:rPr>
                <w:rFonts w:ascii="Arial" w:hAnsi="Arial" w:cs="Arial"/>
                <w:sz w:val="18"/>
                <w:szCs w:val="18"/>
              </w:rPr>
            </w:pPr>
            <w:r>
              <w:rPr>
                <w:rFonts w:ascii="Arial" w:hAnsi="Arial" w:cs="Arial"/>
                <w:sz w:val="18"/>
                <w:szCs w:val="18"/>
              </w:rPr>
              <w:t>March 2012</w:t>
            </w:r>
          </w:p>
        </w:tc>
        <w:tc>
          <w:tcPr>
            <w:tcW w:w="2340" w:type="dxa"/>
          </w:tcPr>
          <w:p w:rsidR="0058075B" w:rsidRPr="008D6517" w:rsidRDefault="0058075B" w:rsidP="0058075B">
            <w:pPr>
              <w:rPr>
                <w:rFonts w:ascii="Arial" w:hAnsi="Arial" w:cs="Arial"/>
                <w:sz w:val="18"/>
                <w:szCs w:val="18"/>
              </w:rPr>
            </w:pPr>
            <w:r>
              <w:rPr>
                <w:rFonts w:ascii="Arial" w:hAnsi="Arial" w:cs="Arial"/>
                <w:sz w:val="18"/>
                <w:szCs w:val="18"/>
              </w:rPr>
              <w:t>Reviewed in line with new National Guidance.</w:t>
            </w:r>
          </w:p>
        </w:tc>
        <w:tc>
          <w:tcPr>
            <w:tcW w:w="2520" w:type="dxa"/>
          </w:tcPr>
          <w:p w:rsidR="0058075B" w:rsidRDefault="0058075B" w:rsidP="0058075B">
            <w:pPr>
              <w:rPr>
                <w:rFonts w:ascii="Arial" w:hAnsi="Arial" w:cs="Arial"/>
                <w:sz w:val="18"/>
                <w:szCs w:val="18"/>
              </w:rPr>
            </w:pPr>
            <w:r>
              <w:rPr>
                <w:rFonts w:ascii="Arial" w:hAnsi="Arial" w:cs="Arial"/>
                <w:sz w:val="18"/>
                <w:szCs w:val="18"/>
              </w:rPr>
              <w:t>Ratified by</w:t>
            </w:r>
          </w:p>
          <w:p w:rsidR="0058075B" w:rsidRDefault="0058075B" w:rsidP="0058075B">
            <w:pPr>
              <w:rPr>
                <w:rFonts w:ascii="Arial" w:hAnsi="Arial" w:cs="Arial"/>
                <w:sz w:val="18"/>
                <w:szCs w:val="18"/>
              </w:rPr>
            </w:pPr>
            <w:r>
              <w:rPr>
                <w:rFonts w:ascii="Arial" w:hAnsi="Arial" w:cs="Arial"/>
                <w:sz w:val="18"/>
                <w:szCs w:val="18"/>
              </w:rPr>
              <w:t>ANCT May 2012</w:t>
            </w:r>
          </w:p>
          <w:p w:rsidR="0058075B" w:rsidRDefault="0058075B" w:rsidP="0058075B">
            <w:pPr>
              <w:rPr>
                <w:rFonts w:ascii="Arial" w:hAnsi="Arial" w:cs="Arial"/>
                <w:sz w:val="18"/>
                <w:szCs w:val="18"/>
              </w:rPr>
            </w:pPr>
          </w:p>
          <w:p w:rsidR="0058075B" w:rsidRPr="008D6517" w:rsidRDefault="0058075B" w:rsidP="0058075B">
            <w:pPr>
              <w:rPr>
                <w:rFonts w:ascii="Arial" w:hAnsi="Arial" w:cs="Arial"/>
                <w:sz w:val="18"/>
                <w:szCs w:val="18"/>
              </w:rPr>
            </w:pPr>
            <w:r>
              <w:rPr>
                <w:rFonts w:ascii="Arial" w:hAnsi="Arial" w:cs="Arial"/>
                <w:sz w:val="18"/>
                <w:szCs w:val="18"/>
              </w:rPr>
              <w:t>Also reviewed by IPCT</w:t>
            </w:r>
          </w:p>
        </w:tc>
      </w:tr>
      <w:tr w:rsidR="0058075B" w:rsidRPr="008D6517" w:rsidTr="0058075B">
        <w:tc>
          <w:tcPr>
            <w:tcW w:w="3686" w:type="dxa"/>
          </w:tcPr>
          <w:p w:rsidR="0058075B" w:rsidRDefault="0058075B" w:rsidP="0058075B">
            <w:pPr>
              <w:rPr>
                <w:rFonts w:ascii="Arial" w:hAnsi="Arial" w:cs="Arial"/>
                <w:sz w:val="18"/>
                <w:szCs w:val="18"/>
              </w:rPr>
            </w:pPr>
            <w:r>
              <w:rPr>
                <w:rFonts w:ascii="Arial" w:hAnsi="Arial" w:cs="Arial"/>
                <w:sz w:val="18"/>
                <w:szCs w:val="18"/>
              </w:rPr>
              <w:t>Joanna Crofts, Consultant Obstetrician</w:t>
            </w:r>
          </w:p>
          <w:p w:rsidR="0058075B" w:rsidRPr="008D6517" w:rsidRDefault="0058075B" w:rsidP="0058075B">
            <w:pPr>
              <w:rPr>
                <w:rFonts w:ascii="Arial" w:hAnsi="Arial" w:cs="Arial"/>
                <w:sz w:val="18"/>
                <w:szCs w:val="18"/>
              </w:rPr>
            </w:pPr>
          </w:p>
        </w:tc>
        <w:tc>
          <w:tcPr>
            <w:tcW w:w="1343" w:type="dxa"/>
          </w:tcPr>
          <w:p w:rsidR="0058075B" w:rsidRPr="008D6517" w:rsidRDefault="0058075B" w:rsidP="0058075B">
            <w:pPr>
              <w:rPr>
                <w:rFonts w:ascii="Arial" w:hAnsi="Arial" w:cs="Arial"/>
                <w:sz w:val="18"/>
                <w:szCs w:val="18"/>
              </w:rPr>
            </w:pPr>
            <w:r>
              <w:rPr>
                <w:rFonts w:ascii="Arial" w:hAnsi="Arial" w:cs="Arial"/>
                <w:sz w:val="18"/>
                <w:szCs w:val="18"/>
              </w:rPr>
              <w:t>Version 5</w:t>
            </w:r>
          </w:p>
        </w:tc>
        <w:tc>
          <w:tcPr>
            <w:tcW w:w="2340" w:type="dxa"/>
          </w:tcPr>
          <w:p w:rsidR="0058075B" w:rsidRPr="008D6517" w:rsidRDefault="0058075B" w:rsidP="0058075B">
            <w:pPr>
              <w:rPr>
                <w:rFonts w:ascii="Arial" w:hAnsi="Arial" w:cs="Arial"/>
                <w:sz w:val="18"/>
                <w:szCs w:val="18"/>
              </w:rPr>
            </w:pPr>
          </w:p>
        </w:tc>
        <w:tc>
          <w:tcPr>
            <w:tcW w:w="2520" w:type="dxa"/>
          </w:tcPr>
          <w:p w:rsidR="0058075B" w:rsidRDefault="0058075B" w:rsidP="0058075B">
            <w:pPr>
              <w:rPr>
                <w:rFonts w:ascii="Arial" w:hAnsi="Arial" w:cs="Arial"/>
                <w:sz w:val="18"/>
                <w:szCs w:val="18"/>
              </w:rPr>
            </w:pPr>
            <w:r>
              <w:rPr>
                <w:rFonts w:ascii="Arial" w:hAnsi="Arial" w:cs="Arial"/>
                <w:sz w:val="18"/>
                <w:szCs w:val="18"/>
              </w:rPr>
              <w:t>Ratified. MCT November 2015</w:t>
            </w:r>
          </w:p>
          <w:p w:rsidR="0058075B" w:rsidRPr="008D6517" w:rsidRDefault="0058075B" w:rsidP="0058075B">
            <w:pPr>
              <w:rPr>
                <w:rFonts w:ascii="Arial" w:hAnsi="Arial" w:cs="Arial"/>
                <w:sz w:val="18"/>
                <w:szCs w:val="18"/>
              </w:rPr>
            </w:pPr>
            <w:r>
              <w:rPr>
                <w:rFonts w:ascii="Arial" w:hAnsi="Arial" w:cs="Arial"/>
                <w:sz w:val="18"/>
                <w:szCs w:val="18"/>
              </w:rPr>
              <w:t xml:space="preserve">Review date. Nov 2018 </w:t>
            </w:r>
          </w:p>
        </w:tc>
      </w:tr>
      <w:tr w:rsidR="0058075B" w:rsidRPr="008D6517" w:rsidTr="0058075B">
        <w:tc>
          <w:tcPr>
            <w:tcW w:w="3686" w:type="dxa"/>
          </w:tcPr>
          <w:p w:rsidR="0058075B" w:rsidRDefault="0058075B" w:rsidP="0058075B">
            <w:pPr>
              <w:rPr>
                <w:rFonts w:ascii="Arial" w:hAnsi="Arial" w:cs="Arial"/>
                <w:sz w:val="18"/>
                <w:szCs w:val="18"/>
              </w:rPr>
            </w:pPr>
            <w:r>
              <w:rPr>
                <w:rFonts w:ascii="Arial" w:hAnsi="Arial" w:cs="Arial"/>
                <w:sz w:val="18"/>
                <w:szCs w:val="18"/>
              </w:rPr>
              <w:t>Sharyn McKenna, Pt safety lead</w:t>
            </w:r>
          </w:p>
        </w:tc>
        <w:tc>
          <w:tcPr>
            <w:tcW w:w="1343" w:type="dxa"/>
          </w:tcPr>
          <w:p w:rsidR="0058075B" w:rsidRDefault="0058075B" w:rsidP="0058075B">
            <w:pPr>
              <w:rPr>
                <w:rFonts w:ascii="Arial" w:hAnsi="Arial" w:cs="Arial"/>
                <w:sz w:val="18"/>
                <w:szCs w:val="18"/>
              </w:rPr>
            </w:pPr>
            <w:r>
              <w:rPr>
                <w:rFonts w:ascii="Arial" w:hAnsi="Arial" w:cs="Arial"/>
                <w:sz w:val="18"/>
                <w:szCs w:val="18"/>
              </w:rPr>
              <w:t>Version 5.1</w:t>
            </w:r>
          </w:p>
        </w:tc>
        <w:tc>
          <w:tcPr>
            <w:tcW w:w="2340" w:type="dxa"/>
          </w:tcPr>
          <w:p w:rsidR="0058075B" w:rsidRDefault="0058075B" w:rsidP="0058075B">
            <w:pPr>
              <w:rPr>
                <w:rFonts w:ascii="Arial" w:hAnsi="Arial" w:cs="Arial"/>
                <w:sz w:val="18"/>
                <w:szCs w:val="18"/>
              </w:rPr>
            </w:pPr>
            <w:r>
              <w:rPr>
                <w:rFonts w:ascii="Arial" w:hAnsi="Arial" w:cs="Arial"/>
                <w:sz w:val="18"/>
                <w:szCs w:val="18"/>
              </w:rPr>
              <w:t xml:space="preserve">Sentence re </w:t>
            </w:r>
            <w:proofErr w:type="spellStart"/>
            <w:r>
              <w:rPr>
                <w:rFonts w:ascii="Arial" w:hAnsi="Arial" w:cs="Arial"/>
                <w:sz w:val="18"/>
                <w:szCs w:val="18"/>
              </w:rPr>
              <w:t>phaeochromocytosis</w:t>
            </w:r>
            <w:proofErr w:type="spellEnd"/>
            <w:r>
              <w:rPr>
                <w:rFonts w:ascii="Arial" w:hAnsi="Arial" w:cs="Arial"/>
                <w:sz w:val="18"/>
                <w:szCs w:val="18"/>
              </w:rPr>
              <w:t xml:space="preserve"> added (MBRRACE action)</w:t>
            </w:r>
          </w:p>
        </w:tc>
        <w:tc>
          <w:tcPr>
            <w:tcW w:w="2520" w:type="dxa"/>
          </w:tcPr>
          <w:p w:rsidR="0058075B" w:rsidRDefault="0058075B" w:rsidP="0058075B">
            <w:pPr>
              <w:rPr>
                <w:rFonts w:ascii="Arial" w:hAnsi="Arial" w:cs="Arial"/>
                <w:sz w:val="18"/>
                <w:szCs w:val="18"/>
              </w:rPr>
            </w:pPr>
          </w:p>
        </w:tc>
      </w:tr>
      <w:tr w:rsidR="0058075B" w:rsidRPr="008D6517" w:rsidTr="0058075B">
        <w:tc>
          <w:tcPr>
            <w:tcW w:w="3686" w:type="dxa"/>
          </w:tcPr>
          <w:p w:rsidR="0058075B" w:rsidRPr="008D6517" w:rsidRDefault="0058075B" w:rsidP="0058075B">
            <w:pPr>
              <w:rPr>
                <w:rFonts w:ascii="Arial" w:hAnsi="Arial" w:cs="Arial"/>
                <w:sz w:val="18"/>
                <w:szCs w:val="18"/>
              </w:rPr>
            </w:pPr>
            <w:r w:rsidRPr="008D6517">
              <w:rPr>
                <w:rFonts w:ascii="Arial" w:hAnsi="Arial" w:cs="Arial"/>
                <w:sz w:val="18"/>
                <w:szCs w:val="18"/>
              </w:rPr>
              <w:t>Released</w:t>
            </w:r>
            <w:r>
              <w:rPr>
                <w:rFonts w:ascii="Arial" w:hAnsi="Arial" w:cs="Arial"/>
                <w:sz w:val="18"/>
                <w:szCs w:val="18"/>
              </w:rPr>
              <w:t>: 13</w:t>
            </w:r>
            <w:r w:rsidRPr="00673689">
              <w:rPr>
                <w:rFonts w:ascii="Arial" w:hAnsi="Arial" w:cs="Arial"/>
                <w:sz w:val="18"/>
                <w:szCs w:val="18"/>
                <w:vertAlign w:val="superscript"/>
              </w:rPr>
              <w:t>th</w:t>
            </w:r>
            <w:r>
              <w:rPr>
                <w:rFonts w:ascii="Arial" w:hAnsi="Arial" w:cs="Arial"/>
                <w:sz w:val="18"/>
                <w:szCs w:val="18"/>
              </w:rPr>
              <w:t xml:space="preserve"> May 2016</w:t>
            </w:r>
          </w:p>
        </w:tc>
        <w:tc>
          <w:tcPr>
            <w:tcW w:w="1343" w:type="dxa"/>
          </w:tcPr>
          <w:p w:rsidR="0058075B" w:rsidRPr="008D6517" w:rsidRDefault="0058075B" w:rsidP="0058075B">
            <w:pPr>
              <w:rPr>
                <w:rFonts w:ascii="Arial" w:hAnsi="Arial" w:cs="Arial"/>
                <w:sz w:val="18"/>
                <w:szCs w:val="18"/>
              </w:rPr>
            </w:pPr>
          </w:p>
        </w:tc>
        <w:tc>
          <w:tcPr>
            <w:tcW w:w="2340" w:type="dxa"/>
          </w:tcPr>
          <w:p w:rsidR="0058075B" w:rsidRPr="008D6517" w:rsidRDefault="0058075B" w:rsidP="0058075B">
            <w:pPr>
              <w:rPr>
                <w:rFonts w:ascii="Arial" w:hAnsi="Arial" w:cs="Arial"/>
                <w:sz w:val="18"/>
                <w:szCs w:val="18"/>
              </w:rPr>
            </w:pPr>
          </w:p>
        </w:tc>
        <w:tc>
          <w:tcPr>
            <w:tcW w:w="2520" w:type="dxa"/>
          </w:tcPr>
          <w:p w:rsidR="0058075B" w:rsidRDefault="0058075B" w:rsidP="0058075B">
            <w:pPr>
              <w:rPr>
                <w:rFonts w:ascii="Arial" w:hAnsi="Arial" w:cs="Arial"/>
                <w:sz w:val="18"/>
                <w:szCs w:val="18"/>
              </w:rPr>
            </w:pPr>
            <w:r w:rsidRPr="008D6517">
              <w:rPr>
                <w:rFonts w:ascii="Arial" w:hAnsi="Arial" w:cs="Arial"/>
                <w:sz w:val="18"/>
                <w:szCs w:val="18"/>
              </w:rPr>
              <w:t>Review date</w:t>
            </w:r>
            <w:r>
              <w:rPr>
                <w:rFonts w:ascii="Arial" w:hAnsi="Arial" w:cs="Arial"/>
                <w:sz w:val="18"/>
                <w:szCs w:val="18"/>
              </w:rPr>
              <w:t>: November 2018</w:t>
            </w:r>
          </w:p>
          <w:p w:rsidR="0058075B" w:rsidRPr="008D6517" w:rsidRDefault="0058075B" w:rsidP="0058075B">
            <w:pPr>
              <w:rPr>
                <w:rFonts w:ascii="Arial" w:hAnsi="Arial" w:cs="Arial"/>
                <w:sz w:val="18"/>
                <w:szCs w:val="18"/>
              </w:rPr>
            </w:pPr>
          </w:p>
        </w:tc>
      </w:tr>
      <w:tr w:rsidR="0058075B" w:rsidRPr="008D6517" w:rsidTr="0058075B">
        <w:tc>
          <w:tcPr>
            <w:tcW w:w="3686" w:type="dxa"/>
          </w:tcPr>
          <w:p w:rsidR="0058075B" w:rsidRPr="008D6517" w:rsidRDefault="0058075B" w:rsidP="0058075B">
            <w:pPr>
              <w:rPr>
                <w:rFonts w:ascii="Arial" w:hAnsi="Arial" w:cs="Arial"/>
                <w:sz w:val="18"/>
                <w:szCs w:val="18"/>
              </w:rPr>
            </w:pPr>
            <w:r>
              <w:rPr>
                <w:rFonts w:ascii="Arial" w:hAnsi="Arial" w:cs="Arial"/>
                <w:sz w:val="18"/>
                <w:szCs w:val="18"/>
              </w:rPr>
              <w:t>29/01/19</w:t>
            </w:r>
          </w:p>
        </w:tc>
        <w:tc>
          <w:tcPr>
            <w:tcW w:w="1343" w:type="dxa"/>
          </w:tcPr>
          <w:p w:rsidR="0058075B" w:rsidRPr="008D6517" w:rsidRDefault="0058075B" w:rsidP="0058075B">
            <w:pPr>
              <w:rPr>
                <w:rFonts w:ascii="Arial" w:hAnsi="Arial" w:cs="Arial"/>
                <w:sz w:val="18"/>
                <w:szCs w:val="18"/>
              </w:rPr>
            </w:pPr>
            <w:r>
              <w:rPr>
                <w:rFonts w:ascii="Arial" w:hAnsi="Arial" w:cs="Arial"/>
                <w:sz w:val="18"/>
                <w:szCs w:val="18"/>
              </w:rPr>
              <w:t>Version 5.2</w:t>
            </w:r>
          </w:p>
        </w:tc>
        <w:tc>
          <w:tcPr>
            <w:tcW w:w="2340" w:type="dxa"/>
          </w:tcPr>
          <w:p w:rsidR="0058075B" w:rsidRPr="008D6517" w:rsidRDefault="0058075B" w:rsidP="0058075B">
            <w:pPr>
              <w:rPr>
                <w:rFonts w:ascii="Arial" w:hAnsi="Arial" w:cs="Arial"/>
                <w:sz w:val="18"/>
                <w:szCs w:val="18"/>
              </w:rPr>
            </w:pPr>
            <w:r>
              <w:rPr>
                <w:rFonts w:ascii="Arial" w:hAnsi="Arial" w:cs="Arial"/>
                <w:sz w:val="18"/>
                <w:szCs w:val="18"/>
              </w:rPr>
              <w:t>Blood tracking appendix added</w:t>
            </w:r>
          </w:p>
        </w:tc>
        <w:tc>
          <w:tcPr>
            <w:tcW w:w="2520" w:type="dxa"/>
          </w:tcPr>
          <w:p w:rsidR="0058075B" w:rsidRPr="008D6517" w:rsidRDefault="0058075B" w:rsidP="0058075B">
            <w:pPr>
              <w:rPr>
                <w:rFonts w:ascii="Arial" w:hAnsi="Arial" w:cs="Arial"/>
                <w:sz w:val="18"/>
                <w:szCs w:val="18"/>
              </w:rPr>
            </w:pPr>
            <w:r w:rsidRPr="008D6517">
              <w:rPr>
                <w:rFonts w:ascii="Arial" w:hAnsi="Arial" w:cs="Arial"/>
                <w:sz w:val="18"/>
                <w:szCs w:val="18"/>
              </w:rPr>
              <w:t>Review date</w:t>
            </w:r>
            <w:r>
              <w:rPr>
                <w:rFonts w:ascii="Arial" w:hAnsi="Arial" w:cs="Arial"/>
                <w:sz w:val="18"/>
                <w:szCs w:val="18"/>
              </w:rPr>
              <w:t>: Jan 2019</w:t>
            </w:r>
          </w:p>
        </w:tc>
      </w:tr>
      <w:tr w:rsidR="0058075B" w:rsidRPr="008D6517" w:rsidTr="0058075B">
        <w:tc>
          <w:tcPr>
            <w:tcW w:w="3686" w:type="dxa"/>
          </w:tcPr>
          <w:p w:rsidR="0058075B" w:rsidRDefault="0058075B" w:rsidP="0058075B">
            <w:pPr>
              <w:rPr>
                <w:rFonts w:ascii="Arial" w:hAnsi="Arial" w:cs="Arial"/>
                <w:sz w:val="18"/>
                <w:szCs w:val="18"/>
              </w:rPr>
            </w:pPr>
          </w:p>
        </w:tc>
        <w:tc>
          <w:tcPr>
            <w:tcW w:w="1343" w:type="dxa"/>
          </w:tcPr>
          <w:p w:rsidR="0058075B" w:rsidRDefault="0058075B" w:rsidP="0058075B">
            <w:pPr>
              <w:rPr>
                <w:rFonts w:ascii="Arial" w:hAnsi="Arial" w:cs="Arial"/>
                <w:sz w:val="18"/>
                <w:szCs w:val="18"/>
              </w:rPr>
            </w:pPr>
            <w:r>
              <w:rPr>
                <w:rFonts w:ascii="Arial" w:hAnsi="Arial" w:cs="Arial"/>
                <w:sz w:val="18"/>
                <w:szCs w:val="18"/>
              </w:rPr>
              <w:t>Version 5.3</w:t>
            </w:r>
          </w:p>
        </w:tc>
        <w:tc>
          <w:tcPr>
            <w:tcW w:w="2340" w:type="dxa"/>
          </w:tcPr>
          <w:p w:rsidR="0058075B" w:rsidRDefault="0058075B" w:rsidP="0058075B">
            <w:pPr>
              <w:rPr>
                <w:rFonts w:ascii="Arial" w:hAnsi="Arial" w:cs="Arial"/>
                <w:sz w:val="18"/>
                <w:szCs w:val="18"/>
              </w:rPr>
            </w:pPr>
            <w:r>
              <w:rPr>
                <w:rFonts w:ascii="Arial" w:hAnsi="Arial" w:cs="Arial"/>
                <w:sz w:val="18"/>
                <w:szCs w:val="18"/>
              </w:rPr>
              <w:t>Increase Aspirin to 150 mg</w:t>
            </w:r>
          </w:p>
        </w:tc>
        <w:tc>
          <w:tcPr>
            <w:tcW w:w="2520" w:type="dxa"/>
          </w:tcPr>
          <w:p w:rsidR="0058075B" w:rsidRPr="008D6517" w:rsidRDefault="0058075B" w:rsidP="0058075B">
            <w:pPr>
              <w:rPr>
                <w:rFonts w:ascii="Arial" w:hAnsi="Arial" w:cs="Arial"/>
                <w:sz w:val="18"/>
                <w:szCs w:val="18"/>
              </w:rPr>
            </w:pPr>
            <w:r>
              <w:rPr>
                <w:rFonts w:ascii="Arial" w:hAnsi="Arial" w:cs="Arial"/>
                <w:sz w:val="18"/>
                <w:szCs w:val="18"/>
              </w:rPr>
              <w:t>16 May 2019  launch July 2019</w:t>
            </w:r>
          </w:p>
        </w:tc>
      </w:tr>
      <w:tr w:rsidR="0058075B" w:rsidRPr="008D6517" w:rsidTr="0058075B">
        <w:tc>
          <w:tcPr>
            <w:tcW w:w="3686" w:type="dxa"/>
          </w:tcPr>
          <w:p w:rsidR="0058075B" w:rsidRDefault="0058075B" w:rsidP="0058075B">
            <w:pPr>
              <w:rPr>
                <w:rFonts w:ascii="Arial" w:hAnsi="Arial" w:cs="Arial"/>
                <w:sz w:val="18"/>
                <w:szCs w:val="18"/>
              </w:rPr>
            </w:pPr>
          </w:p>
        </w:tc>
        <w:tc>
          <w:tcPr>
            <w:tcW w:w="1343" w:type="dxa"/>
          </w:tcPr>
          <w:p w:rsidR="0058075B" w:rsidRDefault="0058075B" w:rsidP="0058075B">
            <w:pPr>
              <w:rPr>
                <w:rFonts w:ascii="Arial" w:hAnsi="Arial" w:cs="Arial"/>
                <w:sz w:val="18"/>
                <w:szCs w:val="18"/>
              </w:rPr>
            </w:pPr>
            <w:r>
              <w:rPr>
                <w:rFonts w:ascii="Arial" w:hAnsi="Arial" w:cs="Arial"/>
                <w:sz w:val="18"/>
                <w:szCs w:val="18"/>
              </w:rPr>
              <w:t>Version 5.4</w:t>
            </w:r>
          </w:p>
        </w:tc>
        <w:tc>
          <w:tcPr>
            <w:tcW w:w="2340" w:type="dxa"/>
          </w:tcPr>
          <w:p w:rsidR="0058075B" w:rsidRDefault="0058075B" w:rsidP="0058075B">
            <w:pPr>
              <w:rPr>
                <w:rFonts w:ascii="Arial" w:hAnsi="Arial" w:cs="Arial"/>
                <w:sz w:val="18"/>
                <w:szCs w:val="18"/>
              </w:rPr>
            </w:pPr>
            <w:r>
              <w:rPr>
                <w:rFonts w:ascii="Arial" w:hAnsi="Arial" w:cs="Arial"/>
                <w:sz w:val="18"/>
                <w:szCs w:val="18"/>
              </w:rPr>
              <w:t>Additional information re Aspirin commencement and ceasing- November 2019</w:t>
            </w:r>
          </w:p>
        </w:tc>
        <w:tc>
          <w:tcPr>
            <w:tcW w:w="2520" w:type="dxa"/>
          </w:tcPr>
          <w:p w:rsidR="0058075B" w:rsidRDefault="0058075B" w:rsidP="0058075B">
            <w:pPr>
              <w:rPr>
                <w:rFonts w:ascii="Arial" w:hAnsi="Arial" w:cs="Arial"/>
                <w:sz w:val="18"/>
                <w:szCs w:val="18"/>
              </w:rPr>
            </w:pPr>
            <w:r>
              <w:rPr>
                <w:rFonts w:ascii="Arial" w:hAnsi="Arial" w:cs="Arial"/>
                <w:sz w:val="18"/>
                <w:szCs w:val="18"/>
              </w:rPr>
              <w:t>Review Jan 2019</w:t>
            </w:r>
          </w:p>
        </w:tc>
      </w:tr>
    </w:tbl>
    <w:p w:rsidR="008D6517" w:rsidRPr="008D6517" w:rsidRDefault="008D6517" w:rsidP="008D6517"/>
    <w:tbl>
      <w:tblPr>
        <w:tblpPr w:leftFromText="180" w:rightFromText="180" w:vertAnchor="text" w:horzAnchor="margin" w:tblpXSpec="center" w:tblpY="22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94"/>
        <w:gridCol w:w="1275"/>
        <w:gridCol w:w="1701"/>
        <w:gridCol w:w="1418"/>
        <w:gridCol w:w="641"/>
      </w:tblGrid>
      <w:tr w:rsidR="0058075B" w:rsidRPr="0058075B" w:rsidTr="0058075B">
        <w:tc>
          <w:tcPr>
            <w:tcW w:w="3085" w:type="dxa"/>
          </w:tcPr>
          <w:p w:rsidR="0058075B" w:rsidRPr="0058075B" w:rsidRDefault="0058075B" w:rsidP="0058075B">
            <w:pPr>
              <w:jc w:val="center"/>
              <w:rPr>
                <w:rFonts w:ascii="Arial" w:hAnsi="Arial" w:cs="Arial"/>
                <w:b/>
                <w:sz w:val="16"/>
                <w:szCs w:val="16"/>
              </w:rPr>
            </w:pPr>
            <w:r w:rsidRPr="0058075B">
              <w:rPr>
                <w:rFonts w:ascii="Arial" w:hAnsi="Arial" w:cs="Arial"/>
                <w:b/>
                <w:sz w:val="16"/>
                <w:szCs w:val="16"/>
              </w:rPr>
              <w:t>Owner(s) (Names and designations)</w:t>
            </w:r>
          </w:p>
        </w:tc>
        <w:tc>
          <w:tcPr>
            <w:tcW w:w="2194" w:type="dxa"/>
          </w:tcPr>
          <w:p w:rsidR="0058075B" w:rsidRPr="0058075B" w:rsidRDefault="0058075B" w:rsidP="0058075B">
            <w:pPr>
              <w:jc w:val="center"/>
              <w:rPr>
                <w:rFonts w:ascii="Arial" w:hAnsi="Arial" w:cs="Arial"/>
                <w:b/>
                <w:sz w:val="16"/>
                <w:szCs w:val="16"/>
              </w:rPr>
            </w:pPr>
            <w:r w:rsidRPr="0058075B">
              <w:rPr>
                <w:rFonts w:ascii="Arial" w:hAnsi="Arial" w:cs="Arial"/>
                <w:b/>
                <w:sz w:val="16"/>
                <w:szCs w:val="16"/>
              </w:rPr>
              <w:t>Author(s) (Names and designations)</w:t>
            </w:r>
          </w:p>
        </w:tc>
        <w:tc>
          <w:tcPr>
            <w:tcW w:w="1275" w:type="dxa"/>
            <w:shd w:val="clear" w:color="auto" w:fill="auto"/>
          </w:tcPr>
          <w:p w:rsidR="0058075B" w:rsidRPr="0058075B" w:rsidRDefault="0058075B" w:rsidP="0058075B">
            <w:pPr>
              <w:rPr>
                <w:rFonts w:ascii="Arial" w:hAnsi="Arial" w:cs="Arial"/>
                <w:b/>
                <w:sz w:val="16"/>
                <w:szCs w:val="16"/>
              </w:rPr>
            </w:pPr>
            <w:r w:rsidRPr="0058075B">
              <w:rPr>
                <w:rFonts w:ascii="Arial" w:hAnsi="Arial" w:cs="Arial"/>
                <w:b/>
                <w:sz w:val="16"/>
                <w:szCs w:val="16"/>
              </w:rPr>
              <w:t>Version, Date written</w:t>
            </w:r>
          </w:p>
        </w:tc>
        <w:tc>
          <w:tcPr>
            <w:tcW w:w="1701" w:type="dxa"/>
            <w:shd w:val="clear" w:color="auto" w:fill="auto"/>
          </w:tcPr>
          <w:p w:rsidR="0058075B" w:rsidRPr="0058075B" w:rsidRDefault="0058075B" w:rsidP="0058075B">
            <w:pPr>
              <w:rPr>
                <w:rFonts w:ascii="Arial" w:hAnsi="Arial" w:cs="Arial"/>
                <w:b/>
                <w:sz w:val="16"/>
                <w:szCs w:val="16"/>
              </w:rPr>
            </w:pPr>
            <w:r w:rsidRPr="0058075B">
              <w:rPr>
                <w:rFonts w:ascii="Arial" w:hAnsi="Arial" w:cs="Arial"/>
                <w:b/>
                <w:sz w:val="16"/>
                <w:szCs w:val="16"/>
              </w:rPr>
              <w:t>Reason for Review</w:t>
            </w:r>
          </w:p>
        </w:tc>
        <w:tc>
          <w:tcPr>
            <w:tcW w:w="1418" w:type="dxa"/>
            <w:shd w:val="clear" w:color="auto" w:fill="auto"/>
          </w:tcPr>
          <w:p w:rsidR="0058075B" w:rsidRPr="0058075B" w:rsidRDefault="0058075B" w:rsidP="0058075B">
            <w:pPr>
              <w:rPr>
                <w:rFonts w:ascii="Arial" w:hAnsi="Arial" w:cs="Arial"/>
                <w:b/>
                <w:sz w:val="16"/>
                <w:szCs w:val="16"/>
              </w:rPr>
            </w:pPr>
            <w:r w:rsidRPr="0058075B">
              <w:rPr>
                <w:rFonts w:ascii="Arial" w:hAnsi="Arial" w:cs="Arial"/>
                <w:b/>
                <w:sz w:val="16"/>
                <w:szCs w:val="16"/>
              </w:rPr>
              <w:t>Ratified by and Date</w:t>
            </w:r>
          </w:p>
        </w:tc>
        <w:tc>
          <w:tcPr>
            <w:tcW w:w="641" w:type="dxa"/>
          </w:tcPr>
          <w:p w:rsidR="0058075B" w:rsidRPr="0058075B" w:rsidRDefault="0058075B" w:rsidP="0058075B">
            <w:pPr>
              <w:rPr>
                <w:rFonts w:ascii="Arial" w:hAnsi="Arial" w:cs="Arial"/>
                <w:b/>
                <w:sz w:val="16"/>
                <w:szCs w:val="16"/>
              </w:rPr>
            </w:pPr>
            <w:r w:rsidRPr="0058075B">
              <w:rPr>
                <w:rFonts w:ascii="Arial" w:hAnsi="Arial" w:cs="Arial"/>
                <w:b/>
                <w:sz w:val="12"/>
                <w:szCs w:val="16"/>
              </w:rPr>
              <w:t>Expiry Date</w:t>
            </w:r>
          </w:p>
        </w:tc>
      </w:tr>
      <w:tr w:rsidR="0058075B" w:rsidRPr="0058075B" w:rsidTr="0058075B">
        <w:tc>
          <w:tcPr>
            <w:tcW w:w="3085" w:type="dxa"/>
          </w:tcPr>
          <w:p w:rsidR="0058075B" w:rsidRPr="0058075B" w:rsidRDefault="0058075B" w:rsidP="0058075B">
            <w:pPr>
              <w:rPr>
                <w:rFonts w:ascii="Arial" w:hAnsi="Arial" w:cs="Arial"/>
                <w:sz w:val="16"/>
                <w:szCs w:val="16"/>
              </w:rPr>
            </w:pPr>
            <w:r w:rsidRPr="0058075B">
              <w:rPr>
                <w:rFonts w:ascii="Arial" w:hAnsi="Arial" w:cs="Arial"/>
                <w:sz w:val="16"/>
                <w:szCs w:val="16"/>
              </w:rPr>
              <w:t>Naomi Jobson, Consultant Obstetrician</w:t>
            </w:r>
          </w:p>
          <w:p w:rsidR="0058075B" w:rsidRPr="0058075B" w:rsidRDefault="0058075B" w:rsidP="0058075B">
            <w:pPr>
              <w:rPr>
                <w:rFonts w:ascii="Arial" w:hAnsi="Arial" w:cs="Arial"/>
                <w:sz w:val="16"/>
                <w:szCs w:val="16"/>
              </w:rPr>
            </w:pPr>
            <w:r w:rsidRPr="0058075B">
              <w:rPr>
                <w:rFonts w:ascii="Arial" w:hAnsi="Arial" w:cs="Arial"/>
                <w:sz w:val="16"/>
                <w:szCs w:val="16"/>
              </w:rPr>
              <w:t>Sophie Campbell, Midwife</w:t>
            </w:r>
          </w:p>
          <w:p w:rsidR="0058075B" w:rsidRPr="0058075B" w:rsidRDefault="0058075B" w:rsidP="0058075B">
            <w:pPr>
              <w:rPr>
                <w:rFonts w:ascii="Arial" w:hAnsi="Arial" w:cs="Arial"/>
                <w:sz w:val="16"/>
                <w:szCs w:val="16"/>
              </w:rPr>
            </w:pPr>
            <w:r w:rsidRPr="0058075B">
              <w:rPr>
                <w:rFonts w:ascii="Arial" w:hAnsi="Arial" w:cs="Arial"/>
                <w:sz w:val="16"/>
                <w:szCs w:val="16"/>
              </w:rPr>
              <w:t>Karolina McDowell, Registrar</w:t>
            </w:r>
          </w:p>
        </w:tc>
        <w:tc>
          <w:tcPr>
            <w:tcW w:w="2194" w:type="dxa"/>
          </w:tcPr>
          <w:p w:rsidR="0058075B" w:rsidRPr="0058075B" w:rsidRDefault="0058075B" w:rsidP="0058075B">
            <w:pPr>
              <w:rPr>
                <w:rFonts w:ascii="Arial" w:hAnsi="Arial" w:cs="Arial"/>
                <w:sz w:val="16"/>
                <w:szCs w:val="16"/>
              </w:rPr>
            </w:pPr>
            <w:r w:rsidRPr="0058075B">
              <w:rPr>
                <w:rFonts w:ascii="Arial" w:hAnsi="Arial" w:cs="Arial"/>
                <w:sz w:val="16"/>
                <w:szCs w:val="16"/>
              </w:rPr>
              <w:t>Naomi Jobson, Consultant Obstetrician</w:t>
            </w:r>
          </w:p>
          <w:p w:rsidR="0058075B" w:rsidRPr="0058075B" w:rsidRDefault="0058075B" w:rsidP="0058075B">
            <w:pPr>
              <w:rPr>
                <w:rFonts w:ascii="Arial" w:hAnsi="Arial" w:cs="Arial"/>
                <w:sz w:val="16"/>
                <w:szCs w:val="16"/>
              </w:rPr>
            </w:pPr>
            <w:r w:rsidRPr="0058075B">
              <w:rPr>
                <w:rFonts w:ascii="Arial" w:hAnsi="Arial" w:cs="Arial"/>
                <w:sz w:val="16"/>
                <w:szCs w:val="16"/>
              </w:rPr>
              <w:t>Sophie Campbell, Midwife</w:t>
            </w:r>
          </w:p>
          <w:p w:rsidR="0058075B" w:rsidRPr="0058075B" w:rsidRDefault="0058075B" w:rsidP="0058075B">
            <w:pPr>
              <w:rPr>
                <w:rFonts w:ascii="Arial" w:hAnsi="Arial" w:cs="Arial"/>
                <w:sz w:val="16"/>
                <w:szCs w:val="16"/>
              </w:rPr>
            </w:pPr>
            <w:r w:rsidRPr="0058075B">
              <w:rPr>
                <w:rFonts w:ascii="Arial" w:hAnsi="Arial" w:cs="Arial"/>
                <w:sz w:val="16"/>
                <w:szCs w:val="16"/>
              </w:rPr>
              <w:t>Karolina McDowell, Registrar</w:t>
            </w:r>
          </w:p>
        </w:tc>
        <w:tc>
          <w:tcPr>
            <w:tcW w:w="1275" w:type="dxa"/>
            <w:shd w:val="clear" w:color="auto" w:fill="auto"/>
          </w:tcPr>
          <w:p w:rsidR="0058075B" w:rsidRPr="0058075B" w:rsidRDefault="0058075B" w:rsidP="0058075B">
            <w:pPr>
              <w:rPr>
                <w:rFonts w:ascii="Arial" w:hAnsi="Arial" w:cs="Arial"/>
                <w:sz w:val="16"/>
                <w:szCs w:val="16"/>
              </w:rPr>
            </w:pPr>
            <w:r w:rsidRPr="0058075B">
              <w:rPr>
                <w:rFonts w:ascii="Arial" w:hAnsi="Arial" w:cs="Arial"/>
                <w:sz w:val="16"/>
                <w:szCs w:val="16"/>
              </w:rPr>
              <w:t>Version 6</w:t>
            </w:r>
          </w:p>
          <w:p w:rsidR="0058075B" w:rsidRPr="0058075B" w:rsidRDefault="0058075B" w:rsidP="0058075B">
            <w:pPr>
              <w:rPr>
                <w:rFonts w:ascii="Arial" w:hAnsi="Arial" w:cs="Arial"/>
                <w:sz w:val="16"/>
                <w:szCs w:val="16"/>
              </w:rPr>
            </w:pPr>
            <w:r w:rsidRPr="0058075B">
              <w:rPr>
                <w:rFonts w:ascii="Arial" w:hAnsi="Arial" w:cs="Arial"/>
                <w:sz w:val="16"/>
                <w:szCs w:val="16"/>
              </w:rPr>
              <w:t>April 2020</w:t>
            </w:r>
          </w:p>
        </w:tc>
        <w:tc>
          <w:tcPr>
            <w:tcW w:w="1701" w:type="dxa"/>
            <w:shd w:val="clear" w:color="auto" w:fill="auto"/>
          </w:tcPr>
          <w:p w:rsidR="0058075B" w:rsidRPr="0058075B" w:rsidRDefault="0058075B" w:rsidP="0058075B">
            <w:pPr>
              <w:rPr>
                <w:rFonts w:ascii="Arial" w:hAnsi="Arial" w:cs="Arial"/>
                <w:sz w:val="16"/>
                <w:szCs w:val="16"/>
              </w:rPr>
            </w:pPr>
            <w:r w:rsidRPr="0058075B">
              <w:rPr>
                <w:rFonts w:ascii="Arial" w:hAnsi="Arial" w:cs="Arial"/>
                <w:sz w:val="16"/>
                <w:szCs w:val="16"/>
              </w:rPr>
              <w:t>Reviewed in line with new NICE guidance</w:t>
            </w:r>
            <w:r>
              <w:rPr>
                <w:rFonts w:ascii="Arial" w:hAnsi="Arial" w:cs="Arial"/>
                <w:sz w:val="16"/>
                <w:szCs w:val="16"/>
              </w:rPr>
              <w:t xml:space="preserve"> to add in PIGF practices</w:t>
            </w:r>
          </w:p>
        </w:tc>
        <w:tc>
          <w:tcPr>
            <w:tcW w:w="1418" w:type="dxa"/>
            <w:shd w:val="clear" w:color="auto" w:fill="auto"/>
          </w:tcPr>
          <w:p w:rsidR="0058075B" w:rsidRDefault="0058075B" w:rsidP="0058075B">
            <w:pPr>
              <w:rPr>
                <w:rFonts w:ascii="Arial" w:hAnsi="Arial" w:cs="Arial"/>
                <w:sz w:val="16"/>
                <w:szCs w:val="16"/>
              </w:rPr>
            </w:pPr>
            <w:r>
              <w:rPr>
                <w:rFonts w:ascii="Arial" w:hAnsi="Arial" w:cs="Arial"/>
                <w:sz w:val="16"/>
                <w:szCs w:val="16"/>
              </w:rPr>
              <w:t>Outside GL meeting. S Barnfield</w:t>
            </w:r>
          </w:p>
          <w:p w:rsidR="0058075B" w:rsidRPr="0058075B" w:rsidRDefault="0058075B" w:rsidP="0058075B">
            <w:pPr>
              <w:rPr>
                <w:rFonts w:ascii="Arial" w:hAnsi="Arial" w:cs="Arial"/>
                <w:sz w:val="16"/>
                <w:szCs w:val="16"/>
              </w:rPr>
            </w:pPr>
            <w:r>
              <w:rPr>
                <w:rFonts w:ascii="Arial" w:hAnsi="Arial" w:cs="Arial"/>
                <w:sz w:val="16"/>
                <w:szCs w:val="16"/>
              </w:rPr>
              <w:t>1/5/2020</w:t>
            </w:r>
          </w:p>
        </w:tc>
        <w:tc>
          <w:tcPr>
            <w:tcW w:w="641" w:type="dxa"/>
            <w:shd w:val="clear" w:color="auto" w:fill="auto"/>
          </w:tcPr>
          <w:p w:rsidR="0058075B" w:rsidRPr="0058075B" w:rsidRDefault="0058075B" w:rsidP="0058075B">
            <w:pPr>
              <w:rPr>
                <w:rFonts w:ascii="Arial" w:hAnsi="Arial" w:cs="Arial"/>
                <w:sz w:val="16"/>
                <w:szCs w:val="16"/>
              </w:rPr>
            </w:pPr>
            <w:r>
              <w:rPr>
                <w:rFonts w:ascii="Arial" w:hAnsi="Arial" w:cs="Arial"/>
                <w:sz w:val="16"/>
                <w:szCs w:val="16"/>
              </w:rPr>
              <w:t>2022</w:t>
            </w:r>
          </w:p>
        </w:tc>
      </w:tr>
      <w:tr w:rsidR="00B7059F" w:rsidRPr="0058075B" w:rsidTr="0058075B">
        <w:tc>
          <w:tcPr>
            <w:tcW w:w="3085" w:type="dxa"/>
          </w:tcPr>
          <w:p w:rsidR="00B7059F" w:rsidRPr="0058075B" w:rsidRDefault="00B7059F" w:rsidP="0058075B">
            <w:pPr>
              <w:rPr>
                <w:rFonts w:ascii="Arial" w:hAnsi="Arial" w:cs="Arial"/>
                <w:sz w:val="16"/>
                <w:szCs w:val="16"/>
              </w:rPr>
            </w:pPr>
            <w:r>
              <w:rPr>
                <w:rFonts w:ascii="Arial" w:hAnsi="Arial" w:cs="Arial"/>
                <w:sz w:val="16"/>
                <w:szCs w:val="16"/>
              </w:rPr>
              <w:t>Lisa Kirk</w:t>
            </w:r>
          </w:p>
        </w:tc>
        <w:tc>
          <w:tcPr>
            <w:tcW w:w="2194" w:type="dxa"/>
          </w:tcPr>
          <w:p w:rsidR="00B7059F" w:rsidRPr="0058075B" w:rsidRDefault="00B7059F" w:rsidP="0058075B">
            <w:pPr>
              <w:rPr>
                <w:rFonts w:ascii="Arial" w:hAnsi="Arial" w:cs="Arial"/>
                <w:sz w:val="16"/>
                <w:szCs w:val="16"/>
              </w:rPr>
            </w:pPr>
          </w:p>
        </w:tc>
        <w:tc>
          <w:tcPr>
            <w:tcW w:w="1275" w:type="dxa"/>
            <w:shd w:val="clear" w:color="auto" w:fill="auto"/>
          </w:tcPr>
          <w:p w:rsidR="00B7059F" w:rsidRPr="0058075B" w:rsidRDefault="00B7059F" w:rsidP="0058075B">
            <w:pPr>
              <w:rPr>
                <w:rFonts w:ascii="Arial" w:hAnsi="Arial" w:cs="Arial"/>
                <w:sz w:val="16"/>
                <w:szCs w:val="16"/>
              </w:rPr>
            </w:pPr>
            <w:r>
              <w:rPr>
                <w:rFonts w:ascii="Arial" w:hAnsi="Arial" w:cs="Arial"/>
                <w:sz w:val="16"/>
                <w:szCs w:val="16"/>
              </w:rPr>
              <w:t>6.1</w:t>
            </w:r>
          </w:p>
        </w:tc>
        <w:tc>
          <w:tcPr>
            <w:tcW w:w="1701" w:type="dxa"/>
            <w:shd w:val="clear" w:color="auto" w:fill="auto"/>
          </w:tcPr>
          <w:p w:rsidR="00B7059F" w:rsidRPr="0058075B" w:rsidRDefault="00B7059F" w:rsidP="0058075B">
            <w:pPr>
              <w:rPr>
                <w:rFonts w:ascii="Arial" w:hAnsi="Arial" w:cs="Arial"/>
                <w:sz w:val="16"/>
                <w:szCs w:val="16"/>
              </w:rPr>
            </w:pPr>
            <w:r>
              <w:rPr>
                <w:rFonts w:ascii="Arial" w:hAnsi="Arial" w:cs="Arial"/>
                <w:sz w:val="16"/>
                <w:szCs w:val="16"/>
              </w:rPr>
              <w:t xml:space="preserve">Change to Proteinuria management </w:t>
            </w:r>
          </w:p>
        </w:tc>
        <w:tc>
          <w:tcPr>
            <w:tcW w:w="1418" w:type="dxa"/>
            <w:shd w:val="clear" w:color="auto" w:fill="auto"/>
          </w:tcPr>
          <w:p w:rsidR="00B7059F" w:rsidRDefault="00B7059F" w:rsidP="0058075B">
            <w:pPr>
              <w:rPr>
                <w:rFonts w:ascii="Arial" w:hAnsi="Arial" w:cs="Arial"/>
                <w:sz w:val="16"/>
                <w:szCs w:val="16"/>
              </w:rPr>
            </w:pPr>
            <w:r>
              <w:rPr>
                <w:rFonts w:ascii="Arial" w:hAnsi="Arial" w:cs="Arial"/>
                <w:sz w:val="16"/>
                <w:szCs w:val="16"/>
              </w:rPr>
              <w:t>PNMR</w:t>
            </w:r>
          </w:p>
        </w:tc>
        <w:tc>
          <w:tcPr>
            <w:tcW w:w="641" w:type="dxa"/>
            <w:shd w:val="clear" w:color="auto" w:fill="auto"/>
          </w:tcPr>
          <w:p w:rsidR="00B7059F" w:rsidRDefault="00B7059F" w:rsidP="0058075B">
            <w:pPr>
              <w:rPr>
                <w:rFonts w:ascii="Arial" w:hAnsi="Arial" w:cs="Arial"/>
                <w:sz w:val="16"/>
                <w:szCs w:val="16"/>
              </w:rPr>
            </w:pPr>
            <w:r>
              <w:rPr>
                <w:rFonts w:ascii="Arial" w:hAnsi="Arial" w:cs="Arial"/>
                <w:sz w:val="16"/>
                <w:szCs w:val="16"/>
              </w:rPr>
              <w:t>2022</w:t>
            </w:r>
          </w:p>
        </w:tc>
      </w:tr>
    </w:tbl>
    <w:p w:rsidR="008D6517" w:rsidRDefault="008D6517" w:rsidP="00622D01">
      <w:pPr>
        <w:pStyle w:val="Title"/>
        <w:tabs>
          <w:tab w:val="left" w:pos="6300"/>
          <w:tab w:val="left" w:pos="6840"/>
          <w:tab w:val="left" w:pos="8460"/>
        </w:tabs>
        <w:ind w:right="-328"/>
        <w:jc w:val="left"/>
        <w:rPr>
          <w:rFonts w:ascii="Arial" w:hAnsi="Arial" w:cs="Arial"/>
        </w:rPr>
      </w:pPr>
      <w:r w:rsidRPr="008D6517">
        <w:br w:type="page"/>
      </w:r>
      <w:r w:rsidRPr="00764187">
        <w:rPr>
          <w:rStyle w:val="Heading1Char"/>
          <w:rFonts w:ascii="Arial" w:hAnsi="Arial"/>
        </w:rPr>
        <w:t>Contents</w:t>
      </w:r>
      <w:r w:rsidR="00887A7E">
        <w:rPr>
          <w:rFonts w:ascii="Arial" w:hAnsi="Arial" w:cs="Arial"/>
        </w:rPr>
        <w:tab/>
      </w:r>
      <w:r w:rsidR="0079609C">
        <w:rPr>
          <w:rFonts w:ascii="Arial" w:hAnsi="Arial" w:cs="Arial"/>
        </w:rPr>
        <w:tab/>
      </w:r>
      <w:r w:rsidR="0079609C">
        <w:rPr>
          <w:rFonts w:ascii="Arial" w:hAnsi="Arial" w:cs="Arial"/>
        </w:rPr>
        <w:tab/>
      </w:r>
      <w:r w:rsidR="00887A7E">
        <w:rPr>
          <w:rFonts w:ascii="Arial" w:hAnsi="Arial" w:cs="Arial"/>
        </w:rPr>
        <w:t>Page</w:t>
      </w:r>
    </w:p>
    <w:p w:rsidR="00887A7E" w:rsidRDefault="00887A7E" w:rsidP="00622D01">
      <w:pPr>
        <w:pStyle w:val="Title"/>
        <w:tabs>
          <w:tab w:val="left" w:pos="5940"/>
          <w:tab w:val="left" w:pos="6300"/>
          <w:tab w:val="left" w:pos="6840"/>
          <w:tab w:val="left" w:pos="8460"/>
        </w:tabs>
        <w:ind w:right="-328"/>
        <w:jc w:val="left"/>
        <w:rPr>
          <w:rFonts w:ascii="Arial" w:hAnsi="Arial" w:cs="Arial"/>
        </w:rPr>
      </w:pPr>
    </w:p>
    <w:p w:rsidR="002517C6" w:rsidRPr="0058075B" w:rsidRDefault="001A1DFA" w:rsidP="00622D01">
      <w:pPr>
        <w:pStyle w:val="Title"/>
        <w:tabs>
          <w:tab w:val="left" w:pos="5940"/>
          <w:tab w:val="left" w:pos="6120"/>
          <w:tab w:val="left" w:pos="6300"/>
          <w:tab w:val="left" w:pos="6840"/>
          <w:tab w:val="left" w:pos="7920"/>
          <w:tab w:val="left" w:pos="8460"/>
        </w:tabs>
        <w:spacing w:after="120"/>
        <w:jc w:val="left"/>
        <w:rPr>
          <w:rFonts w:ascii="Arial" w:hAnsi="Arial" w:cs="Arial"/>
          <w:b w:val="0"/>
          <w:color w:val="AE2573"/>
        </w:rPr>
      </w:pPr>
      <w:hyperlink w:anchor="_Best_Practice_Points" w:history="1">
        <w:r w:rsidR="002517C6" w:rsidRPr="0058075B">
          <w:rPr>
            <w:rStyle w:val="Hyperlink"/>
            <w:rFonts w:ascii="Arial" w:hAnsi="Arial" w:cs="Arial"/>
            <w:b w:val="0"/>
            <w:color w:val="AE2573"/>
            <w:u w:val="none"/>
          </w:rPr>
          <w:t>Best Practice Points</w:t>
        </w:r>
      </w:hyperlink>
      <w:r w:rsidR="00887A7E" w:rsidRPr="0058075B">
        <w:rPr>
          <w:rFonts w:ascii="Arial" w:hAnsi="Arial" w:cs="Arial"/>
          <w:b w:val="0"/>
          <w:color w:val="AE2573"/>
        </w:rPr>
        <w:tab/>
      </w:r>
      <w:r w:rsidR="0079609C" w:rsidRPr="0058075B">
        <w:rPr>
          <w:rFonts w:ascii="Arial" w:hAnsi="Arial" w:cs="Arial"/>
          <w:b w:val="0"/>
          <w:color w:val="AE2573"/>
        </w:rPr>
        <w:tab/>
      </w:r>
      <w:r w:rsidR="0079609C" w:rsidRPr="0058075B">
        <w:rPr>
          <w:rFonts w:ascii="Arial" w:hAnsi="Arial" w:cs="Arial"/>
          <w:b w:val="0"/>
          <w:color w:val="AE2573"/>
        </w:rPr>
        <w:tab/>
      </w:r>
      <w:r w:rsidR="0079609C" w:rsidRPr="0058075B">
        <w:rPr>
          <w:rFonts w:ascii="Arial" w:hAnsi="Arial" w:cs="Arial"/>
          <w:b w:val="0"/>
          <w:color w:val="AE2573"/>
        </w:rPr>
        <w:tab/>
      </w:r>
      <w:r w:rsidR="0079609C" w:rsidRPr="0058075B">
        <w:rPr>
          <w:rFonts w:ascii="Arial" w:hAnsi="Arial" w:cs="Arial"/>
          <w:b w:val="0"/>
          <w:color w:val="AE2573"/>
        </w:rPr>
        <w:tab/>
      </w:r>
      <w:r w:rsidR="00887A7E" w:rsidRPr="0058075B">
        <w:rPr>
          <w:rFonts w:ascii="Arial" w:hAnsi="Arial" w:cs="Arial"/>
          <w:b w:val="0"/>
          <w:color w:val="AE2573"/>
        </w:rPr>
        <w:tab/>
        <w:t>3</w:t>
      </w:r>
    </w:p>
    <w:p w:rsidR="008D6517" w:rsidRPr="0058075B" w:rsidRDefault="001A1DFA" w:rsidP="00622D01">
      <w:pPr>
        <w:pStyle w:val="Title"/>
        <w:tabs>
          <w:tab w:val="left" w:pos="5940"/>
          <w:tab w:val="left" w:pos="6120"/>
          <w:tab w:val="left" w:pos="6300"/>
          <w:tab w:val="left" w:pos="6840"/>
          <w:tab w:val="left" w:pos="7920"/>
          <w:tab w:val="left" w:pos="8460"/>
        </w:tabs>
        <w:spacing w:after="120"/>
        <w:jc w:val="left"/>
        <w:rPr>
          <w:rFonts w:ascii="Arial" w:hAnsi="Arial" w:cs="Arial"/>
          <w:b w:val="0"/>
          <w:color w:val="AE2573"/>
        </w:rPr>
      </w:pPr>
      <w:hyperlink w:anchor="_Abbreviations" w:history="1">
        <w:r w:rsidR="008D6517" w:rsidRPr="0058075B">
          <w:rPr>
            <w:rStyle w:val="Hyperlink"/>
            <w:rFonts w:ascii="Arial" w:hAnsi="Arial" w:cs="Arial"/>
            <w:b w:val="0"/>
            <w:color w:val="AE2573"/>
            <w:u w:val="none"/>
          </w:rPr>
          <w:t>Abbreviations</w:t>
        </w:r>
      </w:hyperlink>
      <w:r w:rsidR="00887A7E" w:rsidRPr="0058075B">
        <w:rPr>
          <w:rFonts w:ascii="Arial" w:hAnsi="Arial" w:cs="Arial"/>
          <w:b w:val="0"/>
          <w:color w:val="AE2573"/>
        </w:rPr>
        <w:tab/>
      </w:r>
      <w:r w:rsidR="0079609C" w:rsidRPr="0058075B">
        <w:rPr>
          <w:rFonts w:ascii="Arial" w:hAnsi="Arial" w:cs="Arial"/>
          <w:b w:val="0"/>
          <w:color w:val="AE2573"/>
        </w:rPr>
        <w:tab/>
      </w:r>
      <w:r w:rsidR="0079609C" w:rsidRPr="0058075B">
        <w:rPr>
          <w:rFonts w:ascii="Arial" w:hAnsi="Arial" w:cs="Arial"/>
          <w:b w:val="0"/>
          <w:color w:val="AE2573"/>
        </w:rPr>
        <w:tab/>
      </w:r>
      <w:r w:rsidR="0079609C" w:rsidRPr="0058075B">
        <w:rPr>
          <w:rFonts w:ascii="Arial" w:hAnsi="Arial" w:cs="Arial"/>
          <w:b w:val="0"/>
          <w:color w:val="AE2573"/>
        </w:rPr>
        <w:tab/>
      </w:r>
      <w:r w:rsidR="0079609C" w:rsidRPr="0058075B">
        <w:rPr>
          <w:rFonts w:ascii="Arial" w:hAnsi="Arial" w:cs="Arial"/>
          <w:b w:val="0"/>
          <w:color w:val="AE2573"/>
        </w:rPr>
        <w:tab/>
      </w:r>
      <w:r w:rsidR="00887A7E" w:rsidRPr="0058075B">
        <w:rPr>
          <w:rFonts w:ascii="Arial" w:hAnsi="Arial" w:cs="Arial"/>
          <w:b w:val="0"/>
          <w:color w:val="AE2573"/>
        </w:rPr>
        <w:tab/>
        <w:t>4</w:t>
      </w:r>
    </w:p>
    <w:p w:rsidR="008D6517" w:rsidRPr="0058075B" w:rsidRDefault="001A1DFA" w:rsidP="00622D01">
      <w:pPr>
        <w:pStyle w:val="Title"/>
        <w:tabs>
          <w:tab w:val="left" w:pos="5940"/>
          <w:tab w:val="left" w:pos="6120"/>
          <w:tab w:val="left" w:pos="6300"/>
          <w:tab w:val="left" w:pos="6840"/>
          <w:tab w:val="left" w:pos="7920"/>
          <w:tab w:val="left" w:pos="8460"/>
        </w:tabs>
        <w:spacing w:after="120"/>
        <w:jc w:val="left"/>
        <w:rPr>
          <w:rFonts w:ascii="Arial" w:hAnsi="Arial" w:cs="Arial"/>
          <w:b w:val="0"/>
          <w:color w:val="AE2573"/>
        </w:rPr>
      </w:pPr>
      <w:hyperlink w:anchor="_Definitions" w:history="1">
        <w:r w:rsidR="00F73B2E" w:rsidRPr="0058075B">
          <w:rPr>
            <w:rStyle w:val="Hyperlink"/>
            <w:rFonts w:ascii="Arial" w:hAnsi="Arial" w:cs="Arial"/>
            <w:b w:val="0"/>
            <w:color w:val="AE2573"/>
            <w:u w:val="none"/>
          </w:rPr>
          <w:t>Definiti</w:t>
        </w:r>
        <w:r w:rsidR="008D6517" w:rsidRPr="0058075B">
          <w:rPr>
            <w:rStyle w:val="Hyperlink"/>
            <w:rFonts w:ascii="Arial" w:hAnsi="Arial" w:cs="Arial"/>
            <w:b w:val="0"/>
            <w:color w:val="AE2573"/>
            <w:u w:val="none"/>
          </w:rPr>
          <w:t>ons</w:t>
        </w:r>
      </w:hyperlink>
      <w:r w:rsidR="00887A7E" w:rsidRPr="0058075B">
        <w:rPr>
          <w:rFonts w:ascii="Arial" w:hAnsi="Arial" w:cs="Arial"/>
          <w:b w:val="0"/>
          <w:color w:val="AE2573"/>
        </w:rPr>
        <w:tab/>
      </w:r>
      <w:r w:rsidR="0079609C" w:rsidRPr="0058075B">
        <w:rPr>
          <w:rFonts w:ascii="Arial" w:hAnsi="Arial" w:cs="Arial"/>
          <w:b w:val="0"/>
          <w:color w:val="AE2573"/>
        </w:rPr>
        <w:tab/>
      </w:r>
      <w:r w:rsidR="0079609C" w:rsidRPr="0058075B">
        <w:rPr>
          <w:rFonts w:ascii="Arial" w:hAnsi="Arial" w:cs="Arial"/>
          <w:b w:val="0"/>
          <w:color w:val="AE2573"/>
        </w:rPr>
        <w:tab/>
      </w:r>
      <w:r w:rsidR="0079609C" w:rsidRPr="0058075B">
        <w:rPr>
          <w:rFonts w:ascii="Arial" w:hAnsi="Arial" w:cs="Arial"/>
          <w:b w:val="0"/>
          <w:color w:val="AE2573"/>
        </w:rPr>
        <w:tab/>
      </w:r>
      <w:r w:rsidR="0079609C" w:rsidRPr="0058075B">
        <w:rPr>
          <w:rFonts w:ascii="Arial" w:hAnsi="Arial" w:cs="Arial"/>
          <w:b w:val="0"/>
          <w:color w:val="AE2573"/>
        </w:rPr>
        <w:tab/>
      </w:r>
      <w:r w:rsidR="00887A7E" w:rsidRPr="0058075B">
        <w:rPr>
          <w:rFonts w:ascii="Arial" w:hAnsi="Arial" w:cs="Arial"/>
          <w:b w:val="0"/>
          <w:color w:val="AE2573"/>
        </w:rPr>
        <w:tab/>
        <w:t>5</w:t>
      </w:r>
    </w:p>
    <w:p w:rsidR="002517C6" w:rsidRPr="0058075B" w:rsidRDefault="001A1DFA" w:rsidP="00B942BB">
      <w:pPr>
        <w:pStyle w:val="Title"/>
        <w:tabs>
          <w:tab w:val="left" w:pos="5940"/>
          <w:tab w:val="left" w:pos="6120"/>
          <w:tab w:val="left" w:pos="6300"/>
          <w:tab w:val="left" w:pos="6840"/>
          <w:tab w:val="left" w:pos="7920"/>
          <w:tab w:val="left" w:pos="8460"/>
        </w:tabs>
        <w:spacing w:after="120"/>
        <w:jc w:val="left"/>
        <w:rPr>
          <w:rFonts w:ascii="Arial" w:hAnsi="Arial" w:cs="Arial"/>
          <w:b w:val="0"/>
          <w:color w:val="AE2573"/>
        </w:rPr>
      </w:pPr>
      <w:hyperlink w:anchor="_1._Measurement_of" w:history="1">
        <w:r w:rsidR="002517C6" w:rsidRPr="0058075B">
          <w:rPr>
            <w:rStyle w:val="Hyperlink"/>
            <w:rFonts w:ascii="Arial" w:hAnsi="Arial" w:cs="Arial"/>
            <w:b w:val="0"/>
            <w:color w:val="AE2573"/>
            <w:u w:val="none"/>
          </w:rPr>
          <w:t>Measurement of BP</w:t>
        </w:r>
        <w:r w:rsidR="001C5B5C" w:rsidRPr="0058075B">
          <w:rPr>
            <w:rStyle w:val="Hyperlink"/>
            <w:rFonts w:ascii="Arial" w:hAnsi="Arial" w:cs="Arial"/>
            <w:b w:val="0"/>
            <w:color w:val="AE2573"/>
            <w:u w:val="none"/>
          </w:rPr>
          <w:t>/Assessment of proteinuria</w:t>
        </w:r>
      </w:hyperlink>
      <w:r w:rsidR="00887A7E" w:rsidRPr="0058075B">
        <w:rPr>
          <w:rFonts w:ascii="Arial" w:hAnsi="Arial" w:cs="Arial"/>
          <w:b w:val="0"/>
          <w:color w:val="AE2573"/>
        </w:rPr>
        <w:tab/>
      </w:r>
      <w:r w:rsidR="0079609C" w:rsidRPr="0058075B">
        <w:rPr>
          <w:rFonts w:ascii="Arial" w:hAnsi="Arial" w:cs="Arial"/>
          <w:b w:val="0"/>
          <w:color w:val="AE2573"/>
        </w:rPr>
        <w:tab/>
      </w:r>
      <w:r w:rsidR="0079609C" w:rsidRPr="0058075B">
        <w:rPr>
          <w:rFonts w:ascii="Arial" w:hAnsi="Arial" w:cs="Arial"/>
          <w:b w:val="0"/>
          <w:color w:val="AE2573"/>
        </w:rPr>
        <w:tab/>
      </w:r>
      <w:r w:rsidR="0079609C" w:rsidRPr="0058075B">
        <w:rPr>
          <w:rFonts w:ascii="Arial" w:hAnsi="Arial" w:cs="Arial"/>
          <w:b w:val="0"/>
          <w:color w:val="AE2573"/>
        </w:rPr>
        <w:tab/>
      </w:r>
      <w:r w:rsidR="0079609C" w:rsidRPr="0058075B">
        <w:rPr>
          <w:rFonts w:ascii="Arial" w:hAnsi="Arial" w:cs="Arial"/>
          <w:b w:val="0"/>
          <w:color w:val="AE2573"/>
        </w:rPr>
        <w:tab/>
      </w:r>
      <w:r w:rsidR="00887A7E" w:rsidRPr="0058075B">
        <w:rPr>
          <w:rFonts w:ascii="Arial" w:hAnsi="Arial" w:cs="Arial"/>
          <w:b w:val="0"/>
          <w:color w:val="AE2573"/>
        </w:rPr>
        <w:tab/>
        <w:t>6</w:t>
      </w:r>
    </w:p>
    <w:p w:rsidR="00DF3E76" w:rsidRPr="0058075B" w:rsidRDefault="001A1DFA" w:rsidP="00B942BB">
      <w:pPr>
        <w:pStyle w:val="Title"/>
        <w:tabs>
          <w:tab w:val="left" w:pos="5940"/>
          <w:tab w:val="left" w:pos="6120"/>
          <w:tab w:val="left" w:pos="6300"/>
          <w:tab w:val="left" w:pos="6840"/>
          <w:tab w:val="left" w:pos="7920"/>
          <w:tab w:val="left" w:pos="8460"/>
        </w:tabs>
        <w:spacing w:after="120"/>
        <w:jc w:val="left"/>
        <w:rPr>
          <w:rFonts w:ascii="Arial" w:hAnsi="Arial" w:cs="Arial"/>
          <w:b w:val="0"/>
          <w:color w:val="AE2573"/>
        </w:rPr>
      </w:pPr>
      <w:hyperlink w:anchor="_Reducing_the_risk" w:history="1">
        <w:r w:rsidR="00DF3E76" w:rsidRPr="0058075B">
          <w:rPr>
            <w:rStyle w:val="Hyperlink"/>
            <w:rFonts w:ascii="Arial" w:hAnsi="Arial" w:cs="Arial"/>
            <w:b w:val="0"/>
            <w:color w:val="AE2573"/>
            <w:u w:val="none"/>
          </w:rPr>
          <w:t xml:space="preserve">Reducing the Risk </w:t>
        </w:r>
        <w:proofErr w:type="gramStart"/>
        <w:r w:rsidR="00DF3E76" w:rsidRPr="0058075B">
          <w:rPr>
            <w:rStyle w:val="Hyperlink"/>
            <w:rFonts w:ascii="Arial" w:hAnsi="Arial" w:cs="Arial"/>
            <w:b w:val="0"/>
            <w:color w:val="AE2573"/>
            <w:u w:val="none"/>
          </w:rPr>
          <w:t>Of</w:t>
        </w:r>
        <w:proofErr w:type="gramEnd"/>
        <w:r w:rsidR="00DF3E76" w:rsidRPr="0058075B">
          <w:rPr>
            <w:rStyle w:val="Hyperlink"/>
            <w:rFonts w:ascii="Arial" w:hAnsi="Arial" w:cs="Arial"/>
            <w:b w:val="0"/>
            <w:color w:val="AE2573"/>
            <w:u w:val="none"/>
          </w:rPr>
          <w:t xml:space="preserve"> Hypertensive Disorders in Pregnancy</w:t>
        </w:r>
      </w:hyperlink>
      <w:r w:rsidR="00887A7E" w:rsidRPr="0058075B">
        <w:rPr>
          <w:rFonts w:ascii="Arial" w:hAnsi="Arial" w:cs="Arial"/>
          <w:b w:val="0"/>
          <w:color w:val="AE2573"/>
        </w:rPr>
        <w:tab/>
      </w:r>
      <w:r w:rsidR="0079609C" w:rsidRPr="0058075B">
        <w:rPr>
          <w:rFonts w:ascii="Arial" w:hAnsi="Arial" w:cs="Arial"/>
          <w:b w:val="0"/>
          <w:color w:val="AE2573"/>
        </w:rPr>
        <w:tab/>
      </w:r>
      <w:r w:rsidR="0079609C" w:rsidRPr="0058075B">
        <w:rPr>
          <w:rFonts w:ascii="Arial" w:hAnsi="Arial" w:cs="Arial"/>
          <w:b w:val="0"/>
          <w:color w:val="AE2573"/>
        </w:rPr>
        <w:tab/>
      </w:r>
      <w:r w:rsidR="0079609C" w:rsidRPr="0058075B">
        <w:rPr>
          <w:rFonts w:ascii="Arial" w:hAnsi="Arial" w:cs="Arial"/>
          <w:b w:val="0"/>
          <w:color w:val="AE2573"/>
        </w:rPr>
        <w:tab/>
      </w:r>
      <w:r w:rsidR="00887A7E" w:rsidRPr="0058075B">
        <w:rPr>
          <w:rFonts w:ascii="Arial" w:hAnsi="Arial" w:cs="Arial"/>
          <w:b w:val="0"/>
          <w:color w:val="AE2573"/>
        </w:rPr>
        <w:t>7</w:t>
      </w:r>
    </w:p>
    <w:p w:rsidR="00F73B2E" w:rsidRPr="0058075B" w:rsidRDefault="001A1DFA" w:rsidP="00B942BB">
      <w:pPr>
        <w:pStyle w:val="Title"/>
        <w:tabs>
          <w:tab w:val="left" w:pos="5940"/>
          <w:tab w:val="left" w:pos="6120"/>
          <w:tab w:val="left" w:pos="6300"/>
          <w:tab w:val="left" w:pos="6480"/>
          <w:tab w:val="left" w:pos="6840"/>
          <w:tab w:val="left" w:pos="7920"/>
          <w:tab w:val="left" w:pos="8460"/>
        </w:tabs>
        <w:spacing w:after="120"/>
        <w:ind w:right="32"/>
        <w:jc w:val="left"/>
        <w:rPr>
          <w:rFonts w:ascii="Arial" w:hAnsi="Arial" w:cs="Arial"/>
          <w:b w:val="0"/>
          <w:color w:val="AE2573"/>
        </w:rPr>
      </w:pPr>
      <w:hyperlink w:anchor="_Appendix_1" w:history="1">
        <w:r w:rsidR="00F73B2E" w:rsidRPr="0058075B">
          <w:rPr>
            <w:rStyle w:val="Hyperlink"/>
            <w:rFonts w:ascii="Arial" w:hAnsi="Arial" w:cs="Arial"/>
            <w:b w:val="0"/>
            <w:color w:val="AE2573"/>
            <w:u w:val="none"/>
          </w:rPr>
          <w:t>Management of women at risk of PET</w:t>
        </w:r>
        <w:r w:rsidR="00F73B2E" w:rsidRPr="0058075B">
          <w:rPr>
            <w:rStyle w:val="Hyperlink"/>
            <w:rFonts w:ascii="Arial" w:hAnsi="Arial" w:cs="Arial"/>
            <w:b w:val="0"/>
            <w:color w:val="AE2573"/>
            <w:u w:val="none"/>
          </w:rPr>
          <w:tab/>
        </w:r>
        <w:r w:rsidR="0079609C" w:rsidRPr="0058075B">
          <w:rPr>
            <w:rStyle w:val="Hyperlink"/>
            <w:rFonts w:ascii="Arial" w:hAnsi="Arial" w:cs="Arial"/>
            <w:b w:val="0"/>
            <w:color w:val="AE2573"/>
            <w:u w:val="none"/>
          </w:rPr>
          <w:tab/>
        </w:r>
        <w:r w:rsidR="00F73B2E" w:rsidRPr="0058075B">
          <w:rPr>
            <w:rStyle w:val="Hyperlink"/>
            <w:rFonts w:ascii="Arial" w:hAnsi="Arial" w:cs="Arial"/>
            <w:b w:val="0"/>
            <w:color w:val="AE2573"/>
            <w:u w:val="none"/>
          </w:rPr>
          <w:t>Appendix 1</w:t>
        </w:r>
      </w:hyperlink>
      <w:r w:rsidR="00887A7E" w:rsidRPr="0058075B">
        <w:rPr>
          <w:rFonts w:ascii="Arial" w:hAnsi="Arial" w:cs="Arial"/>
          <w:b w:val="0"/>
          <w:color w:val="AE2573"/>
        </w:rPr>
        <w:tab/>
      </w:r>
      <w:r w:rsidR="0079609C" w:rsidRPr="0058075B">
        <w:rPr>
          <w:rFonts w:ascii="Arial" w:hAnsi="Arial" w:cs="Arial"/>
          <w:b w:val="0"/>
          <w:color w:val="AE2573"/>
        </w:rPr>
        <w:tab/>
      </w:r>
      <w:r w:rsidR="00887A7E" w:rsidRPr="0058075B">
        <w:rPr>
          <w:rFonts w:ascii="Arial" w:hAnsi="Arial" w:cs="Arial"/>
          <w:b w:val="0"/>
          <w:color w:val="AE2573"/>
        </w:rPr>
        <w:t>8</w:t>
      </w:r>
    </w:p>
    <w:p w:rsidR="008D6517" w:rsidRPr="0058075B" w:rsidRDefault="001A1DFA" w:rsidP="00B942BB">
      <w:pPr>
        <w:pStyle w:val="Title"/>
        <w:tabs>
          <w:tab w:val="left" w:pos="6120"/>
          <w:tab w:val="left" w:pos="8460"/>
        </w:tabs>
        <w:spacing w:after="120"/>
        <w:ind w:right="32"/>
        <w:jc w:val="left"/>
        <w:rPr>
          <w:rFonts w:ascii="Arial" w:hAnsi="Arial" w:cs="Arial"/>
          <w:b w:val="0"/>
          <w:color w:val="AE2573"/>
        </w:rPr>
      </w:pPr>
      <w:hyperlink w:anchor="_Appendix_2" w:history="1">
        <w:r w:rsidR="00F73B2E" w:rsidRPr="0058075B">
          <w:rPr>
            <w:rStyle w:val="Hyperlink"/>
            <w:rFonts w:ascii="Arial" w:hAnsi="Arial" w:cs="Arial"/>
            <w:b w:val="0"/>
            <w:color w:val="AE2573"/>
            <w:u w:val="none"/>
          </w:rPr>
          <w:t>Management of women with chronic hypertension</w:t>
        </w:r>
        <w:r w:rsidR="00F73B2E" w:rsidRPr="0058075B">
          <w:rPr>
            <w:rStyle w:val="Hyperlink"/>
            <w:rFonts w:ascii="Arial" w:hAnsi="Arial" w:cs="Arial"/>
            <w:b w:val="0"/>
            <w:color w:val="AE2573"/>
            <w:u w:val="none"/>
          </w:rPr>
          <w:tab/>
          <w:t>Appendix 2</w:t>
        </w:r>
      </w:hyperlink>
      <w:r w:rsidR="00887A7E" w:rsidRPr="0058075B">
        <w:rPr>
          <w:rFonts w:ascii="Arial" w:hAnsi="Arial" w:cs="Arial"/>
          <w:b w:val="0"/>
          <w:color w:val="AE2573"/>
        </w:rPr>
        <w:tab/>
      </w:r>
      <w:r w:rsidR="0079609C" w:rsidRPr="0058075B">
        <w:rPr>
          <w:rFonts w:ascii="Arial" w:hAnsi="Arial" w:cs="Arial"/>
          <w:b w:val="0"/>
          <w:color w:val="AE2573"/>
        </w:rPr>
        <w:t>9-10</w:t>
      </w:r>
    </w:p>
    <w:p w:rsidR="00F73B2E" w:rsidRPr="0058075B" w:rsidRDefault="001A1DFA" w:rsidP="00B942BB">
      <w:pPr>
        <w:pStyle w:val="Title"/>
        <w:tabs>
          <w:tab w:val="left" w:pos="6120"/>
          <w:tab w:val="left" w:pos="7920"/>
          <w:tab w:val="left" w:pos="8460"/>
        </w:tabs>
        <w:spacing w:after="120"/>
        <w:ind w:right="32"/>
        <w:jc w:val="left"/>
        <w:rPr>
          <w:rFonts w:ascii="Arial" w:hAnsi="Arial" w:cs="Arial"/>
          <w:b w:val="0"/>
          <w:color w:val="AE2573"/>
        </w:rPr>
      </w:pPr>
      <w:hyperlink w:anchor="_Appendix_3" w:history="1">
        <w:r w:rsidR="00F73B2E" w:rsidRPr="0058075B">
          <w:rPr>
            <w:rStyle w:val="Hyperlink"/>
            <w:rFonts w:ascii="Arial" w:hAnsi="Arial" w:cs="Arial"/>
            <w:b w:val="0"/>
            <w:color w:val="AE2573"/>
            <w:u w:val="none"/>
          </w:rPr>
          <w:t>Management of women with gestational hypertension</w:t>
        </w:r>
        <w:r w:rsidR="00F73B2E" w:rsidRPr="0058075B">
          <w:rPr>
            <w:rStyle w:val="Hyperlink"/>
            <w:rFonts w:ascii="Arial" w:hAnsi="Arial" w:cs="Arial"/>
            <w:b w:val="0"/>
            <w:color w:val="AE2573"/>
            <w:u w:val="none"/>
          </w:rPr>
          <w:tab/>
          <w:t>Appendix 3</w:t>
        </w:r>
      </w:hyperlink>
      <w:r w:rsidR="0079609C" w:rsidRPr="0058075B">
        <w:rPr>
          <w:rFonts w:ascii="Arial" w:hAnsi="Arial" w:cs="Arial"/>
          <w:b w:val="0"/>
          <w:color w:val="AE2573"/>
        </w:rPr>
        <w:tab/>
      </w:r>
      <w:r w:rsidR="0079609C" w:rsidRPr="0058075B">
        <w:rPr>
          <w:rFonts w:ascii="Arial" w:hAnsi="Arial" w:cs="Arial"/>
          <w:b w:val="0"/>
          <w:color w:val="AE2573"/>
        </w:rPr>
        <w:tab/>
        <w:t>11-13</w:t>
      </w:r>
    </w:p>
    <w:p w:rsidR="00F73B2E" w:rsidRPr="0058075B" w:rsidRDefault="001A1DFA" w:rsidP="00B942BB">
      <w:pPr>
        <w:pStyle w:val="Title"/>
        <w:tabs>
          <w:tab w:val="left" w:pos="6120"/>
          <w:tab w:val="left" w:pos="6300"/>
          <w:tab w:val="left" w:pos="6480"/>
          <w:tab w:val="left" w:pos="6840"/>
          <w:tab w:val="left" w:pos="7920"/>
          <w:tab w:val="left" w:pos="8460"/>
        </w:tabs>
        <w:spacing w:after="120"/>
        <w:ind w:right="32"/>
        <w:jc w:val="left"/>
        <w:rPr>
          <w:rFonts w:ascii="Arial" w:hAnsi="Arial" w:cs="Arial"/>
          <w:b w:val="0"/>
          <w:color w:val="AE2573"/>
        </w:rPr>
      </w:pPr>
      <w:hyperlink w:anchor="_Appendix_4" w:history="1">
        <w:r w:rsidR="00F73B2E" w:rsidRPr="0058075B">
          <w:rPr>
            <w:rStyle w:val="Hyperlink"/>
            <w:rFonts w:ascii="Arial" w:hAnsi="Arial" w:cs="Arial"/>
            <w:b w:val="0"/>
            <w:color w:val="AE2573"/>
            <w:u w:val="none"/>
          </w:rPr>
          <w:t>Management of women with pre-eclampsia</w:t>
        </w:r>
        <w:r w:rsidR="00F73B2E" w:rsidRPr="0058075B">
          <w:rPr>
            <w:rStyle w:val="Hyperlink"/>
            <w:rFonts w:ascii="Arial" w:hAnsi="Arial" w:cs="Arial"/>
            <w:b w:val="0"/>
            <w:color w:val="AE2573"/>
            <w:u w:val="none"/>
          </w:rPr>
          <w:tab/>
          <w:t>Appendix 4</w:t>
        </w:r>
      </w:hyperlink>
      <w:r w:rsidR="0079609C" w:rsidRPr="0058075B">
        <w:rPr>
          <w:rFonts w:ascii="Arial" w:hAnsi="Arial" w:cs="Arial"/>
          <w:b w:val="0"/>
          <w:color w:val="AE2573"/>
        </w:rPr>
        <w:tab/>
      </w:r>
      <w:r w:rsidR="0079609C" w:rsidRPr="0058075B">
        <w:rPr>
          <w:rFonts w:ascii="Arial" w:hAnsi="Arial" w:cs="Arial"/>
          <w:b w:val="0"/>
          <w:color w:val="AE2573"/>
        </w:rPr>
        <w:tab/>
        <w:t>14-17</w:t>
      </w:r>
    </w:p>
    <w:p w:rsidR="00F73B2E" w:rsidRPr="0058075B" w:rsidRDefault="00764187" w:rsidP="00B942BB">
      <w:pPr>
        <w:pStyle w:val="Title"/>
        <w:tabs>
          <w:tab w:val="left" w:pos="5940"/>
          <w:tab w:val="left" w:pos="6120"/>
          <w:tab w:val="left" w:pos="6300"/>
          <w:tab w:val="left" w:pos="6480"/>
          <w:tab w:val="left" w:pos="6840"/>
          <w:tab w:val="left" w:pos="7920"/>
          <w:tab w:val="left" w:pos="8460"/>
        </w:tabs>
        <w:ind w:right="32"/>
        <w:jc w:val="left"/>
        <w:rPr>
          <w:rStyle w:val="Hyperlink"/>
          <w:rFonts w:ascii="Arial" w:hAnsi="Arial" w:cs="Arial"/>
          <w:b w:val="0"/>
          <w:color w:val="AE2573"/>
          <w:u w:val="none"/>
        </w:rPr>
      </w:pPr>
      <w:r w:rsidRPr="0058075B">
        <w:rPr>
          <w:rFonts w:ascii="Arial" w:hAnsi="Arial" w:cs="Arial"/>
          <w:b w:val="0"/>
          <w:color w:val="AE2573"/>
        </w:rPr>
        <w:fldChar w:fldCharType="begin"/>
      </w:r>
      <w:r w:rsidRPr="0058075B">
        <w:rPr>
          <w:rFonts w:ascii="Arial" w:hAnsi="Arial" w:cs="Arial"/>
          <w:b w:val="0"/>
          <w:color w:val="AE2573"/>
        </w:rPr>
        <w:instrText xml:space="preserve"> HYPERLINK  \l "_Appendix_5" </w:instrText>
      </w:r>
      <w:r w:rsidRPr="0058075B">
        <w:rPr>
          <w:rFonts w:ascii="Arial" w:hAnsi="Arial" w:cs="Arial"/>
          <w:b w:val="0"/>
          <w:color w:val="AE2573"/>
        </w:rPr>
        <w:fldChar w:fldCharType="separate"/>
      </w:r>
      <w:r w:rsidR="00F73B2E" w:rsidRPr="0058075B">
        <w:rPr>
          <w:rStyle w:val="Hyperlink"/>
          <w:rFonts w:ascii="Arial" w:hAnsi="Arial" w:cs="Arial"/>
          <w:b w:val="0"/>
          <w:color w:val="AE2573"/>
          <w:u w:val="none"/>
        </w:rPr>
        <w:t>Management of women with sever</w:t>
      </w:r>
      <w:r w:rsidR="0052553D" w:rsidRPr="0058075B">
        <w:rPr>
          <w:rStyle w:val="Hyperlink"/>
          <w:rFonts w:ascii="Arial" w:hAnsi="Arial" w:cs="Arial"/>
          <w:b w:val="0"/>
          <w:color w:val="AE2573"/>
          <w:u w:val="none"/>
        </w:rPr>
        <w:t>e</w:t>
      </w:r>
      <w:r w:rsidR="00F73B2E" w:rsidRPr="0058075B">
        <w:rPr>
          <w:rStyle w:val="Hyperlink"/>
          <w:rFonts w:ascii="Arial" w:hAnsi="Arial" w:cs="Arial"/>
          <w:b w:val="0"/>
          <w:color w:val="AE2573"/>
          <w:u w:val="none"/>
        </w:rPr>
        <w:t xml:space="preserve"> hypertension, severe</w:t>
      </w:r>
    </w:p>
    <w:p w:rsidR="00F73B2E" w:rsidRPr="0058075B" w:rsidRDefault="00F73B2E" w:rsidP="00B942BB">
      <w:pPr>
        <w:pStyle w:val="Title"/>
        <w:tabs>
          <w:tab w:val="left" w:pos="6120"/>
          <w:tab w:val="left" w:pos="6300"/>
          <w:tab w:val="left" w:pos="6480"/>
          <w:tab w:val="left" w:pos="6840"/>
          <w:tab w:val="left" w:pos="7920"/>
          <w:tab w:val="left" w:pos="8460"/>
        </w:tabs>
        <w:ind w:right="32"/>
        <w:jc w:val="left"/>
        <w:rPr>
          <w:rFonts w:ascii="Arial" w:hAnsi="Arial" w:cs="Arial"/>
          <w:b w:val="0"/>
          <w:color w:val="AE2573"/>
        </w:rPr>
      </w:pPr>
      <w:proofErr w:type="gramStart"/>
      <w:r w:rsidRPr="0058075B">
        <w:rPr>
          <w:rStyle w:val="Hyperlink"/>
          <w:rFonts w:ascii="Arial" w:hAnsi="Arial" w:cs="Arial"/>
          <w:b w:val="0"/>
          <w:color w:val="AE2573"/>
          <w:u w:val="none"/>
        </w:rPr>
        <w:t>pre-eclampsi</w:t>
      </w:r>
      <w:proofErr w:type="gramEnd"/>
      <w:r w:rsidRPr="0058075B">
        <w:rPr>
          <w:rStyle w:val="Hyperlink"/>
          <w:rFonts w:ascii="Arial" w:hAnsi="Arial" w:cs="Arial"/>
          <w:b w:val="0"/>
          <w:color w:val="AE2573"/>
          <w:u w:val="none"/>
        </w:rPr>
        <w:t>a and eclampsia</w:t>
      </w:r>
      <w:r w:rsidRPr="0058075B">
        <w:rPr>
          <w:rStyle w:val="Hyperlink"/>
          <w:rFonts w:ascii="Arial" w:hAnsi="Arial" w:cs="Arial"/>
          <w:b w:val="0"/>
          <w:color w:val="AE2573"/>
          <w:u w:val="none"/>
        </w:rPr>
        <w:tab/>
        <w:t>Appendix 5</w:t>
      </w:r>
      <w:r w:rsidR="00764187" w:rsidRPr="0058075B">
        <w:rPr>
          <w:rFonts w:ascii="Arial" w:hAnsi="Arial" w:cs="Arial"/>
          <w:b w:val="0"/>
          <w:color w:val="AE2573"/>
        </w:rPr>
        <w:fldChar w:fldCharType="end"/>
      </w:r>
      <w:r w:rsidR="0079609C" w:rsidRPr="0058075B">
        <w:rPr>
          <w:rFonts w:ascii="Arial" w:hAnsi="Arial" w:cs="Arial"/>
          <w:b w:val="0"/>
          <w:color w:val="AE2573"/>
        </w:rPr>
        <w:tab/>
      </w:r>
      <w:r w:rsidR="0079609C" w:rsidRPr="0058075B">
        <w:rPr>
          <w:rFonts w:ascii="Arial" w:hAnsi="Arial" w:cs="Arial"/>
          <w:b w:val="0"/>
          <w:color w:val="AE2573"/>
        </w:rPr>
        <w:tab/>
        <w:t>18-24</w:t>
      </w:r>
    </w:p>
    <w:p w:rsidR="00F73B2E" w:rsidRPr="0058075B" w:rsidRDefault="001A1DFA" w:rsidP="00B942BB">
      <w:pPr>
        <w:pStyle w:val="Title"/>
        <w:tabs>
          <w:tab w:val="left" w:pos="6120"/>
          <w:tab w:val="left" w:pos="6300"/>
          <w:tab w:val="left" w:pos="6480"/>
          <w:tab w:val="left" w:pos="6840"/>
          <w:tab w:val="left" w:pos="7920"/>
          <w:tab w:val="left" w:pos="8460"/>
        </w:tabs>
        <w:spacing w:before="120" w:after="120"/>
        <w:ind w:right="32"/>
        <w:jc w:val="left"/>
        <w:rPr>
          <w:rFonts w:ascii="Arial" w:hAnsi="Arial" w:cs="Arial"/>
          <w:b w:val="0"/>
          <w:color w:val="AE2573"/>
        </w:rPr>
      </w:pPr>
      <w:hyperlink w:anchor="_Appendix_6" w:history="1">
        <w:r w:rsidR="00F73B2E" w:rsidRPr="0058075B">
          <w:rPr>
            <w:rStyle w:val="Hyperlink"/>
            <w:rFonts w:ascii="Arial" w:hAnsi="Arial" w:cs="Arial"/>
            <w:b w:val="0"/>
            <w:color w:val="AE2573"/>
            <w:u w:val="none"/>
          </w:rPr>
          <w:t xml:space="preserve">Antihypertensive treatments </w:t>
        </w:r>
        <w:r w:rsidR="00F73B2E" w:rsidRPr="0058075B">
          <w:rPr>
            <w:rStyle w:val="Hyperlink"/>
            <w:rFonts w:ascii="Arial" w:hAnsi="Arial" w:cs="Arial"/>
            <w:b w:val="0"/>
            <w:color w:val="AE2573"/>
            <w:u w:val="none"/>
          </w:rPr>
          <w:tab/>
          <w:t>Appendix 6</w:t>
        </w:r>
      </w:hyperlink>
      <w:r w:rsidR="0079609C" w:rsidRPr="0058075B">
        <w:rPr>
          <w:rFonts w:ascii="Arial" w:hAnsi="Arial" w:cs="Arial"/>
          <w:b w:val="0"/>
          <w:color w:val="AE2573"/>
        </w:rPr>
        <w:tab/>
      </w:r>
      <w:r w:rsidR="0079609C" w:rsidRPr="0058075B">
        <w:rPr>
          <w:rFonts w:ascii="Arial" w:hAnsi="Arial" w:cs="Arial"/>
          <w:b w:val="0"/>
          <w:color w:val="AE2573"/>
        </w:rPr>
        <w:tab/>
        <w:t>25</w:t>
      </w:r>
    </w:p>
    <w:p w:rsidR="00F73B2E" w:rsidRPr="0058075B" w:rsidRDefault="001A1DFA" w:rsidP="00B942BB">
      <w:pPr>
        <w:pStyle w:val="Title"/>
        <w:tabs>
          <w:tab w:val="left" w:pos="6120"/>
          <w:tab w:val="left" w:pos="6300"/>
          <w:tab w:val="left" w:pos="6480"/>
          <w:tab w:val="left" w:pos="6840"/>
          <w:tab w:val="left" w:pos="7920"/>
          <w:tab w:val="left" w:pos="8460"/>
        </w:tabs>
        <w:spacing w:after="120"/>
        <w:ind w:right="32"/>
        <w:jc w:val="left"/>
        <w:rPr>
          <w:rFonts w:ascii="Arial" w:hAnsi="Arial" w:cs="Arial"/>
          <w:b w:val="0"/>
          <w:color w:val="AE2573"/>
        </w:rPr>
      </w:pPr>
      <w:hyperlink w:anchor="_Appendix_7" w:history="1">
        <w:r w:rsidR="00F73B2E" w:rsidRPr="0058075B">
          <w:rPr>
            <w:rStyle w:val="Hyperlink"/>
            <w:rFonts w:ascii="Arial" w:hAnsi="Arial" w:cs="Arial"/>
            <w:b w:val="0"/>
            <w:color w:val="AE2573"/>
            <w:u w:val="none"/>
          </w:rPr>
          <w:t>Breastfeeding and antihypertensive treatments</w:t>
        </w:r>
        <w:r w:rsidR="00F73B2E" w:rsidRPr="0058075B">
          <w:rPr>
            <w:rStyle w:val="Hyperlink"/>
            <w:rFonts w:ascii="Arial" w:hAnsi="Arial" w:cs="Arial"/>
            <w:b w:val="0"/>
            <w:color w:val="AE2573"/>
            <w:u w:val="none"/>
          </w:rPr>
          <w:tab/>
          <w:t>Appendix 7</w:t>
        </w:r>
      </w:hyperlink>
      <w:r w:rsidR="0079609C" w:rsidRPr="0058075B">
        <w:rPr>
          <w:rFonts w:ascii="Arial" w:hAnsi="Arial" w:cs="Arial"/>
          <w:b w:val="0"/>
          <w:color w:val="AE2573"/>
        </w:rPr>
        <w:tab/>
      </w:r>
      <w:r w:rsidR="0079609C" w:rsidRPr="0058075B">
        <w:rPr>
          <w:rFonts w:ascii="Arial" w:hAnsi="Arial" w:cs="Arial"/>
          <w:b w:val="0"/>
          <w:color w:val="AE2573"/>
        </w:rPr>
        <w:tab/>
        <w:t>26</w:t>
      </w:r>
    </w:p>
    <w:p w:rsidR="002517C6" w:rsidRPr="0058075B" w:rsidRDefault="001A1DFA" w:rsidP="00B942BB">
      <w:pPr>
        <w:pStyle w:val="Title"/>
        <w:tabs>
          <w:tab w:val="left" w:pos="6120"/>
          <w:tab w:val="left" w:pos="6300"/>
          <w:tab w:val="left" w:pos="6480"/>
          <w:tab w:val="left" w:pos="6840"/>
          <w:tab w:val="left" w:pos="7920"/>
          <w:tab w:val="left" w:pos="8460"/>
        </w:tabs>
        <w:spacing w:after="120"/>
        <w:ind w:right="32"/>
        <w:jc w:val="left"/>
        <w:rPr>
          <w:rFonts w:ascii="Arial" w:hAnsi="Arial" w:cs="Arial"/>
          <w:b w:val="0"/>
          <w:color w:val="AE2573"/>
        </w:rPr>
      </w:pPr>
      <w:hyperlink w:anchor="_Appendix_8" w:history="1">
        <w:r w:rsidR="002517C6" w:rsidRPr="0058075B">
          <w:rPr>
            <w:rStyle w:val="Hyperlink"/>
            <w:rFonts w:ascii="Arial" w:hAnsi="Arial" w:cs="Arial"/>
            <w:b w:val="0"/>
            <w:color w:val="AE2573"/>
            <w:u w:val="none"/>
          </w:rPr>
          <w:t>Regional anaesthesia</w:t>
        </w:r>
        <w:r w:rsidR="002517C6" w:rsidRPr="0058075B">
          <w:rPr>
            <w:rStyle w:val="Hyperlink"/>
            <w:rFonts w:ascii="Arial" w:hAnsi="Arial" w:cs="Arial"/>
            <w:b w:val="0"/>
            <w:color w:val="AE2573"/>
            <w:u w:val="none"/>
          </w:rPr>
          <w:tab/>
          <w:t>Appendix 8</w:t>
        </w:r>
      </w:hyperlink>
      <w:r w:rsidR="0079609C" w:rsidRPr="0058075B">
        <w:rPr>
          <w:rFonts w:ascii="Arial" w:hAnsi="Arial" w:cs="Arial"/>
          <w:b w:val="0"/>
          <w:color w:val="AE2573"/>
        </w:rPr>
        <w:tab/>
      </w:r>
      <w:r w:rsidR="0079609C" w:rsidRPr="0058075B">
        <w:rPr>
          <w:rFonts w:ascii="Arial" w:hAnsi="Arial" w:cs="Arial"/>
          <w:b w:val="0"/>
          <w:color w:val="AE2573"/>
        </w:rPr>
        <w:tab/>
        <w:t>27</w:t>
      </w:r>
    </w:p>
    <w:p w:rsidR="00F61F12" w:rsidRPr="0058075B" w:rsidRDefault="001A1DFA" w:rsidP="00B942BB">
      <w:pPr>
        <w:tabs>
          <w:tab w:val="left" w:pos="6120"/>
          <w:tab w:val="left" w:pos="6300"/>
          <w:tab w:val="left" w:pos="6480"/>
          <w:tab w:val="left" w:pos="6840"/>
          <w:tab w:val="left" w:pos="7920"/>
          <w:tab w:val="left" w:pos="8460"/>
        </w:tabs>
        <w:ind w:right="32"/>
        <w:rPr>
          <w:rFonts w:ascii="Arial" w:hAnsi="Arial" w:cs="Arial"/>
          <w:color w:val="AE2573"/>
        </w:rPr>
      </w:pPr>
      <w:hyperlink w:anchor="_Appendix_9" w:history="1">
        <w:r w:rsidR="00F61F12" w:rsidRPr="0058075B">
          <w:rPr>
            <w:rStyle w:val="Hyperlink"/>
            <w:rFonts w:ascii="Arial" w:hAnsi="Arial"/>
            <w:color w:val="AE2573"/>
            <w:u w:val="none"/>
          </w:rPr>
          <w:t>Algorithm for management of Severe Hypertension</w:t>
        </w:r>
        <w:r w:rsidR="00F61F12" w:rsidRPr="0058075B">
          <w:rPr>
            <w:rStyle w:val="Hyperlink"/>
            <w:rFonts w:ascii="Arial" w:hAnsi="Arial"/>
            <w:color w:val="AE2573"/>
            <w:u w:val="none"/>
          </w:rPr>
          <w:tab/>
        </w:r>
        <w:r w:rsidR="00F61F12" w:rsidRPr="0058075B">
          <w:rPr>
            <w:rStyle w:val="Hyperlink"/>
            <w:rFonts w:ascii="Arial" w:hAnsi="Arial" w:cs="Arial"/>
            <w:color w:val="AE2573"/>
            <w:u w:val="none"/>
          </w:rPr>
          <w:t>Appendix 9</w:t>
        </w:r>
      </w:hyperlink>
      <w:r w:rsidR="0079609C" w:rsidRPr="0058075B">
        <w:rPr>
          <w:rFonts w:ascii="Arial" w:hAnsi="Arial" w:cs="Arial"/>
          <w:color w:val="AE2573"/>
        </w:rPr>
        <w:tab/>
      </w:r>
      <w:r w:rsidR="0079609C" w:rsidRPr="0058075B">
        <w:rPr>
          <w:rFonts w:ascii="Arial" w:hAnsi="Arial" w:cs="Arial"/>
          <w:color w:val="AE2573"/>
        </w:rPr>
        <w:tab/>
        <w:t>28</w:t>
      </w:r>
    </w:p>
    <w:p w:rsidR="00F61F12" w:rsidRPr="0058075B" w:rsidRDefault="00F61F12" w:rsidP="00B942BB">
      <w:pPr>
        <w:tabs>
          <w:tab w:val="left" w:pos="5940"/>
          <w:tab w:val="left" w:pos="6120"/>
          <w:tab w:val="left" w:pos="6300"/>
          <w:tab w:val="left" w:pos="6480"/>
          <w:tab w:val="left" w:pos="6840"/>
          <w:tab w:val="left" w:pos="7920"/>
          <w:tab w:val="left" w:pos="8460"/>
        </w:tabs>
        <w:ind w:right="32"/>
        <w:rPr>
          <w:rFonts w:ascii="Arial" w:hAnsi="Arial"/>
          <w:color w:val="AE2573"/>
        </w:rPr>
      </w:pPr>
      <w:r w:rsidRPr="0058075B">
        <w:rPr>
          <w:rFonts w:ascii="Arial" w:hAnsi="Arial" w:cs="Arial"/>
          <w:color w:val="AE2573"/>
        </w:rPr>
        <w:t>(PROMPT)</w:t>
      </w:r>
    </w:p>
    <w:p w:rsidR="00F73B2E" w:rsidRPr="0058075B" w:rsidRDefault="001A1DFA" w:rsidP="00B942BB">
      <w:pPr>
        <w:pStyle w:val="Title"/>
        <w:tabs>
          <w:tab w:val="left" w:pos="6120"/>
          <w:tab w:val="left" w:pos="6480"/>
          <w:tab w:val="left" w:pos="6840"/>
          <w:tab w:val="left" w:pos="8460"/>
        </w:tabs>
        <w:spacing w:before="120" w:after="120"/>
        <w:ind w:right="32"/>
        <w:jc w:val="left"/>
        <w:rPr>
          <w:rFonts w:ascii="Arial" w:hAnsi="Arial" w:cs="Arial"/>
          <w:b w:val="0"/>
          <w:color w:val="AE2573"/>
        </w:rPr>
      </w:pPr>
      <w:hyperlink w:anchor="_Appendix_10" w:history="1">
        <w:r w:rsidR="00F61F12" w:rsidRPr="0058075B">
          <w:rPr>
            <w:rStyle w:val="Hyperlink"/>
            <w:rFonts w:ascii="Arial" w:hAnsi="Arial" w:cs="Arial"/>
            <w:b w:val="0"/>
            <w:color w:val="AE2573"/>
            <w:u w:val="none"/>
          </w:rPr>
          <w:t>Postnatal discharge letter to GP</w:t>
        </w:r>
        <w:r w:rsidR="00F61F12" w:rsidRPr="0058075B">
          <w:rPr>
            <w:rStyle w:val="Hyperlink"/>
            <w:rFonts w:ascii="Arial" w:hAnsi="Arial" w:cs="Arial"/>
            <w:b w:val="0"/>
            <w:color w:val="AE2573"/>
            <w:u w:val="none"/>
          </w:rPr>
          <w:tab/>
          <w:t>Appendix 10</w:t>
        </w:r>
      </w:hyperlink>
      <w:r w:rsidR="0079609C" w:rsidRPr="0058075B">
        <w:rPr>
          <w:rFonts w:ascii="Arial" w:hAnsi="Arial" w:cs="Arial"/>
          <w:b w:val="0"/>
          <w:color w:val="AE2573"/>
        </w:rPr>
        <w:tab/>
        <w:t>29</w:t>
      </w:r>
    </w:p>
    <w:p w:rsidR="00887A7E" w:rsidRPr="0058075B" w:rsidRDefault="001A1DFA" w:rsidP="00B942BB">
      <w:pPr>
        <w:pStyle w:val="Title"/>
        <w:tabs>
          <w:tab w:val="left" w:pos="8460"/>
        </w:tabs>
        <w:spacing w:before="120" w:after="120"/>
        <w:jc w:val="left"/>
        <w:rPr>
          <w:rFonts w:ascii="Arial" w:hAnsi="Arial" w:cs="Arial"/>
          <w:b w:val="0"/>
          <w:color w:val="AE2573"/>
        </w:rPr>
      </w:pPr>
      <w:hyperlink w:anchor="_Audit_and_Monitoring" w:history="1">
        <w:r w:rsidR="00887A7E" w:rsidRPr="0058075B">
          <w:rPr>
            <w:rStyle w:val="Hyperlink"/>
            <w:rFonts w:ascii="Arial" w:hAnsi="Arial" w:cs="Arial"/>
            <w:b w:val="0"/>
            <w:color w:val="AE2573"/>
            <w:u w:val="none"/>
          </w:rPr>
          <w:t>Audit and Monitoring</w:t>
        </w:r>
      </w:hyperlink>
      <w:r w:rsidR="0079609C" w:rsidRPr="0058075B">
        <w:rPr>
          <w:rFonts w:ascii="Arial" w:hAnsi="Arial" w:cs="Arial"/>
          <w:b w:val="0"/>
          <w:color w:val="AE2573"/>
        </w:rPr>
        <w:tab/>
        <w:t>30</w:t>
      </w:r>
    </w:p>
    <w:p w:rsidR="003E1C16" w:rsidRPr="0058075B" w:rsidRDefault="001A1DFA" w:rsidP="00B942BB">
      <w:pPr>
        <w:pStyle w:val="Title"/>
        <w:tabs>
          <w:tab w:val="left" w:pos="6120"/>
          <w:tab w:val="left" w:pos="6480"/>
          <w:tab w:val="left" w:pos="6840"/>
          <w:tab w:val="left" w:pos="8460"/>
        </w:tabs>
        <w:spacing w:before="120" w:after="120"/>
        <w:jc w:val="left"/>
        <w:rPr>
          <w:rFonts w:ascii="Arial" w:hAnsi="Arial" w:cs="Arial"/>
          <w:b w:val="0"/>
          <w:color w:val="AE2573"/>
        </w:rPr>
      </w:pPr>
      <w:hyperlink w:anchor="_Appendix_11" w:history="1">
        <w:r w:rsidR="003E1C16" w:rsidRPr="0058075B">
          <w:rPr>
            <w:rStyle w:val="Hyperlink"/>
            <w:rFonts w:ascii="Arial" w:hAnsi="Arial" w:cs="Arial"/>
            <w:b w:val="0"/>
            <w:color w:val="AE2573"/>
            <w:u w:val="none"/>
          </w:rPr>
          <w:t>Quantock Assessment Unit Algorithms</w:t>
        </w:r>
        <w:r w:rsidR="003E1C16" w:rsidRPr="0058075B">
          <w:rPr>
            <w:rStyle w:val="Hyperlink"/>
            <w:rFonts w:ascii="Arial" w:hAnsi="Arial" w:cs="Arial"/>
            <w:b w:val="0"/>
            <w:color w:val="AE2573"/>
            <w:u w:val="none"/>
          </w:rPr>
          <w:tab/>
          <w:t>Appendix 11</w:t>
        </w:r>
      </w:hyperlink>
      <w:r w:rsidR="003E1C16" w:rsidRPr="0058075B">
        <w:rPr>
          <w:rFonts w:ascii="Arial" w:hAnsi="Arial" w:cs="Arial"/>
          <w:b w:val="0"/>
          <w:color w:val="AE2573"/>
        </w:rPr>
        <w:tab/>
      </w:r>
      <w:r w:rsidR="0079609C" w:rsidRPr="0058075B">
        <w:rPr>
          <w:rFonts w:ascii="Arial" w:hAnsi="Arial" w:cs="Arial"/>
          <w:b w:val="0"/>
          <w:color w:val="AE2573"/>
        </w:rPr>
        <w:t>31-3</w:t>
      </w:r>
      <w:r w:rsidR="00334901" w:rsidRPr="0058075B">
        <w:rPr>
          <w:rFonts w:ascii="Arial" w:hAnsi="Arial" w:cs="Arial"/>
          <w:b w:val="0"/>
          <w:color w:val="AE2573"/>
        </w:rPr>
        <w:t>4</w:t>
      </w:r>
    </w:p>
    <w:p w:rsidR="00030844" w:rsidRPr="0058075B" w:rsidRDefault="00030844" w:rsidP="00B942BB">
      <w:pPr>
        <w:pStyle w:val="Title"/>
        <w:tabs>
          <w:tab w:val="left" w:pos="6120"/>
          <w:tab w:val="left" w:pos="6480"/>
          <w:tab w:val="left" w:pos="6840"/>
          <w:tab w:val="left" w:pos="8460"/>
        </w:tabs>
        <w:spacing w:before="120" w:after="120"/>
        <w:jc w:val="left"/>
        <w:rPr>
          <w:rFonts w:ascii="Arial" w:hAnsi="Arial" w:cs="Arial"/>
          <w:b w:val="0"/>
          <w:color w:val="AE2573"/>
        </w:rPr>
      </w:pPr>
      <w:proofErr w:type="spellStart"/>
      <w:r w:rsidRPr="0058075B">
        <w:rPr>
          <w:rFonts w:ascii="Arial" w:hAnsi="Arial" w:cs="Arial"/>
          <w:b w:val="0"/>
          <w:color w:val="AE2573"/>
        </w:rPr>
        <w:t>PlGF</w:t>
      </w:r>
      <w:proofErr w:type="spellEnd"/>
      <w:r w:rsidRPr="0058075B">
        <w:rPr>
          <w:rFonts w:ascii="Arial" w:hAnsi="Arial" w:cs="Arial"/>
          <w:b w:val="0"/>
          <w:color w:val="AE2573"/>
        </w:rPr>
        <w:t xml:space="preserve"> testing flow chart</w:t>
      </w:r>
      <w:r w:rsidRPr="0058075B">
        <w:rPr>
          <w:rFonts w:ascii="Arial" w:hAnsi="Arial" w:cs="Arial"/>
          <w:b w:val="0"/>
          <w:color w:val="AE2573"/>
        </w:rPr>
        <w:tab/>
        <w:t>Appendix 12</w:t>
      </w:r>
      <w:r w:rsidR="00334901" w:rsidRPr="0058075B">
        <w:rPr>
          <w:rFonts w:ascii="Arial" w:hAnsi="Arial" w:cs="Arial"/>
          <w:b w:val="0"/>
          <w:color w:val="AE2573"/>
        </w:rPr>
        <w:tab/>
        <w:t>35</w:t>
      </w:r>
    </w:p>
    <w:p w:rsidR="0079609C" w:rsidRPr="00BD3772" w:rsidRDefault="001A1DFA" w:rsidP="00BD3772">
      <w:pPr>
        <w:pStyle w:val="Title"/>
        <w:tabs>
          <w:tab w:val="left" w:pos="5940"/>
          <w:tab w:val="left" w:pos="6120"/>
          <w:tab w:val="left" w:pos="6840"/>
          <w:tab w:val="left" w:pos="8460"/>
        </w:tabs>
        <w:jc w:val="left"/>
        <w:rPr>
          <w:rFonts w:ascii="Arial" w:hAnsi="Arial" w:cs="Arial"/>
          <w:b w:val="0"/>
        </w:rPr>
        <w:sectPr w:rsidR="0079609C" w:rsidRPr="00BD3772" w:rsidSect="001C4B77">
          <w:footerReference w:type="even" r:id="rId14"/>
          <w:footerReference w:type="default" r:id="rId15"/>
          <w:pgSz w:w="11906" w:h="16838"/>
          <w:pgMar w:top="1134" w:right="663" w:bottom="1134" w:left="1230" w:header="709" w:footer="709" w:gutter="0"/>
          <w:pgBorders w:offsetFrom="page">
            <w:top w:val="single" w:sz="12" w:space="24" w:color="AE2573"/>
            <w:left w:val="single" w:sz="12" w:space="24" w:color="AE2573"/>
            <w:bottom w:val="single" w:sz="12" w:space="24" w:color="AE2573"/>
            <w:right w:val="single" w:sz="12" w:space="24" w:color="AE2573"/>
          </w:pgBorders>
          <w:cols w:space="708"/>
          <w:docGrid w:linePitch="360"/>
        </w:sectPr>
      </w:pPr>
      <w:hyperlink w:anchor="_References" w:history="1">
        <w:r w:rsidR="00F61F12" w:rsidRPr="0058075B">
          <w:rPr>
            <w:rStyle w:val="Hyperlink"/>
            <w:rFonts w:ascii="Arial" w:hAnsi="Arial" w:cs="Arial"/>
            <w:b w:val="0"/>
            <w:color w:val="AE2573"/>
            <w:u w:val="none"/>
          </w:rPr>
          <w:t>References</w:t>
        </w:r>
      </w:hyperlink>
      <w:r w:rsidR="0079609C" w:rsidRPr="007630B7">
        <w:rPr>
          <w:rFonts w:ascii="Arial" w:hAnsi="Arial" w:cs="Arial"/>
          <w:b w:val="0"/>
          <w:color w:val="AE2573"/>
        </w:rPr>
        <w:tab/>
      </w:r>
      <w:r w:rsidR="0079609C">
        <w:rPr>
          <w:rFonts w:ascii="Arial" w:hAnsi="Arial" w:cs="Arial"/>
          <w:b w:val="0"/>
        </w:rPr>
        <w:tab/>
      </w:r>
      <w:r w:rsidR="0079609C">
        <w:rPr>
          <w:rFonts w:ascii="Arial" w:hAnsi="Arial" w:cs="Arial"/>
          <w:b w:val="0"/>
        </w:rPr>
        <w:tab/>
      </w:r>
      <w:r w:rsidR="0079609C">
        <w:rPr>
          <w:rFonts w:ascii="Arial" w:hAnsi="Arial" w:cs="Arial"/>
          <w:b w:val="0"/>
        </w:rPr>
        <w:tab/>
        <w:t>3</w:t>
      </w:r>
      <w:r w:rsidR="00334901">
        <w:rPr>
          <w:rFonts w:ascii="Arial" w:hAnsi="Arial" w:cs="Arial"/>
          <w:b w:val="0"/>
        </w:rPr>
        <w:t>6</w:t>
      </w:r>
    </w:p>
    <w:p w:rsidR="001C4B77" w:rsidRPr="001C4B77" w:rsidRDefault="001C4B77" w:rsidP="00BD3772">
      <w:pPr>
        <w:pStyle w:val="Subtitle"/>
        <w:jc w:val="center"/>
        <w:rPr>
          <w:rFonts w:ascii="Arial" w:hAnsi="Arial" w:cs="Arial"/>
          <w:color w:val="AE2573"/>
          <w:sz w:val="36"/>
        </w:rPr>
      </w:pPr>
      <w:bookmarkStart w:id="1" w:name="_Best_Practice_Points"/>
      <w:bookmarkEnd w:id="1"/>
      <w:r w:rsidRPr="001C4B77">
        <w:rPr>
          <w:rFonts w:ascii="Arial" w:hAnsi="Arial" w:cs="Arial"/>
          <w:color w:val="AE2573"/>
          <w:sz w:val="36"/>
        </w:rPr>
        <w:t>Best Practice Points or Care Pathway</w:t>
      </w:r>
    </w:p>
    <w:p w:rsidR="00EC11E1" w:rsidRDefault="00EC11E1" w:rsidP="007630B7">
      <w:pPr>
        <w:pStyle w:val="Subtitle"/>
        <w:rPr>
          <w:rFonts w:ascii="Arial" w:hAnsi="Arial" w:cs="Arial"/>
          <w:b w:val="0"/>
          <w:sz w:val="24"/>
        </w:rPr>
      </w:pPr>
    </w:p>
    <w:p w:rsidR="00587111" w:rsidRPr="00BD3772" w:rsidRDefault="00CB0425" w:rsidP="00BD3772">
      <w:pPr>
        <w:pStyle w:val="Subtitle"/>
        <w:numPr>
          <w:ilvl w:val="0"/>
          <w:numId w:val="122"/>
        </w:numPr>
        <w:jc w:val="both"/>
        <w:rPr>
          <w:rFonts w:ascii="Calibri" w:hAnsi="Calibri" w:cs="Arial"/>
          <w:b w:val="0"/>
          <w:i/>
          <w:sz w:val="23"/>
          <w:szCs w:val="23"/>
        </w:rPr>
      </w:pPr>
      <w:r w:rsidRPr="00BD3772">
        <w:rPr>
          <w:rFonts w:ascii="Calibri" w:hAnsi="Calibri" w:cs="Arial"/>
          <w:b w:val="0"/>
          <w:i/>
          <w:sz w:val="23"/>
          <w:szCs w:val="23"/>
        </w:rPr>
        <w:t>Reducing the risk of hypertensive disorders in pregnancy</w:t>
      </w:r>
    </w:p>
    <w:p w:rsidR="00775332" w:rsidRPr="00BD3772" w:rsidRDefault="00CB0425" w:rsidP="00BD3772">
      <w:pPr>
        <w:jc w:val="both"/>
        <w:rPr>
          <w:rFonts w:ascii="Calibri" w:hAnsi="Calibri" w:cs="Arial"/>
          <w:sz w:val="23"/>
          <w:szCs w:val="23"/>
        </w:rPr>
      </w:pPr>
      <w:r w:rsidRPr="00BD3772">
        <w:rPr>
          <w:rFonts w:ascii="Calibri" w:hAnsi="Calibri" w:cs="Arial"/>
          <w:sz w:val="23"/>
          <w:szCs w:val="23"/>
        </w:rPr>
        <w:t xml:space="preserve">Advise women at high risk of pre-eclampsia to take </w:t>
      </w:r>
      <w:r w:rsidR="00A65D17" w:rsidRPr="00BD3772">
        <w:rPr>
          <w:rFonts w:ascii="Calibri" w:hAnsi="Calibri" w:cs="Arial"/>
          <w:sz w:val="23"/>
          <w:szCs w:val="23"/>
        </w:rPr>
        <w:t>1</w:t>
      </w:r>
      <w:r w:rsidRPr="00BD3772">
        <w:rPr>
          <w:rFonts w:ascii="Calibri" w:hAnsi="Calibri" w:cs="Arial"/>
          <w:sz w:val="23"/>
          <w:szCs w:val="23"/>
        </w:rPr>
        <w:t>5</w:t>
      </w:r>
      <w:r w:rsidR="00A65D17" w:rsidRPr="00BD3772">
        <w:rPr>
          <w:rFonts w:ascii="Calibri" w:hAnsi="Calibri" w:cs="Arial"/>
          <w:sz w:val="23"/>
          <w:szCs w:val="23"/>
        </w:rPr>
        <w:t>0</w:t>
      </w:r>
      <w:r w:rsidRPr="00BD3772">
        <w:rPr>
          <w:rFonts w:ascii="Calibri" w:hAnsi="Calibri" w:cs="Arial"/>
          <w:sz w:val="23"/>
          <w:szCs w:val="23"/>
        </w:rPr>
        <w:t xml:space="preserve">mg of aspirin daily from 12 weeks until </w:t>
      </w:r>
      <w:r w:rsidR="000448F0" w:rsidRPr="00BD3772">
        <w:rPr>
          <w:rFonts w:ascii="Calibri" w:hAnsi="Calibri" w:cs="Arial"/>
          <w:sz w:val="23"/>
          <w:szCs w:val="23"/>
        </w:rPr>
        <w:t>36 weeks gestation.</w:t>
      </w:r>
    </w:p>
    <w:p w:rsidR="00EC11E1" w:rsidRPr="00BD3772" w:rsidRDefault="00EC11E1" w:rsidP="00BD3772">
      <w:pPr>
        <w:jc w:val="both"/>
        <w:rPr>
          <w:rFonts w:ascii="Calibri" w:hAnsi="Calibri" w:cs="Arial"/>
          <w:sz w:val="23"/>
          <w:szCs w:val="23"/>
        </w:rPr>
      </w:pPr>
    </w:p>
    <w:p w:rsidR="00041FC0" w:rsidRPr="00BD3772" w:rsidRDefault="00EC11E1" w:rsidP="00BD3772">
      <w:pPr>
        <w:numPr>
          <w:ilvl w:val="0"/>
          <w:numId w:val="122"/>
        </w:numPr>
        <w:jc w:val="both"/>
        <w:rPr>
          <w:rFonts w:ascii="Calibri" w:hAnsi="Calibri" w:cs="Arial"/>
          <w:i/>
          <w:iCs/>
          <w:sz w:val="23"/>
          <w:szCs w:val="23"/>
        </w:rPr>
      </w:pPr>
      <w:r w:rsidRPr="00BD3772">
        <w:rPr>
          <w:rFonts w:ascii="Calibri" w:hAnsi="Calibri" w:cs="Arial"/>
          <w:i/>
          <w:iCs/>
          <w:sz w:val="23"/>
          <w:szCs w:val="23"/>
        </w:rPr>
        <w:t>Antihypertensive treatment</w:t>
      </w:r>
      <w:r w:rsidR="00041FC0" w:rsidRPr="00BD3772">
        <w:rPr>
          <w:rFonts w:ascii="Calibri" w:hAnsi="Calibri" w:cs="Arial"/>
          <w:i/>
          <w:iCs/>
          <w:sz w:val="23"/>
          <w:szCs w:val="23"/>
        </w:rPr>
        <w:t>:</w:t>
      </w:r>
    </w:p>
    <w:p w:rsidR="00041FC0" w:rsidRPr="00BD3772" w:rsidRDefault="00041FC0" w:rsidP="00BD3772">
      <w:pPr>
        <w:jc w:val="both"/>
        <w:rPr>
          <w:rFonts w:ascii="Calibri" w:hAnsi="Calibri" w:cs="Arial"/>
          <w:sz w:val="23"/>
          <w:szCs w:val="23"/>
        </w:rPr>
      </w:pPr>
      <w:r w:rsidRPr="00BD3772">
        <w:rPr>
          <w:rFonts w:ascii="Calibri" w:hAnsi="Calibri" w:cs="Arial"/>
          <w:sz w:val="23"/>
          <w:szCs w:val="23"/>
        </w:rPr>
        <w:t>1</w:t>
      </w:r>
      <w:r w:rsidRPr="00BD3772">
        <w:rPr>
          <w:rFonts w:ascii="Calibri" w:hAnsi="Calibri" w:cs="Arial"/>
          <w:sz w:val="23"/>
          <w:szCs w:val="23"/>
          <w:vertAlign w:val="superscript"/>
        </w:rPr>
        <w:t>st</w:t>
      </w:r>
      <w:r w:rsidRPr="00BD3772">
        <w:rPr>
          <w:rFonts w:ascii="Calibri" w:hAnsi="Calibri" w:cs="Arial"/>
          <w:sz w:val="23"/>
          <w:szCs w:val="23"/>
        </w:rPr>
        <w:t xml:space="preserve"> line </w:t>
      </w:r>
      <w:r w:rsidR="00EC11E1" w:rsidRPr="00BD3772">
        <w:rPr>
          <w:rFonts w:ascii="Calibri" w:hAnsi="Calibri" w:cs="Arial"/>
          <w:sz w:val="23"/>
          <w:szCs w:val="23"/>
        </w:rPr>
        <w:t xml:space="preserve">oral </w:t>
      </w:r>
      <w:r w:rsidRPr="00BD3772">
        <w:rPr>
          <w:rFonts w:ascii="Calibri" w:hAnsi="Calibri" w:cs="Arial"/>
          <w:sz w:val="23"/>
          <w:szCs w:val="23"/>
        </w:rPr>
        <w:t>Labetalol</w:t>
      </w:r>
      <w:r w:rsidR="00EC11E1" w:rsidRPr="00BD3772">
        <w:rPr>
          <w:rFonts w:ascii="Calibri" w:hAnsi="Calibri" w:cs="Arial"/>
          <w:sz w:val="23"/>
          <w:szCs w:val="23"/>
        </w:rPr>
        <w:t xml:space="preserve"> 200 mg (contraindicated in asthma</w:t>
      </w:r>
      <w:r w:rsidR="00DF36E6" w:rsidRPr="00BD3772">
        <w:rPr>
          <w:rFonts w:ascii="Calibri" w:hAnsi="Calibri" w:cs="Arial"/>
          <w:sz w:val="23"/>
          <w:szCs w:val="23"/>
        </w:rPr>
        <w:t xml:space="preserve"> or pulmonary oedema</w:t>
      </w:r>
      <w:r w:rsidR="00EC11E1" w:rsidRPr="00BD3772">
        <w:rPr>
          <w:rFonts w:ascii="Calibri" w:hAnsi="Calibri" w:cs="Arial"/>
          <w:sz w:val="23"/>
          <w:szCs w:val="23"/>
        </w:rPr>
        <w:t>)</w:t>
      </w:r>
    </w:p>
    <w:p w:rsidR="00041FC0" w:rsidRPr="00BD3772" w:rsidRDefault="00041FC0" w:rsidP="00BD3772">
      <w:pPr>
        <w:jc w:val="both"/>
        <w:rPr>
          <w:rFonts w:ascii="Calibri" w:hAnsi="Calibri" w:cs="Arial"/>
          <w:sz w:val="23"/>
          <w:szCs w:val="23"/>
        </w:rPr>
      </w:pPr>
      <w:r w:rsidRPr="00BD3772">
        <w:rPr>
          <w:rFonts w:ascii="Calibri" w:hAnsi="Calibri" w:cs="Arial"/>
          <w:sz w:val="23"/>
          <w:szCs w:val="23"/>
        </w:rPr>
        <w:t>2</w:t>
      </w:r>
      <w:r w:rsidRPr="00BD3772">
        <w:rPr>
          <w:rFonts w:ascii="Calibri" w:hAnsi="Calibri" w:cs="Arial"/>
          <w:sz w:val="23"/>
          <w:szCs w:val="23"/>
          <w:vertAlign w:val="superscript"/>
        </w:rPr>
        <w:t>nd</w:t>
      </w:r>
      <w:r w:rsidRPr="00BD3772">
        <w:rPr>
          <w:rFonts w:ascii="Calibri" w:hAnsi="Calibri" w:cs="Arial"/>
          <w:sz w:val="23"/>
          <w:szCs w:val="23"/>
        </w:rPr>
        <w:t xml:space="preserve"> line Nifedipine</w:t>
      </w:r>
      <w:r w:rsidR="00EC11E1" w:rsidRPr="00BD3772">
        <w:rPr>
          <w:rFonts w:ascii="Calibri" w:hAnsi="Calibri" w:cs="Arial"/>
          <w:sz w:val="23"/>
          <w:szCs w:val="23"/>
        </w:rPr>
        <w:t xml:space="preserve"> (Adalat Retard 20 mg)</w:t>
      </w:r>
      <w:r w:rsidRPr="00BD3772">
        <w:rPr>
          <w:rFonts w:ascii="Calibri" w:hAnsi="Calibri" w:cs="Arial"/>
          <w:sz w:val="23"/>
          <w:szCs w:val="23"/>
        </w:rPr>
        <w:t xml:space="preserve"> or Methyldopa</w:t>
      </w:r>
      <w:r w:rsidR="00EC11E1" w:rsidRPr="00BD3772">
        <w:rPr>
          <w:rFonts w:ascii="Calibri" w:hAnsi="Calibri" w:cs="Arial"/>
          <w:sz w:val="23"/>
          <w:szCs w:val="23"/>
        </w:rPr>
        <w:t xml:space="preserve"> 250 mg (not to be used postnatally)</w:t>
      </w:r>
    </w:p>
    <w:p w:rsidR="00EC11E1" w:rsidRPr="00BD3772" w:rsidRDefault="00EC11E1" w:rsidP="00BD3772">
      <w:pPr>
        <w:jc w:val="both"/>
        <w:rPr>
          <w:rFonts w:ascii="Calibri" w:hAnsi="Calibri" w:cs="Arial"/>
          <w:sz w:val="23"/>
          <w:szCs w:val="23"/>
        </w:rPr>
      </w:pPr>
      <w:r w:rsidRPr="00BD3772">
        <w:rPr>
          <w:rFonts w:ascii="Calibri" w:hAnsi="Calibri" w:cs="Arial"/>
          <w:sz w:val="23"/>
          <w:szCs w:val="23"/>
        </w:rPr>
        <w:t>3</w:t>
      </w:r>
      <w:r w:rsidRPr="00BD3772">
        <w:rPr>
          <w:rFonts w:ascii="Calibri" w:hAnsi="Calibri" w:cs="Arial"/>
          <w:sz w:val="23"/>
          <w:szCs w:val="23"/>
          <w:vertAlign w:val="superscript"/>
        </w:rPr>
        <w:t>rd</w:t>
      </w:r>
      <w:r w:rsidRPr="00BD3772">
        <w:rPr>
          <w:rFonts w:ascii="Calibri" w:hAnsi="Calibri" w:cs="Arial"/>
          <w:sz w:val="23"/>
          <w:szCs w:val="23"/>
        </w:rPr>
        <w:t xml:space="preserve"> line – IV Labetalol or Hydralaz</w:t>
      </w:r>
      <w:r w:rsidR="00DF36E6" w:rsidRPr="00BD3772">
        <w:rPr>
          <w:rFonts w:ascii="Calibri" w:hAnsi="Calibri" w:cs="Arial"/>
          <w:sz w:val="23"/>
          <w:szCs w:val="23"/>
        </w:rPr>
        <w:t>i</w:t>
      </w:r>
      <w:r w:rsidRPr="00BD3772">
        <w:rPr>
          <w:rFonts w:ascii="Calibri" w:hAnsi="Calibri" w:cs="Arial"/>
          <w:sz w:val="23"/>
          <w:szCs w:val="23"/>
        </w:rPr>
        <w:t>ne</w:t>
      </w:r>
      <w:r w:rsidR="00DF36E6" w:rsidRPr="00BD3772">
        <w:rPr>
          <w:rFonts w:ascii="Calibri" w:hAnsi="Calibri" w:cs="Arial"/>
          <w:sz w:val="23"/>
          <w:szCs w:val="23"/>
        </w:rPr>
        <w:t xml:space="preserve"> (see guideline for dosage)</w:t>
      </w:r>
    </w:p>
    <w:p w:rsidR="007630B7" w:rsidRPr="00BD3772" w:rsidRDefault="00775332" w:rsidP="00BD3772">
      <w:pPr>
        <w:jc w:val="both"/>
        <w:rPr>
          <w:rFonts w:ascii="Calibri" w:hAnsi="Calibri" w:cs="Arial"/>
          <w:color w:val="FFFFFF"/>
          <w:sz w:val="23"/>
          <w:szCs w:val="23"/>
        </w:rPr>
      </w:pPr>
      <w:r w:rsidRPr="00BD3772">
        <w:rPr>
          <w:rFonts w:ascii="Calibri" w:hAnsi="Calibri" w:cs="Arial"/>
          <w:color w:val="FFFFFF"/>
          <w:sz w:val="23"/>
          <w:szCs w:val="23"/>
        </w:rPr>
        <w:t>Ref NBT Access requests to and storage of staff fi</w:t>
      </w:r>
    </w:p>
    <w:p w:rsidR="007630B7" w:rsidRPr="00BD3772" w:rsidRDefault="00CB0425" w:rsidP="00BD3772">
      <w:pPr>
        <w:numPr>
          <w:ilvl w:val="0"/>
          <w:numId w:val="122"/>
        </w:numPr>
        <w:jc w:val="both"/>
        <w:rPr>
          <w:rFonts w:ascii="Calibri" w:hAnsi="Calibri" w:cs="Arial"/>
          <w:i/>
          <w:sz w:val="23"/>
          <w:szCs w:val="23"/>
        </w:rPr>
      </w:pPr>
      <w:r w:rsidRPr="00BD3772">
        <w:rPr>
          <w:rFonts w:ascii="Calibri" w:hAnsi="Calibri" w:cs="Arial"/>
          <w:i/>
          <w:sz w:val="23"/>
          <w:szCs w:val="23"/>
        </w:rPr>
        <w:t>Management of pregnancy with chronic hypertension</w:t>
      </w:r>
      <w:r w:rsidR="007630B7" w:rsidRPr="00BD3772">
        <w:rPr>
          <w:rFonts w:ascii="Calibri" w:hAnsi="Calibri" w:cs="Arial"/>
          <w:i/>
          <w:sz w:val="23"/>
          <w:szCs w:val="23"/>
        </w:rPr>
        <w:t xml:space="preserve"> </w:t>
      </w:r>
    </w:p>
    <w:p w:rsidR="00CB0425" w:rsidRPr="00BD3772" w:rsidRDefault="00DF36E6" w:rsidP="00BD3772">
      <w:pPr>
        <w:jc w:val="both"/>
        <w:rPr>
          <w:rFonts w:ascii="Calibri" w:hAnsi="Calibri"/>
          <w:sz w:val="23"/>
          <w:szCs w:val="23"/>
        </w:rPr>
      </w:pPr>
      <w:proofErr w:type="spellStart"/>
      <w:r w:rsidRPr="00BD3772">
        <w:rPr>
          <w:rFonts w:ascii="Calibri" w:hAnsi="Calibri"/>
          <w:sz w:val="23"/>
          <w:szCs w:val="23"/>
        </w:rPr>
        <w:t>A</w:t>
      </w:r>
      <w:r w:rsidR="006B3334" w:rsidRPr="00BD3772">
        <w:rPr>
          <w:rFonts w:ascii="Calibri" w:hAnsi="Calibri"/>
          <w:sz w:val="23"/>
          <w:szCs w:val="23"/>
        </w:rPr>
        <w:t>ngiotension</w:t>
      </w:r>
      <w:proofErr w:type="spellEnd"/>
      <w:r w:rsidR="006B3334" w:rsidRPr="00BD3772">
        <w:rPr>
          <w:rFonts w:ascii="Calibri" w:hAnsi="Calibri"/>
          <w:sz w:val="23"/>
          <w:szCs w:val="23"/>
        </w:rPr>
        <w:t>-converting enzyme</w:t>
      </w:r>
      <w:r w:rsidR="00CB0425" w:rsidRPr="00BD3772">
        <w:rPr>
          <w:rFonts w:ascii="Calibri" w:hAnsi="Calibri"/>
          <w:sz w:val="23"/>
          <w:szCs w:val="23"/>
        </w:rPr>
        <w:t xml:space="preserve"> inhibitors or angiotensin II receptor blockers </w:t>
      </w:r>
      <w:r w:rsidRPr="00BD3772">
        <w:rPr>
          <w:rFonts w:ascii="Calibri" w:hAnsi="Calibri"/>
          <w:sz w:val="23"/>
          <w:szCs w:val="23"/>
        </w:rPr>
        <w:t>to be changed once pregnancy confirmed to safe alternatives (see above)</w:t>
      </w:r>
    </w:p>
    <w:p w:rsidR="00CB0425" w:rsidRPr="00BD3772" w:rsidRDefault="00BD3772" w:rsidP="00BD3772">
      <w:pPr>
        <w:pStyle w:val="Subtitle"/>
        <w:jc w:val="both"/>
        <w:rPr>
          <w:rFonts w:ascii="Calibri" w:hAnsi="Calibri" w:cs="Arial"/>
          <w:b w:val="0"/>
          <w:sz w:val="23"/>
          <w:szCs w:val="23"/>
        </w:rPr>
      </w:pPr>
      <w:r w:rsidRPr="00BD3772">
        <w:rPr>
          <w:rFonts w:ascii="Calibri" w:hAnsi="Calibri" w:cs="Arial"/>
          <w:b w:val="0"/>
          <w:sz w:val="23"/>
          <w:szCs w:val="23"/>
        </w:rPr>
        <w:t>A</w:t>
      </w:r>
      <w:r w:rsidR="00CB0425" w:rsidRPr="00BD3772">
        <w:rPr>
          <w:rFonts w:ascii="Calibri" w:hAnsi="Calibri" w:cs="Arial"/>
          <w:b w:val="0"/>
          <w:sz w:val="23"/>
          <w:szCs w:val="23"/>
        </w:rPr>
        <w:t xml:space="preserve">im to keep </w:t>
      </w:r>
      <w:r w:rsidR="00D074A7" w:rsidRPr="00BD3772">
        <w:rPr>
          <w:rFonts w:ascii="Calibri" w:hAnsi="Calibri" w:cs="Arial"/>
          <w:b w:val="0"/>
          <w:sz w:val="23"/>
          <w:szCs w:val="23"/>
        </w:rPr>
        <w:t>BP &lt;</w:t>
      </w:r>
      <w:r w:rsidR="00CB0425" w:rsidRPr="00BD3772">
        <w:rPr>
          <w:rFonts w:ascii="Calibri" w:hAnsi="Calibri" w:cs="Arial"/>
          <w:b w:val="0"/>
          <w:sz w:val="23"/>
          <w:szCs w:val="23"/>
        </w:rPr>
        <w:t>1</w:t>
      </w:r>
      <w:r w:rsidR="00DF36E6" w:rsidRPr="00BD3772">
        <w:rPr>
          <w:rFonts w:ascii="Calibri" w:hAnsi="Calibri" w:cs="Arial"/>
          <w:b w:val="0"/>
          <w:sz w:val="23"/>
          <w:szCs w:val="23"/>
        </w:rPr>
        <w:t>35</w:t>
      </w:r>
      <w:r w:rsidR="00CB0425" w:rsidRPr="00BD3772">
        <w:rPr>
          <w:rFonts w:ascii="Calibri" w:hAnsi="Calibri" w:cs="Arial"/>
          <w:b w:val="0"/>
          <w:sz w:val="23"/>
          <w:szCs w:val="23"/>
        </w:rPr>
        <w:t>/</w:t>
      </w:r>
      <w:r w:rsidR="00DF36E6" w:rsidRPr="00BD3772">
        <w:rPr>
          <w:rFonts w:ascii="Calibri" w:hAnsi="Calibri" w:cs="Arial"/>
          <w:b w:val="0"/>
          <w:sz w:val="23"/>
          <w:szCs w:val="23"/>
        </w:rPr>
        <w:t>85</w:t>
      </w:r>
      <w:r w:rsidR="006B3334" w:rsidRPr="00BD3772">
        <w:rPr>
          <w:rFonts w:ascii="Calibri" w:hAnsi="Calibri" w:cs="Arial"/>
          <w:b w:val="0"/>
          <w:sz w:val="23"/>
          <w:szCs w:val="23"/>
        </w:rPr>
        <w:t xml:space="preserve"> </w:t>
      </w:r>
      <w:r w:rsidR="00CB0425" w:rsidRPr="00BD3772">
        <w:rPr>
          <w:rFonts w:ascii="Calibri" w:hAnsi="Calibri" w:cs="Arial"/>
          <w:b w:val="0"/>
          <w:sz w:val="23"/>
          <w:szCs w:val="23"/>
        </w:rPr>
        <w:t>mmHg</w:t>
      </w:r>
    </w:p>
    <w:p w:rsidR="00CB0425" w:rsidRPr="00BD3772" w:rsidRDefault="00BD3772" w:rsidP="00BD3772">
      <w:pPr>
        <w:pStyle w:val="Subtitle"/>
        <w:jc w:val="both"/>
        <w:rPr>
          <w:rFonts w:ascii="Calibri" w:hAnsi="Calibri" w:cs="Arial"/>
          <w:b w:val="0"/>
          <w:sz w:val="23"/>
          <w:szCs w:val="23"/>
        </w:rPr>
      </w:pPr>
      <w:r>
        <w:rPr>
          <w:rFonts w:ascii="Calibri" w:hAnsi="Calibri" w:cs="Arial"/>
          <w:b w:val="0"/>
          <w:sz w:val="23"/>
          <w:szCs w:val="23"/>
        </w:rPr>
        <w:br/>
      </w:r>
      <w:r w:rsidR="00DF36E6" w:rsidRPr="00BD3772">
        <w:rPr>
          <w:rFonts w:ascii="Calibri" w:hAnsi="Calibri" w:cs="Arial"/>
          <w:b w:val="0"/>
          <w:sz w:val="23"/>
          <w:szCs w:val="23"/>
        </w:rPr>
        <w:t>Offer consultant ANC referral, with 2-4 weekly BP monitoring and growth USS</w:t>
      </w:r>
    </w:p>
    <w:p w:rsidR="007630B7" w:rsidRPr="00BD3772" w:rsidRDefault="007630B7" w:rsidP="00BD3772">
      <w:pPr>
        <w:pStyle w:val="Subtitle"/>
        <w:jc w:val="both"/>
        <w:rPr>
          <w:rFonts w:ascii="Calibri" w:hAnsi="Calibri" w:cs="Arial"/>
          <w:b w:val="0"/>
          <w:sz w:val="23"/>
          <w:szCs w:val="23"/>
        </w:rPr>
      </w:pPr>
    </w:p>
    <w:p w:rsidR="00D074A7" w:rsidRPr="00BD3772" w:rsidRDefault="00CB0425" w:rsidP="00BD3772">
      <w:pPr>
        <w:pStyle w:val="Subtitle"/>
        <w:numPr>
          <w:ilvl w:val="0"/>
          <w:numId w:val="122"/>
        </w:numPr>
        <w:jc w:val="both"/>
        <w:rPr>
          <w:rFonts w:ascii="Calibri" w:hAnsi="Calibri" w:cs="Arial"/>
          <w:b w:val="0"/>
          <w:i/>
          <w:sz w:val="23"/>
          <w:szCs w:val="23"/>
        </w:rPr>
      </w:pPr>
      <w:r w:rsidRPr="00BD3772">
        <w:rPr>
          <w:rFonts w:ascii="Calibri" w:hAnsi="Calibri" w:cs="Arial"/>
          <w:b w:val="0"/>
          <w:i/>
          <w:sz w:val="23"/>
          <w:szCs w:val="23"/>
        </w:rPr>
        <w:t xml:space="preserve">Management of pregnancy with </w:t>
      </w:r>
      <w:r w:rsidR="00CC301B" w:rsidRPr="00BD3772">
        <w:rPr>
          <w:rFonts w:ascii="Calibri" w:hAnsi="Calibri" w:cs="Arial"/>
          <w:b w:val="0"/>
          <w:i/>
          <w:sz w:val="23"/>
          <w:szCs w:val="23"/>
        </w:rPr>
        <w:t xml:space="preserve">gestational </w:t>
      </w:r>
      <w:r w:rsidRPr="00BD3772">
        <w:rPr>
          <w:rFonts w:ascii="Calibri" w:hAnsi="Calibri" w:cs="Arial"/>
          <w:b w:val="0"/>
          <w:i/>
          <w:sz w:val="23"/>
          <w:szCs w:val="23"/>
        </w:rPr>
        <w:t>hypertension</w:t>
      </w:r>
    </w:p>
    <w:p w:rsidR="00622D01" w:rsidRPr="00BD3772" w:rsidRDefault="00CB0425" w:rsidP="00BD3772">
      <w:pPr>
        <w:pStyle w:val="Subtitle"/>
        <w:jc w:val="both"/>
        <w:rPr>
          <w:rFonts w:ascii="Calibri" w:hAnsi="Calibri" w:cs="Arial"/>
          <w:b w:val="0"/>
          <w:sz w:val="23"/>
          <w:szCs w:val="23"/>
        </w:rPr>
      </w:pPr>
      <w:r w:rsidRPr="00BD3772">
        <w:rPr>
          <w:rFonts w:ascii="Calibri" w:hAnsi="Calibri" w:cs="Arial"/>
          <w:b w:val="0"/>
          <w:sz w:val="23"/>
          <w:szCs w:val="23"/>
        </w:rPr>
        <w:t xml:space="preserve">Offer women with gestational hypertension an integrated package of care covering admission to hospital, treatment, measurement of </w:t>
      </w:r>
      <w:r w:rsidR="00D074A7" w:rsidRPr="00BD3772">
        <w:rPr>
          <w:rFonts w:ascii="Calibri" w:hAnsi="Calibri" w:cs="Arial"/>
          <w:b w:val="0"/>
          <w:sz w:val="23"/>
          <w:szCs w:val="23"/>
        </w:rPr>
        <w:t>BP</w:t>
      </w:r>
      <w:r w:rsidRPr="00BD3772">
        <w:rPr>
          <w:rFonts w:ascii="Calibri" w:hAnsi="Calibri" w:cs="Arial"/>
          <w:b w:val="0"/>
          <w:sz w:val="23"/>
          <w:szCs w:val="23"/>
        </w:rPr>
        <w:t>, testing for proteinuria and blood tests</w:t>
      </w:r>
      <w:r w:rsidR="00D074A7" w:rsidRPr="00BD3772">
        <w:rPr>
          <w:rFonts w:ascii="Calibri" w:hAnsi="Calibri" w:cs="Arial"/>
          <w:b w:val="0"/>
          <w:sz w:val="23"/>
          <w:szCs w:val="23"/>
        </w:rPr>
        <w:t>.</w:t>
      </w:r>
    </w:p>
    <w:p w:rsidR="00BD3772" w:rsidRPr="00BD3772" w:rsidRDefault="00BD3772" w:rsidP="00BD3772">
      <w:pPr>
        <w:pStyle w:val="Subtitle"/>
        <w:jc w:val="both"/>
        <w:rPr>
          <w:rFonts w:ascii="Calibri" w:hAnsi="Calibri" w:cs="Arial"/>
          <w:b w:val="0"/>
          <w:sz w:val="23"/>
          <w:szCs w:val="23"/>
        </w:rPr>
      </w:pPr>
      <w:r w:rsidRPr="00BD3772">
        <w:rPr>
          <w:rFonts w:ascii="Calibri" w:hAnsi="Calibri" w:cs="Arial"/>
          <w:b w:val="0"/>
          <w:sz w:val="23"/>
          <w:szCs w:val="23"/>
        </w:rPr>
        <w:t>Aim to keep BP &lt;135/85 mmHg</w:t>
      </w:r>
    </w:p>
    <w:p w:rsidR="00BD3772" w:rsidRPr="00BD3772" w:rsidRDefault="00BD3772" w:rsidP="00BD3772">
      <w:pPr>
        <w:pStyle w:val="Subtitle"/>
        <w:jc w:val="both"/>
        <w:rPr>
          <w:rFonts w:ascii="Calibri" w:hAnsi="Calibri" w:cs="Arial"/>
          <w:b w:val="0"/>
          <w:sz w:val="23"/>
          <w:szCs w:val="23"/>
        </w:rPr>
      </w:pPr>
    </w:p>
    <w:p w:rsidR="00BD3772" w:rsidRPr="00BD3772" w:rsidRDefault="00BD3772" w:rsidP="00BD3772">
      <w:pPr>
        <w:pStyle w:val="Subtitle"/>
        <w:numPr>
          <w:ilvl w:val="0"/>
          <w:numId w:val="122"/>
        </w:numPr>
        <w:jc w:val="both"/>
        <w:rPr>
          <w:rFonts w:ascii="Calibri" w:hAnsi="Calibri" w:cs="Arial"/>
          <w:b w:val="0"/>
          <w:i/>
          <w:sz w:val="23"/>
          <w:szCs w:val="23"/>
        </w:rPr>
      </w:pPr>
      <w:r w:rsidRPr="00BD3772">
        <w:rPr>
          <w:rFonts w:ascii="Calibri" w:hAnsi="Calibri" w:cs="Arial"/>
          <w:b w:val="0"/>
          <w:i/>
          <w:sz w:val="23"/>
          <w:szCs w:val="23"/>
        </w:rPr>
        <w:t>Management of pregnancy with pre-eclampsia</w:t>
      </w:r>
    </w:p>
    <w:p w:rsidR="00BD3772" w:rsidRPr="00BD3772" w:rsidRDefault="00BD3772" w:rsidP="00BD3772">
      <w:pPr>
        <w:pStyle w:val="Subtitle"/>
        <w:jc w:val="both"/>
        <w:rPr>
          <w:rFonts w:ascii="Calibri" w:hAnsi="Calibri" w:cs="Arial"/>
          <w:b w:val="0"/>
          <w:sz w:val="23"/>
          <w:szCs w:val="23"/>
        </w:rPr>
      </w:pPr>
      <w:r w:rsidRPr="00BD3772">
        <w:rPr>
          <w:rFonts w:ascii="Calibri" w:hAnsi="Calibri" w:cs="Arial"/>
          <w:b w:val="0"/>
          <w:sz w:val="23"/>
          <w:szCs w:val="23"/>
        </w:rPr>
        <w:t xml:space="preserve">Offer women with pre-eclampsia an integrated package of care covering admission to hospital, treatment, measurement of BP and blood tests. Consultant obstetric staff should document in the woman’s notes the maternal (biochemical, haematological and clinical) and </w:t>
      </w:r>
      <w:proofErr w:type="spellStart"/>
      <w:r w:rsidRPr="00BD3772">
        <w:rPr>
          <w:rFonts w:ascii="Calibri" w:hAnsi="Calibri" w:cs="Arial"/>
          <w:b w:val="0"/>
          <w:sz w:val="23"/>
          <w:szCs w:val="23"/>
        </w:rPr>
        <w:t>fetal</w:t>
      </w:r>
      <w:proofErr w:type="spellEnd"/>
      <w:r w:rsidRPr="00BD3772">
        <w:rPr>
          <w:rFonts w:ascii="Calibri" w:hAnsi="Calibri" w:cs="Arial"/>
          <w:b w:val="0"/>
          <w:sz w:val="23"/>
          <w:szCs w:val="23"/>
        </w:rPr>
        <w:t xml:space="preserve"> thresholds for elective birth before 34 weeks in women with pre-eclampsia</w:t>
      </w:r>
    </w:p>
    <w:p w:rsidR="00BD3772" w:rsidRPr="00BD3772" w:rsidRDefault="00BD3772" w:rsidP="00BD3772">
      <w:pPr>
        <w:pStyle w:val="Subtitle"/>
        <w:jc w:val="both"/>
        <w:rPr>
          <w:rFonts w:ascii="Calibri" w:hAnsi="Calibri" w:cs="Arial"/>
          <w:b w:val="0"/>
          <w:sz w:val="23"/>
          <w:szCs w:val="23"/>
        </w:rPr>
      </w:pPr>
      <w:r w:rsidRPr="00BD3772">
        <w:rPr>
          <w:rFonts w:ascii="Calibri" w:hAnsi="Calibri" w:cs="Arial"/>
          <w:b w:val="0"/>
          <w:sz w:val="23"/>
          <w:szCs w:val="23"/>
        </w:rPr>
        <w:t>Aim to keep BP &lt;135/85 mmHg</w:t>
      </w:r>
    </w:p>
    <w:p w:rsidR="007630B7" w:rsidRPr="00BD3772" w:rsidRDefault="007630B7" w:rsidP="00BD3772">
      <w:pPr>
        <w:pStyle w:val="Subtitle"/>
        <w:jc w:val="both"/>
        <w:rPr>
          <w:rFonts w:ascii="Calibri" w:hAnsi="Calibri" w:cs="Arial"/>
          <w:b w:val="0"/>
          <w:sz w:val="23"/>
          <w:szCs w:val="23"/>
        </w:rPr>
      </w:pPr>
    </w:p>
    <w:p w:rsidR="007630B7" w:rsidRPr="00BD3772" w:rsidRDefault="00622D01" w:rsidP="00BD3772">
      <w:pPr>
        <w:pStyle w:val="Subtitle"/>
        <w:numPr>
          <w:ilvl w:val="0"/>
          <w:numId w:val="122"/>
        </w:numPr>
        <w:jc w:val="both"/>
        <w:rPr>
          <w:rFonts w:ascii="Calibri" w:hAnsi="Calibri" w:cs="Arial"/>
          <w:b w:val="0"/>
          <w:sz w:val="23"/>
          <w:szCs w:val="23"/>
        </w:rPr>
      </w:pPr>
      <w:r w:rsidRPr="00BD3772">
        <w:rPr>
          <w:rFonts w:ascii="Calibri" w:hAnsi="Calibri" w:cs="Arial"/>
          <w:b w:val="0"/>
          <w:i/>
          <w:sz w:val="23"/>
          <w:szCs w:val="23"/>
        </w:rPr>
        <w:t>Management of third stage of labour</w:t>
      </w:r>
      <w:r w:rsidRPr="00BD3772">
        <w:rPr>
          <w:rFonts w:ascii="Calibri" w:hAnsi="Calibri" w:cs="Arial"/>
          <w:b w:val="0"/>
          <w:sz w:val="23"/>
          <w:szCs w:val="23"/>
        </w:rPr>
        <w:t xml:space="preserve"> </w:t>
      </w:r>
    </w:p>
    <w:p w:rsidR="00622D01" w:rsidRPr="00BD3772" w:rsidRDefault="00622D01" w:rsidP="00BD3772">
      <w:pPr>
        <w:pStyle w:val="Subtitle"/>
        <w:jc w:val="both"/>
        <w:rPr>
          <w:rFonts w:ascii="Calibri" w:hAnsi="Calibri" w:cs="Arial"/>
          <w:b w:val="0"/>
          <w:sz w:val="23"/>
          <w:szCs w:val="23"/>
        </w:rPr>
      </w:pPr>
      <w:r w:rsidRPr="00BD3772">
        <w:rPr>
          <w:rFonts w:ascii="Calibri" w:hAnsi="Calibri" w:cs="Arial"/>
          <w:b w:val="0"/>
          <w:sz w:val="23"/>
          <w:szCs w:val="23"/>
        </w:rPr>
        <w:t xml:space="preserve">Any woman </w:t>
      </w:r>
      <w:r w:rsidR="00BD3772" w:rsidRPr="00BD3772">
        <w:rPr>
          <w:rFonts w:ascii="Calibri" w:hAnsi="Calibri" w:cs="Arial"/>
          <w:b w:val="0"/>
          <w:sz w:val="23"/>
          <w:szCs w:val="23"/>
        </w:rPr>
        <w:t>on antihypertensive treatment or a single</w:t>
      </w:r>
      <w:r w:rsidRPr="00BD3772">
        <w:rPr>
          <w:rFonts w:ascii="Calibri" w:hAnsi="Calibri" w:cs="Arial"/>
          <w:b w:val="0"/>
          <w:sz w:val="23"/>
          <w:szCs w:val="23"/>
        </w:rPr>
        <w:t xml:space="preserve"> </w:t>
      </w:r>
      <w:r w:rsidR="00BD3772" w:rsidRPr="00BD3772">
        <w:rPr>
          <w:rFonts w:ascii="Calibri" w:hAnsi="Calibri" w:cs="Arial"/>
          <w:b w:val="0"/>
          <w:sz w:val="23"/>
          <w:szCs w:val="23"/>
        </w:rPr>
        <w:t xml:space="preserve">BP in labour of </w:t>
      </w:r>
      <w:r w:rsidR="00B1151A" w:rsidRPr="00BD3772">
        <w:rPr>
          <w:rFonts w:ascii="Calibri" w:hAnsi="Calibri" w:cs="Arial"/>
          <w:b w:val="0"/>
          <w:sz w:val="23"/>
          <w:szCs w:val="23"/>
        </w:rPr>
        <w:t>≥</w:t>
      </w:r>
      <w:r w:rsidRPr="00BD3772">
        <w:rPr>
          <w:rFonts w:ascii="Calibri" w:hAnsi="Calibri" w:cs="Arial"/>
          <w:b w:val="0"/>
          <w:sz w:val="23"/>
          <w:szCs w:val="23"/>
        </w:rPr>
        <w:t>16</w:t>
      </w:r>
      <w:r w:rsidR="00BD3772" w:rsidRPr="00BD3772">
        <w:rPr>
          <w:rFonts w:ascii="Calibri" w:hAnsi="Calibri" w:cs="Arial"/>
          <w:b w:val="0"/>
          <w:sz w:val="23"/>
          <w:szCs w:val="23"/>
        </w:rPr>
        <w:t xml:space="preserve">0/110 mmHg </w:t>
      </w:r>
      <w:r w:rsidRPr="00BD3772">
        <w:rPr>
          <w:rFonts w:ascii="Calibri" w:hAnsi="Calibri" w:cs="Arial"/>
          <w:b w:val="0"/>
          <w:sz w:val="23"/>
          <w:szCs w:val="23"/>
        </w:rPr>
        <w:t xml:space="preserve">should be given </w:t>
      </w:r>
      <w:proofErr w:type="spellStart"/>
      <w:r w:rsidRPr="00BD3772">
        <w:rPr>
          <w:rFonts w:ascii="Calibri" w:hAnsi="Calibri" w:cs="Arial"/>
          <w:b w:val="0"/>
          <w:sz w:val="23"/>
          <w:szCs w:val="23"/>
        </w:rPr>
        <w:t>Syntocinon</w:t>
      </w:r>
      <w:proofErr w:type="spellEnd"/>
      <w:r w:rsidRPr="00BD3772">
        <w:rPr>
          <w:rFonts w:ascii="Calibri" w:hAnsi="Calibri" w:cs="Arial"/>
          <w:b w:val="0"/>
          <w:sz w:val="23"/>
          <w:szCs w:val="23"/>
        </w:rPr>
        <w:t xml:space="preserve"> 10 </w:t>
      </w:r>
      <w:proofErr w:type="spellStart"/>
      <w:r w:rsidRPr="00BD3772">
        <w:rPr>
          <w:rFonts w:ascii="Calibri" w:hAnsi="Calibri" w:cs="Arial"/>
          <w:b w:val="0"/>
          <w:sz w:val="23"/>
          <w:szCs w:val="23"/>
        </w:rPr>
        <w:t>iu</w:t>
      </w:r>
      <w:proofErr w:type="spellEnd"/>
      <w:r w:rsidRPr="00BD3772">
        <w:rPr>
          <w:rFonts w:ascii="Calibri" w:hAnsi="Calibri" w:cs="Arial"/>
          <w:b w:val="0"/>
          <w:sz w:val="23"/>
          <w:szCs w:val="23"/>
        </w:rPr>
        <w:t xml:space="preserve"> IM following vaginal birth or Carbetocin 100mcg IV following Caesarean section</w:t>
      </w:r>
      <w:r w:rsidR="00B1151A" w:rsidRPr="00BD3772">
        <w:rPr>
          <w:rFonts w:ascii="Calibri" w:hAnsi="Calibri" w:cs="Arial"/>
          <w:b w:val="0"/>
          <w:sz w:val="23"/>
          <w:szCs w:val="23"/>
        </w:rPr>
        <w:t>.  B</w:t>
      </w:r>
      <w:r w:rsidRPr="00BD3772">
        <w:rPr>
          <w:rFonts w:ascii="Calibri" w:hAnsi="Calibri" w:cs="Arial"/>
          <w:b w:val="0"/>
          <w:sz w:val="23"/>
          <w:szCs w:val="23"/>
        </w:rPr>
        <w:t xml:space="preserve">oth </w:t>
      </w:r>
      <w:proofErr w:type="spellStart"/>
      <w:r w:rsidRPr="00BD3772">
        <w:rPr>
          <w:rFonts w:ascii="Calibri" w:hAnsi="Calibri" w:cs="Arial"/>
          <w:b w:val="0"/>
          <w:sz w:val="23"/>
          <w:szCs w:val="23"/>
        </w:rPr>
        <w:t>E</w:t>
      </w:r>
      <w:r w:rsidR="00B1151A" w:rsidRPr="00BD3772">
        <w:rPr>
          <w:rFonts w:ascii="Calibri" w:hAnsi="Calibri" w:cs="Arial"/>
          <w:b w:val="0"/>
          <w:sz w:val="23"/>
          <w:szCs w:val="23"/>
        </w:rPr>
        <w:t>rgometrine</w:t>
      </w:r>
      <w:proofErr w:type="spellEnd"/>
      <w:r w:rsidR="00B1151A" w:rsidRPr="00BD3772">
        <w:rPr>
          <w:rFonts w:ascii="Calibri" w:hAnsi="Calibri" w:cs="Arial"/>
          <w:b w:val="0"/>
          <w:sz w:val="23"/>
          <w:szCs w:val="23"/>
        </w:rPr>
        <w:t xml:space="preserve"> and </w:t>
      </w:r>
      <w:proofErr w:type="spellStart"/>
      <w:r w:rsidRPr="00BD3772">
        <w:rPr>
          <w:rFonts w:ascii="Calibri" w:hAnsi="Calibri" w:cs="Arial"/>
          <w:b w:val="0"/>
          <w:sz w:val="23"/>
          <w:szCs w:val="23"/>
        </w:rPr>
        <w:t>Syntometrine</w:t>
      </w:r>
      <w:proofErr w:type="spellEnd"/>
      <w:r w:rsidRPr="00BD3772">
        <w:rPr>
          <w:rFonts w:ascii="Calibri" w:hAnsi="Calibri" w:cs="Arial"/>
          <w:b w:val="0"/>
          <w:sz w:val="23"/>
          <w:szCs w:val="23"/>
        </w:rPr>
        <w:t xml:space="preserve"> should be avoided.</w:t>
      </w:r>
    </w:p>
    <w:p w:rsidR="007630B7" w:rsidRPr="00BD3772" w:rsidRDefault="00BD3772" w:rsidP="00BD3772">
      <w:pPr>
        <w:pStyle w:val="Subtitle"/>
        <w:jc w:val="both"/>
        <w:rPr>
          <w:rFonts w:ascii="Calibri" w:hAnsi="Calibri" w:cs="Arial"/>
          <w:b w:val="0"/>
          <w:sz w:val="23"/>
          <w:szCs w:val="23"/>
        </w:rPr>
      </w:pPr>
      <w:r>
        <w:rPr>
          <w:rFonts w:ascii="Calibri" w:hAnsi="Calibri" w:cs="Arial"/>
          <w:b w:val="0"/>
          <w:sz w:val="23"/>
          <w:szCs w:val="23"/>
        </w:rPr>
        <w:br/>
      </w:r>
      <w:r w:rsidR="00622D01" w:rsidRPr="00BD3772">
        <w:rPr>
          <w:rFonts w:ascii="Calibri" w:hAnsi="Calibri" w:cs="Arial"/>
          <w:b w:val="0"/>
          <w:sz w:val="23"/>
          <w:szCs w:val="23"/>
        </w:rPr>
        <w:t xml:space="preserve">Any woman in labour with two or more episodes of BP </w:t>
      </w:r>
      <w:r w:rsidRPr="00BD3772">
        <w:rPr>
          <w:rFonts w:ascii="Calibri" w:hAnsi="Calibri" w:cs="Arial"/>
          <w:b w:val="0"/>
          <w:sz w:val="23"/>
          <w:szCs w:val="23"/>
        </w:rPr>
        <w:t>&gt;</w:t>
      </w:r>
      <w:r w:rsidR="00622D01" w:rsidRPr="00BD3772">
        <w:rPr>
          <w:rFonts w:ascii="Calibri" w:hAnsi="Calibri" w:cs="Arial"/>
          <w:b w:val="0"/>
          <w:sz w:val="23"/>
          <w:szCs w:val="23"/>
        </w:rPr>
        <w:t>140</w:t>
      </w:r>
      <w:r w:rsidRPr="00BD3772">
        <w:rPr>
          <w:rFonts w:ascii="Calibri" w:hAnsi="Calibri" w:cs="Arial"/>
          <w:b w:val="0"/>
          <w:sz w:val="23"/>
          <w:szCs w:val="23"/>
        </w:rPr>
        <w:t>-</w:t>
      </w:r>
      <w:r w:rsidR="00622D01" w:rsidRPr="00BD3772">
        <w:rPr>
          <w:rFonts w:ascii="Calibri" w:hAnsi="Calibri" w:cs="Arial"/>
          <w:b w:val="0"/>
          <w:sz w:val="23"/>
          <w:szCs w:val="23"/>
        </w:rPr>
        <w:t>159</w:t>
      </w:r>
      <w:r w:rsidRPr="00BD3772">
        <w:rPr>
          <w:rFonts w:ascii="Calibri" w:hAnsi="Calibri" w:cs="Arial"/>
          <w:b w:val="0"/>
          <w:sz w:val="23"/>
          <w:szCs w:val="23"/>
        </w:rPr>
        <w:t>/ 90-</w:t>
      </w:r>
      <w:r w:rsidR="00D0639A">
        <w:rPr>
          <w:rFonts w:ascii="Calibri" w:hAnsi="Calibri" w:cs="Arial"/>
          <w:b w:val="0"/>
          <w:sz w:val="23"/>
          <w:szCs w:val="23"/>
        </w:rPr>
        <w:t>10</w:t>
      </w:r>
      <w:r w:rsidRPr="00BD3772">
        <w:rPr>
          <w:rFonts w:ascii="Calibri" w:hAnsi="Calibri" w:cs="Arial"/>
          <w:b w:val="0"/>
          <w:sz w:val="23"/>
          <w:szCs w:val="23"/>
        </w:rPr>
        <w:t>9 mmHg</w:t>
      </w:r>
      <w:r w:rsidR="00622D01" w:rsidRPr="00BD3772">
        <w:rPr>
          <w:rFonts w:ascii="Calibri" w:hAnsi="Calibri" w:cs="Arial"/>
          <w:b w:val="0"/>
          <w:sz w:val="23"/>
          <w:szCs w:val="23"/>
        </w:rPr>
        <w:t xml:space="preserve"> (at least 30 minutes apart) should be given </w:t>
      </w:r>
      <w:proofErr w:type="spellStart"/>
      <w:r w:rsidR="00622D01" w:rsidRPr="00BD3772">
        <w:rPr>
          <w:rFonts w:ascii="Calibri" w:hAnsi="Calibri" w:cs="Arial"/>
          <w:b w:val="0"/>
          <w:sz w:val="23"/>
          <w:szCs w:val="23"/>
        </w:rPr>
        <w:t>Syntocinon</w:t>
      </w:r>
      <w:proofErr w:type="spellEnd"/>
      <w:r w:rsidR="00622D01" w:rsidRPr="00BD3772">
        <w:rPr>
          <w:rFonts w:ascii="Calibri" w:hAnsi="Calibri" w:cs="Arial"/>
          <w:b w:val="0"/>
          <w:sz w:val="23"/>
          <w:szCs w:val="23"/>
        </w:rPr>
        <w:t xml:space="preserve"> 10 </w:t>
      </w:r>
      <w:proofErr w:type="spellStart"/>
      <w:r w:rsidR="00622D01" w:rsidRPr="00BD3772">
        <w:rPr>
          <w:rFonts w:ascii="Calibri" w:hAnsi="Calibri" w:cs="Arial"/>
          <w:b w:val="0"/>
          <w:sz w:val="23"/>
          <w:szCs w:val="23"/>
        </w:rPr>
        <w:t>iu</w:t>
      </w:r>
      <w:proofErr w:type="spellEnd"/>
      <w:r w:rsidR="00622D01" w:rsidRPr="00BD3772">
        <w:rPr>
          <w:rFonts w:ascii="Calibri" w:hAnsi="Calibri" w:cs="Arial"/>
          <w:b w:val="0"/>
          <w:sz w:val="23"/>
          <w:szCs w:val="23"/>
        </w:rPr>
        <w:t xml:space="preserve"> IM following vaginal birth or Carbetocin 100mcg IV following Caesarean section</w:t>
      </w:r>
      <w:r w:rsidR="00B1151A" w:rsidRPr="00BD3772">
        <w:rPr>
          <w:rFonts w:ascii="Calibri" w:hAnsi="Calibri" w:cs="Arial"/>
          <w:b w:val="0"/>
          <w:sz w:val="23"/>
          <w:szCs w:val="23"/>
        </w:rPr>
        <w:t>.  B</w:t>
      </w:r>
      <w:r w:rsidR="00622D01" w:rsidRPr="00BD3772">
        <w:rPr>
          <w:rFonts w:ascii="Calibri" w:hAnsi="Calibri" w:cs="Arial"/>
          <w:b w:val="0"/>
          <w:sz w:val="23"/>
          <w:szCs w:val="23"/>
        </w:rPr>
        <w:t xml:space="preserve">oth </w:t>
      </w:r>
      <w:proofErr w:type="spellStart"/>
      <w:r w:rsidR="00622D01" w:rsidRPr="00BD3772">
        <w:rPr>
          <w:rFonts w:ascii="Calibri" w:hAnsi="Calibri" w:cs="Arial"/>
          <w:b w:val="0"/>
          <w:sz w:val="23"/>
          <w:szCs w:val="23"/>
        </w:rPr>
        <w:t>E</w:t>
      </w:r>
      <w:r w:rsidR="00B1151A" w:rsidRPr="00BD3772">
        <w:rPr>
          <w:rFonts w:ascii="Calibri" w:hAnsi="Calibri" w:cs="Arial"/>
          <w:b w:val="0"/>
          <w:sz w:val="23"/>
          <w:szCs w:val="23"/>
        </w:rPr>
        <w:t>rgometrine</w:t>
      </w:r>
      <w:proofErr w:type="spellEnd"/>
      <w:r w:rsidR="00B1151A" w:rsidRPr="00BD3772">
        <w:rPr>
          <w:rFonts w:ascii="Calibri" w:hAnsi="Calibri" w:cs="Arial"/>
          <w:b w:val="0"/>
          <w:sz w:val="23"/>
          <w:szCs w:val="23"/>
        </w:rPr>
        <w:t xml:space="preserve"> and </w:t>
      </w:r>
      <w:proofErr w:type="spellStart"/>
      <w:r w:rsidR="00622D01" w:rsidRPr="00BD3772">
        <w:rPr>
          <w:rFonts w:ascii="Calibri" w:hAnsi="Calibri" w:cs="Arial"/>
          <w:b w:val="0"/>
          <w:sz w:val="23"/>
          <w:szCs w:val="23"/>
        </w:rPr>
        <w:t>Syntometrine</w:t>
      </w:r>
      <w:proofErr w:type="spellEnd"/>
      <w:r w:rsidR="00622D01" w:rsidRPr="00BD3772">
        <w:rPr>
          <w:rFonts w:ascii="Calibri" w:hAnsi="Calibri" w:cs="Arial"/>
          <w:b w:val="0"/>
          <w:sz w:val="23"/>
          <w:szCs w:val="23"/>
        </w:rPr>
        <w:t xml:space="preserve"> should be avoided.</w:t>
      </w:r>
    </w:p>
    <w:p w:rsidR="007630B7" w:rsidRPr="00BD3772" w:rsidRDefault="007630B7" w:rsidP="00BD3772">
      <w:pPr>
        <w:pStyle w:val="Subtitle"/>
        <w:jc w:val="both"/>
        <w:rPr>
          <w:rFonts w:ascii="Calibri" w:hAnsi="Calibri" w:cs="Arial"/>
          <w:b w:val="0"/>
          <w:sz w:val="23"/>
          <w:szCs w:val="23"/>
        </w:rPr>
      </w:pPr>
    </w:p>
    <w:p w:rsidR="000448F0" w:rsidRPr="00BD3772" w:rsidRDefault="00BD3772" w:rsidP="00BD3772">
      <w:pPr>
        <w:pStyle w:val="Subtitle"/>
        <w:numPr>
          <w:ilvl w:val="0"/>
          <w:numId w:val="122"/>
        </w:numPr>
        <w:jc w:val="both"/>
        <w:rPr>
          <w:rFonts w:ascii="Calibri" w:hAnsi="Calibri" w:cs="Arial"/>
          <w:b w:val="0"/>
          <w:i/>
          <w:iCs/>
          <w:sz w:val="23"/>
          <w:szCs w:val="23"/>
        </w:rPr>
      </w:pPr>
      <w:r w:rsidRPr="00BD3772">
        <w:rPr>
          <w:rFonts w:ascii="Calibri" w:hAnsi="Calibri" w:cs="Arial"/>
          <w:b w:val="0"/>
          <w:i/>
          <w:iCs/>
          <w:sz w:val="23"/>
          <w:szCs w:val="23"/>
        </w:rPr>
        <w:t>Postnatal follow up</w:t>
      </w:r>
    </w:p>
    <w:p w:rsidR="006B3334" w:rsidRPr="00BD3772" w:rsidRDefault="00BD3772" w:rsidP="00BD3772">
      <w:pPr>
        <w:pStyle w:val="Subtitle"/>
        <w:jc w:val="both"/>
        <w:rPr>
          <w:rFonts w:ascii="Calibri" w:hAnsi="Calibri" w:cs="Arial"/>
          <w:b w:val="0"/>
          <w:sz w:val="23"/>
          <w:szCs w:val="23"/>
        </w:rPr>
      </w:pPr>
      <w:r w:rsidRPr="00BD3772">
        <w:rPr>
          <w:rFonts w:ascii="Calibri" w:hAnsi="Calibri" w:cs="Arial"/>
          <w:b w:val="0"/>
          <w:sz w:val="23"/>
          <w:szCs w:val="23"/>
        </w:rPr>
        <w:t xml:space="preserve">Arrange additional BP monitoring in the immediate postnatal period at time of transfer to community care. </w:t>
      </w:r>
      <w:r w:rsidR="00750A93" w:rsidRPr="00BD3772">
        <w:rPr>
          <w:rFonts w:ascii="Calibri" w:hAnsi="Calibri" w:cs="Arial"/>
          <w:b w:val="0"/>
          <w:sz w:val="23"/>
          <w:szCs w:val="23"/>
        </w:rPr>
        <w:t xml:space="preserve">Offer all women </w:t>
      </w:r>
      <w:r w:rsidRPr="00BD3772">
        <w:rPr>
          <w:rFonts w:ascii="Calibri" w:hAnsi="Calibri" w:cs="Arial"/>
          <w:b w:val="0"/>
          <w:sz w:val="23"/>
          <w:szCs w:val="23"/>
        </w:rPr>
        <w:t xml:space="preserve">with history of hypertension or pre-eclampsia </w:t>
      </w:r>
      <w:r w:rsidR="00750A93" w:rsidRPr="00BD3772">
        <w:rPr>
          <w:rFonts w:ascii="Calibri" w:hAnsi="Calibri" w:cs="Arial"/>
          <w:b w:val="0"/>
          <w:sz w:val="23"/>
          <w:szCs w:val="23"/>
        </w:rPr>
        <w:t>a medical review at the postnatal review (6-8 weeks after the birth)</w:t>
      </w:r>
      <w:r w:rsidR="00B61F0D" w:rsidRPr="00BD3772">
        <w:rPr>
          <w:rFonts w:ascii="Calibri" w:hAnsi="Calibri" w:cs="Arial"/>
          <w:b w:val="0"/>
          <w:sz w:val="23"/>
          <w:szCs w:val="23"/>
        </w:rPr>
        <w:t xml:space="preserve"> with their GP</w:t>
      </w:r>
      <w:r w:rsidR="00D074A7" w:rsidRPr="00BD3772">
        <w:rPr>
          <w:rFonts w:ascii="Calibri" w:hAnsi="Calibri" w:cs="Arial"/>
          <w:b w:val="0"/>
          <w:sz w:val="23"/>
          <w:szCs w:val="23"/>
        </w:rPr>
        <w:t>.</w:t>
      </w:r>
      <w:r w:rsidR="000448F0" w:rsidRPr="00BD3772">
        <w:rPr>
          <w:rFonts w:ascii="Calibri" w:hAnsi="Calibri" w:cs="Arial"/>
          <w:b w:val="0"/>
          <w:sz w:val="23"/>
          <w:szCs w:val="23"/>
        </w:rPr>
        <w:t xml:space="preserve"> </w:t>
      </w:r>
    </w:p>
    <w:p w:rsidR="00B62D59" w:rsidRPr="006C5393" w:rsidRDefault="00B62D59">
      <w:pPr>
        <w:pStyle w:val="Subtitle"/>
        <w:ind w:left="227"/>
        <w:rPr>
          <w:rFonts w:ascii="Calibri" w:hAnsi="Calibri" w:cs="Arial"/>
          <w:b w:val="0"/>
          <w:sz w:val="24"/>
        </w:rPr>
      </w:pPr>
    </w:p>
    <w:bookmarkStart w:id="2" w:name="_Back_to_Top"/>
    <w:bookmarkEnd w:id="2"/>
    <w:p w:rsidR="00587111" w:rsidRPr="006C5393" w:rsidRDefault="00CA1FDB" w:rsidP="00764187">
      <w:pPr>
        <w:pStyle w:val="Heading1"/>
        <w:rPr>
          <w:rFonts w:ascii="Calibri" w:hAnsi="Calibri"/>
          <w:b w:val="0"/>
          <w:sz w:val="24"/>
        </w:rPr>
      </w:pPr>
      <w:r w:rsidRPr="006C5393">
        <w:rPr>
          <w:rFonts w:ascii="Calibri" w:hAnsi="Calibri" w:cs="Arial"/>
          <w:b w:val="0"/>
          <w:sz w:val="24"/>
        </w:rPr>
        <w:fldChar w:fldCharType="begin"/>
      </w:r>
      <w:r w:rsidRPr="006C5393">
        <w:rPr>
          <w:rFonts w:ascii="Calibri" w:hAnsi="Calibri" w:cs="Arial"/>
          <w:b w:val="0"/>
          <w:sz w:val="24"/>
        </w:rPr>
        <w:instrText xml:space="preserve"> HYPERLINK  \l "_top" </w:instrText>
      </w:r>
      <w:r w:rsidRPr="006C5393">
        <w:rPr>
          <w:rFonts w:ascii="Calibri" w:hAnsi="Calibri" w:cs="Arial"/>
          <w:b w:val="0"/>
          <w:sz w:val="24"/>
        </w:rPr>
        <w:fldChar w:fldCharType="separate"/>
      </w:r>
      <w:r w:rsidR="00B62D59" w:rsidRPr="006C5393">
        <w:rPr>
          <w:rStyle w:val="Hyperlink"/>
          <w:rFonts w:ascii="Calibri" w:hAnsi="Calibri" w:cs="Arial"/>
          <w:b w:val="0"/>
          <w:sz w:val="24"/>
        </w:rPr>
        <w:t xml:space="preserve">Back to </w:t>
      </w:r>
      <w:r w:rsidR="00505624" w:rsidRPr="006C5393">
        <w:rPr>
          <w:rStyle w:val="Hyperlink"/>
          <w:rFonts w:ascii="Calibri" w:hAnsi="Calibri" w:cs="Arial"/>
          <w:b w:val="0"/>
          <w:sz w:val="24"/>
        </w:rPr>
        <w:t>Top</w:t>
      </w:r>
      <w:r w:rsidRPr="006C5393">
        <w:rPr>
          <w:rFonts w:ascii="Calibri" w:hAnsi="Calibri" w:cs="Arial"/>
          <w:b w:val="0"/>
          <w:sz w:val="24"/>
        </w:rPr>
        <w:fldChar w:fldCharType="end"/>
      </w:r>
    </w:p>
    <w:p w:rsidR="00764187" w:rsidRPr="006C5393" w:rsidRDefault="00764187" w:rsidP="00764187">
      <w:pPr>
        <w:rPr>
          <w:rFonts w:ascii="Calibri" w:hAnsi="Calibri"/>
        </w:rPr>
      </w:pPr>
    </w:p>
    <w:p w:rsidR="004A38B3" w:rsidRPr="006C5393" w:rsidRDefault="00B1151A" w:rsidP="00B62D59">
      <w:pPr>
        <w:pStyle w:val="Heading1"/>
        <w:rPr>
          <w:rFonts w:ascii="Calibri" w:hAnsi="Calibri"/>
          <w:sz w:val="24"/>
        </w:rPr>
      </w:pPr>
      <w:bookmarkStart w:id="3" w:name="_Abbreviations"/>
      <w:bookmarkEnd w:id="3"/>
      <w:r w:rsidRPr="006C5393">
        <w:rPr>
          <w:rFonts w:ascii="Calibri" w:hAnsi="Calibri"/>
          <w:sz w:val="24"/>
        </w:rPr>
        <w:br w:type="page"/>
      </w:r>
      <w:r w:rsidR="004A38B3" w:rsidRPr="006C5393">
        <w:rPr>
          <w:rFonts w:ascii="Calibri" w:hAnsi="Calibri"/>
          <w:sz w:val="24"/>
        </w:rPr>
        <w:t>Abbreviations</w:t>
      </w:r>
    </w:p>
    <w:p w:rsidR="006B3334" w:rsidRPr="006C5393" w:rsidRDefault="006B3334" w:rsidP="004A38B3">
      <w:pPr>
        <w:rPr>
          <w:rFonts w:ascii="Calibri" w:hAnsi="Calibri" w:cs="Arial"/>
          <w:b/>
        </w:rPr>
      </w:pPr>
    </w:p>
    <w:p w:rsidR="008D30DE" w:rsidRPr="006C5393" w:rsidRDefault="008D30DE" w:rsidP="004A38B3">
      <w:pPr>
        <w:rPr>
          <w:rFonts w:ascii="Calibri" w:hAnsi="Calibri" w:cs="Arial"/>
        </w:rPr>
      </w:pPr>
      <w:r w:rsidRPr="006C5393">
        <w:rPr>
          <w:rFonts w:ascii="Calibri" w:hAnsi="Calibri" w:cs="Arial"/>
        </w:rPr>
        <w:t>ABG</w:t>
      </w:r>
      <w:r w:rsidRPr="006C5393">
        <w:rPr>
          <w:rFonts w:ascii="Calibri" w:hAnsi="Calibri" w:cs="Arial"/>
        </w:rPr>
        <w:tab/>
      </w:r>
      <w:r w:rsidRPr="006C5393">
        <w:rPr>
          <w:rFonts w:ascii="Calibri" w:hAnsi="Calibri" w:cs="Arial"/>
        </w:rPr>
        <w:tab/>
        <w:t>-Arterial blood gas</w:t>
      </w:r>
    </w:p>
    <w:p w:rsidR="008D30DE" w:rsidRPr="006C5393" w:rsidRDefault="008D30DE" w:rsidP="008D30DE">
      <w:pPr>
        <w:rPr>
          <w:rFonts w:ascii="Calibri" w:hAnsi="Calibri" w:cs="Arial"/>
        </w:rPr>
      </w:pPr>
      <w:r w:rsidRPr="006C5393">
        <w:rPr>
          <w:rFonts w:ascii="Calibri" w:hAnsi="Calibri" w:cs="Arial"/>
        </w:rPr>
        <w:t>ACE</w:t>
      </w:r>
      <w:r w:rsidRPr="006C5393">
        <w:rPr>
          <w:rFonts w:ascii="Calibri" w:hAnsi="Calibri" w:cs="Arial"/>
        </w:rPr>
        <w:tab/>
      </w:r>
      <w:r w:rsidRPr="006C5393">
        <w:rPr>
          <w:rFonts w:ascii="Calibri" w:hAnsi="Calibri" w:cs="Arial"/>
        </w:rPr>
        <w:tab/>
        <w:t>-</w:t>
      </w:r>
      <w:proofErr w:type="spellStart"/>
      <w:r w:rsidRPr="006C5393">
        <w:rPr>
          <w:rFonts w:ascii="Calibri" w:hAnsi="Calibri" w:cs="Arial"/>
        </w:rPr>
        <w:t>Angiotension</w:t>
      </w:r>
      <w:proofErr w:type="spellEnd"/>
      <w:r w:rsidRPr="006C5393">
        <w:rPr>
          <w:rFonts w:ascii="Calibri" w:hAnsi="Calibri" w:cs="Arial"/>
        </w:rPr>
        <w:t xml:space="preserve"> Converting Enzyme</w:t>
      </w:r>
    </w:p>
    <w:p w:rsidR="008D30DE" w:rsidRPr="006C5393" w:rsidRDefault="008D30DE" w:rsidP="008D30DE">
      <w:pPr>
        <w:rPr>
          <w:rFonts w:ascii="Calibri" w:hAnsi="Calibri" w:cs="Arial"/>
        </w:rPr>
      </w:pPr>
      <w:r w:rsidRPr="006C5393">
        <w:rPr>
          <w:rFonts w:ascii="Calibri" w:hAnsi="Calibri" w:cs="Arial"/>
        </w:rPr>
        <w:t>ANC</w:t>
      </w:r>
      <w:r w:rsidRPr="006C5393">
        <w:rPr>
          <w:rFonts w:ascii="Calibri" w:hAnsi="Calibri" w:cs="Arial"/>
        </w:rPr>
        <w:tab/>
      </w:r>
      <w:r w:rsidRPr="006C5393">
        <w:rPr>
          <w:rFonts w:ascii="Calibri" w:hAnsi="Calibri" w:cs="Arial"/>
        </w:rPr>
        <w:tab/>
        <w:t>-Antenatal clinic</w:t>
      </w:r>
    </w:p>
    <w:p w:rsidR="008D30DE" w:rsidRPr="006C5393" w:rsidRDefault="008D30DE" w:rsidP="008D30DE">
      <w:pPr>
        <w:rPr>
          <w:rFonts w:ascii="Calibri" w:hAnsi="Calibri" w:cs="Arial"/>
        </w:rPr>
      </w:pPr>
      <w:r w:rsidRPr="006C5393">
        <w:rPr>
          <w:rFonts w:ascii="Calibri" w:hAnsi="Calibri" w:cs="Arial"/>
        </w:rPr>
        <w:t>ARBs</w:t>
      </w:r>
      <w:r w:rsidRPr="006C5393">
        <w:rPr>
          <w:rFonts w:ascii="Calibri" w:hAnsi="Calibri" w:cs="Arial"/>
        </w:rPr>
        <w:tab/>
      </w:r>
      <w:r w:rsidRPr="006C5393">
        <w:rPr>
          <w:rFonts w:ascii="Calibri" w:hAnsi="Calibri" w:cs="Arial"/>
        </w:rPr>
        <w:tab/>
        <w:t>-Angiotensin II receptor blockers</w:t>
      </w:r>
    </w:p>
    <w:p w:rsidR="004A38B3" w:rsidRPr="006C5393" w:rsidRDefault="004A38B3" w:rsidP="004A38B3">
      <w:pPr>
        <w:rPr>
          <w:rFonts w:ascii="Calibri" w:hAnsi="Calibri" w:cs="Arial"/>
        </w:rPr>
      </w:pPr>
      <w:r w:rsidRPr="006C5393">
        <w:rPr>
          <w:rFonts w:ascii="Calibri" w:hAnsi="Calibri" w:cs="Arial"/>
        </w:rPr>
        <w:t>BP</w:t>
      </w:r>
      <w:r w:rsidRPr="006C5393">
        <w:rPr>
          <w:rFonts w:ascii="Calibri" w:hAnsi="Calibri" w:cs="Arial"/>
        </w:rPr>
        <w:tab/>
      </w:r>
      <w:r w:rsidRPr="006C5393">
        <w:rPr>
          <w:rFonts w:ascii="Calibri" w:hAnsi="Calibri" w:cs="Arial"/>
        </w:rPr>
        <w:tab/>
        <w:t>-</w:t>
      </w:r>
      <w:r w:rsidR="00D171DD" w:rsidRPr="006C5393">
        <w:rPr>
          <w:rFonts w:ascii="Calibri" w:hAnsi="Calibri" w:cs="Arial"/>
        </w:rPr>
        <w:t>B</w:t>
      </w:r>
      <w:r w:rsidRPr="006C5393">
        <w:rPr>
          <w:rFonts w:ascii="Calibri" w:hAnsi="Calibri" w:cs="Arial"/>
        </w:rPr>
        <w:t>lood pressure</w:t>
      </w:r>
    </w:p>
    <w:p w:rsidR="008D30DE" w:rsidRPr="006C5393" w:rsidRDefault="008D30DE" w:rsidP="004A38B3">
      <w:pPr>
        <w:rPr>
          <w:rFonts w:ascii="Calibri" w:hAnsi="Calibri" w:cs="Arial"/>
        </w:rPr>
      </w:pPr>
      <w:r w:rsidRPr="006C5393">
        <w:rPr>
          <w:rFonts w:ascii="Calibri" w:hAnsi="Calibri" w:cs="Arial"/>
        </w:rPr>
        <w:t>CTG</w:t>
      </w:r>
      <w:r w:rsidRPr="006C5393">
        <w:rPr>
          <w:rFonts w:ascii="Calibri" w:hAnsi="Calibri" w:cs="Arial"/>
        </w:rPr>
        <w:tab/>
      </w:r>
      <w:r w:rsidRPr="006C5393">
        <w:rPr>
          <w:rFonts w:ascii="Calibri" w:hAnsi="Calibri" w:cs="Arial"/>
        </w:rPr>
        <w:tab/>
        <w:t>-</w:t>
      </w:r>
      <w:proofErr w:type="spellStart"/>
      <w:r w:rsidRPr="006C5393">
        <w:rPr>
          <w:rFonts w:ascii="Calibri" w:hAnsi="Calibri" w:cs="Arial"/>
        </w:rPr>
        <w:t>Cardiotocogram</w:t>
      </w:r>
      <w:proofErr w:type="spellEnd"/>
    </w:p>
    <w:p w:rsidR="008D30DE" w:rsidRPr="006C5393" w:rsidRDefault="008D30DE" w:rsidP="004A38B3">
      <w:pPr>
        <w:rPr>
          <w:rFonts w:ascii="Calibri" w:hAnsi="Calibri" w:cs="Arial"/>
        </w:rPr>
      </w:pPr>
      <w:r w:rsidRPr="006C5393">
        <w:rPr>
          <w:rFonts w:ascii="Calibri" w:hAnsi="Calibri" w:cs="Arial"/>
        </w:rPr>
        <w:t>CXR</w:t>
      </w:r>
      <w:r w:rsidRPr="006C5393">
        <w:rPr>
          <w:rFonts w:ascii="Calibri" w:hAnsi="Calibri" w:cs="Arial"/>
        </w:rPr>
        <w:tab/>
      </w:r>
      <w:r w:rsidRPr="006C5393">
        <w:rPr>
          <w:rFonts w:ascii="Calibri" w:hAnsi="Calibri" w:cs="Arial"/>
        </w:rPr>
        <w:tab/>
        <w:t xml:space="preserve">-Chest </w:t>
      </w:r>
      <w:proofErr w:type="spellStart"/>
      <w:r w:rsidRPr="006C5393">
        <w:rPr>
          <w:rFonts w:ascii="Calibri" w:hAnsi="Calibri" w:cs="Arial"/>
        </w:rPr>
        <w:t>Xray</w:t>
      </w:r>
      <w:proofErr w:type="spellEnd"/>
    </w:p>
    <w:p w:rsidR="007C182A" w:rsidRPr="006C5393" w:rsidRDefault="007C182A" w:rsidP="004A38B3">
      <w:pPr>
        <w:rPr>
          <w:rFonts w:ascii="Calibri" w:hAnsi="Calibri" w:cs="Arial"/>
        </w:rPr>
      </w:pPr>
      <w:r w:rsidRPr="006C5393">
        <w:rPr>
          <w:rFonts w:ascii="Calibri" w:hAnsi="Calibri" w:cs="Arial"/>
        </w:rPr>
        <w:t>DAU</w:t>
      </w:r>
      <w:r w:rsidRPr="006C5393">
        <w:rPr>
          <w:rFonts w:ascii="Calibri" w:hAnsi="Calibri" w:cs="Arial"/>
        </w:rPr>
        <w:tab/>
      </w:r>
      <w:r w:rsidRPr="006C5393">
        <w:rPr>
          <w:rFonts w:ascii="Calibri" w:hAnsi="Calibri" w:cs="Arial"/>
        </w:rPr>
        <w:tab/>
        <w:t>-Day Assessment Unit</w:t>
      </w:r>
    </w:p>
    <w:p w:rsidR="008D30DE" w:rsidRPr="006C5393" w:rsidRDefault="008D30DE" w:rsidP="008D30DE">
      <w:pPr>
        <w:rPr>
          <w:rFonts w:ascii="Calibri" w:hAnsi="Calibri" w:cs="Arial"/>
        </w:rPr>
      </w:pPr>
      <w:r w:rsidRPr="006C5393">
        <w:rPr>
          <w:rFonts w:ascii="Calibri" w:hAnsi="Calibri" w:cs="Arial"/>
        </w:rPr>
        <w:t>DBP</w:t>
      </w:r>
      <w:r w:rsidRPr="006C5393">
        <w:rPr>
          <w:rFonts w:ascii="Calibri" w:hAnsi="Calibri" w:cs="Arial"/>
        </w:rPr>
        <w:tab/>
      </w:r>
      <w:r w:rsidRPr="006C5393">
        <w:rPr>
          <w:rFonts w:ascii="Calibri" w:hAnsi="Calibri" w:cs="Arial"/>
        </w:rPr>
        <w:tab/>
        <w:t>-Diastolic Blood Pressure</w:t>
      </w:r>
    </w:p>
    <w:p w:rsidR="008D30DE" w:rsidRPr="006C5393" w:rsidRDefault="008D30DE" w:rsidP="008D30DE">
      <w:pPr>
        <w:rPr>
          <w:rFonts w:ascii="Calibri" w:hAnsi="Calibri" w:cs="Arial"/>
        </w:rPr>
      </w:pPr>
      <w:r w:rsidRPr="006C5393">
        <w:rPr>
          <w:rFonts w:ascii="Calibri" w:hAnsi="Calibri" w:cs="Arial"/>
        </w:rPr>
        <w:t>ECG</w:t>
      </w:r>
      <w:r w:rsidRPr="006C5393">
        <w:rPr>
          <w:rFonts w:ascii="Calibri" w:hAnsi="Calibri" w:cs="Arial"/>
        </w:rPr>
        <w:tab/>
      </w:r>
      <w:r w:rsidRPr="006C5393">
        <w:rPr>
          <w:rFonts w:ascii="Calibri" w:hAnsi="Calibri" w:cs="Arial"/>
        </w:rPr>
        <w:tab/>
        <w:t>-Electrocardiogram</w:t>
      </w:r>
    </w:p>
    <w:p w:rsidR="008D30DE" w:rsidRPr="006C5393" w:rsidRDefault="008D30DE" w:rsidP="008D30DE">
      <w:pPr>
        <w:rPr>
          <w:rFonts w:ascii="Calibri" w:hAnsi="Calibri" w:cs="Arial"/>
        </w:rPr>
      </w:pPr>
      <w:r w:rsidRPr="006C5393">
        <w:rPr>
          <w:rFonts w:ascii="Calibri" w:hAnsi="Calibri" w:cs="Arial"/>
        </w:rPr>
        <w:t>ECHO</w:t>
      </w:r>
      <w:r w:rsidRPr="006C5393">
        <w:rPr>
          <w:rFonts w:ascii="Calibri" w:hAnsi="Calibri" w:cs="Arial"/>
        </w:rPr>
        <w:tab/>
      </w:r>
      <w:r w:rsidRPr="006C5393">
        <w:rPr>
          <w:rFonts w:ascii="Calibri" w:hAnsi="Calibri" w:cs="Arial"/>
        </w:rPr>
        <w:tab/>
        <w:t>-Echocardiograph</w:t>
      </w:r>
    </w:p>
    <w:p w:rsidR="00C952BE" w:rsidRPr="006C5393" w:rsidRDefault="00C952BE" w:rsidP="008D30DE">
      <w:pPr>
        <w:rPr>
          <w:rFonts w:ascii="Calibri" w:hAnsi="Calibri" w:cs="Arial"/>
        </w:rPr>
      </w:pPr>
      <w:r w:rsidRPr="006C5393">
        <w:rPr>
          <w:rFonts w:ascii="Calibri" w:hAnsi="Calibri" w:cs="Arial"/>
        </w:rPr>
        <w:t>FBC</w:t>
      </w:r>
      <w:r w:rsidRPr="006C5393">
        <w:rPr>
          <w:rFonts w:ascii="Calibri" w:hAnsi="Calibri" w:cs="Arial"/>
        </w:rPr>
        <w:tab/>
      </w:r>
      <w:r w:rsidRPr="006C5393">
        <w:rPr>
          <w:rFonts w:ascii="Calibri" w:hAnsi="Calibri" w:cs="Arial"/>
        </w:rPr>
        <w:tab/>
        <w:t>-Full blood count</w:t>
      </w:r>
    </w:p>
    <w:p w:rsidR="007C182A" w:rsidRPr="006C5393" w:rsidRDefault="007C182A" w:rsidP="008D30DE">
      <w:pPr>
        <w:rPr>
          <w:rFonts w:ascii="Calibri" w:hAnsi="Calibri" w:cs="Arial"/>
        </w:rPr>
      </w:pPr>
      <w:r w:rsidRPr="006C5393">
        <w:rPr>
          <w:rFonts w:ascii="Calibri" w:hAnsi="Calibri" w:cs="Arial"/>
        </w:rPr>
        <w:t>FMs</w:t>
      </w:r>
      <w:r w:rsidRPr="006C5393">
        <w:rPr>
          <w:rFonts w:ascii="Calibri" w:hAnsi="Calibri" w:cs="Arial"/>
        </w:rPr>
        <w:tab/>
      </w:r>
      <w:r w:rsidRPr="006C5393">
        <w:rPr>
          <w:rFonts w:ascii="Calibri" w:hAnsi="Calibri" w:cs="Arial"/>
        </w:rPr>
        <w:tab/>
        <w:t>-Fetal movements</w:t>
      </w:r>
    </w:p>
    <w:p w:rsidR="00C952BE" w:rsidRPr="006C5393" w:rsidRDefault="00C952BE" w:rsidP="008D30DE">
      <w:pPr>
        <w:rPr>
          <w:rFonts w:ascii="Calibri" w:hAnsi="Calibri" w:cs="Arial"/>
        </w:rPr>
      </w:pPr>
      <w:r w:rsidRPr="006C5393">
        <w:rPr>
          <w:rFonts w:ascii="Calibri" w:hAnsi="Calibri" w:cs="Arial"/>
        </w:rPr>
        <w:t>GECS</w:t>
      </w:r>
      <w:r w:rsidRPr="006C5393">
        <w:rPr>
          <w:rFonts w:ascii="Calibri" w:hAnsi="Calibri" w:cs="Arial"/>
        </w:rPr>
        <w:tab/>
      </w:r>
      <w:r w:rsidRPr="006C5393">
        <w:rPr>
          <w:rFonts w:ascii="Calibri" w:hAnsi="Calibri" w:cs="Arial"/>
        </w:rPr>
        <w:tab/>
        <w:t>-Graduated elasticated compression stockings</w:t>
      </w:r>
    </w:p>
    <w:p w:rsidR="00A31376" w:rsidRPr="006C5393" w:rsidRDefault="00A31376" w:rsidP="008D30DE">
      <w:pPr>
        <w:rPr>
          <w:rFonts w:ascii="Calibri" w:hAnsi="Calibri" w:cs="Arial"/>
        </w:rPr>
      </w:pPr>
      <w:r w:rsidRPr="006C5393">
        <w:rPr>
          <w:rFonts w:ascii="Calibri" w:hAnsi="Calibri" w:cs="Arial"/>
        </w:rPr>
        <w:t>GP</w:t>
      </w:r>
      <w:r w:rsidRPr="006C5393">
        <w:rPr>
          <w:rFonts w:ascii="Calibri" w:hAnsi="Calibri" w:cs="Arial"/>
        </w:rPr>
        <w:tab/>
      </w:r>
      <w:r w:rsidRPr="006C5393">
        <w:rPr>
          <w:rFonts w:ascii="Calibri" w:hAnsi="Calibri" w:cs="Arial"/>
        </w:rPr>
        <w:tab/>
        <w:t>-General Practitioner</w:t>
      </w:r>
    </w:p>
    <w:p w:rsidR="00C952BE" w:rsidRPr="006C5393" w:rsidRDefault="00C952BE" w:rsidP="008D30DE">
      <w:pPr>
        <w:rPr>
          <w:rFonts w:ascii="Calibri" w:hAnsi="Calibri" w:cs="Arial"/>
        </w:rPr>
      </w:pPr>
      <w:r w:rsidRPr="006C5393">
        <w:rPr>
          <w:rFonts w:ascii="Calibri" w:hAnsi="Calibri" w:cs="Arial"/>
        </w:rPr>
        <w:t>HELLP</w:t>
      </w:r>
      <w:r w:rsidRPr="006C5393">
        <w:rPr>
          <w:rFonts w:ascii="Calibri" w:hAnsi="Calibri" w:cs="Arial"/>
        </w:rPr>
        <w:tab/>
        <w:t>-Haemolysis, elevated liver function tests and low platelets</w:t>
      </w:r>
    </w:p>
    <w:p w:rsidR="008D30DE" w:rsidRPr="006C5393" w:rsidRDefault="008D30DE" w:rsidP="008D30DE">
      <w:pPr>
        <w:rPr>
          <w:rFonts w:ascii="Calibri" w:hAnsi="Calibri" w:cs="Arial"/>
        </w:rPr>
      </w:pPr>
      <w:r w:rsidRPr="006C5393">
        <w:rPr>
          <w:rFonts w:ascii="Calibri" w:hAnsi="Calibri" w:cs="Arial"/>
        </w:rPr>
        <w:t>hrs</w:t>
      </w:r>
      <w:r w:rsidRPr="006C5393">
        <w:rPr>
          <w:rFonts w:ascii="Calibri" w:hAnsi="Calibri" w:cs="Arial"/>
        </w:rPr>
        <w:tab/>
      </w:r>
      <w:r w:rsidRPr="006C5393">
        <w:rPr>
          <w:rFonts w:ascii="Calibri" w:hAnsi="Calibri" w:cs="Arial"/>
        </w:rPr>
        <w:tab/>
        <w:t>-Hours</w:t>
      </w:r>
    </w:p>
    <w:p w:rsidR="008D30DE" w:rsidRPr="006C5393" w:rsidRDefault="008D30DE" w:rsidP="008D30DE">
      <w:pPr>
        <w:rPr>
          <w:rFonts w:ascii="Calibri" w:hAnsi="Calibri" w:cs="Arial"/>
        </w:rPr>
      </w:pPr>
      <w:proofErr w:type="spellStart"/>
      <w:r w:rsidRPr="006C5393">
        <w:rPr>
          <w:rFonts w:ascii="Calibri" w:hAnsi="Calibri" w:cs="Arial"/>
        </w:rPr>
        <w:t>im</w:t>
      </w:r>
      <w:proofErr w:type="spellEnd"/>
      <w:r w:rsidRPr="006C5393">
        <w:rPr>
          <w:rFonts w:ascii="Calibri" w:hAnsi="Calibri" w:cs="Arial"/>
        </w:rPr>
        <w:tab/>
      </w:r>
      <w:r w:rsidRPr="006C5393">
        <w:rPr>
          <w:rFonts w:ascii="Calibri" w:hAnsi="Calibri" w:cs="Arial"/>
        </w:rPr>
        <w:tab/>
        <w:t>-Intramuscular</w:t>
      </w:r>
    </w:p>
    <w:p w:rsidR="00C952BE" w:rsidRPr="006C5393" w:rsidRDefault="00C952BE" w:rsidP="008D30DE">
      <w:pPr>
        <w:rPr>
          <w:rFonts w:ascii="Calibri" w:hAnsi="Calibri" w:cs="Arial"/>
        </w:rPr>
      </w:pPr>
      <w:r w:rsidRPr="006C5393">
        <w:rPr>
          <w:rFonts w:ascii="Calibri" w:hAnsi="Calibri" w:cs="Arial"/>
        </w:rPr>
        <w:t>IOL</w:t>
      </w:r>
      <w:r w:rsidRPr="006C5393">
        <w:rPr>
          <w:rFonts w:ascii="Calibri" w:hAnsi="Calibri" w:cs="Arial"/>
        </w:rPr>
        <w:tab/>
      </w:r>
      <w:r w:rsidRPr="006C5393">
        <w:rPr>
          <w:rFonts w:ascii="Calibri" w:hAnsi="Calibri" w:cs="Arial"/>
        </w:rPr>
        <w:tab/>
        <w:t>-Induction of labour</w:t>
      </w:r>
    </w:p>
    <w:p w:rsidR="008D30DE" w:rsidRPr="006C5393" w:rsidRDefault="008D30DE" w:rsidP="008D30DE">
      <w:pPr>
        <w:rPr>
          <w:rFonts w:ascii="Calibri" w:hAnsi="Calibri" w:cs="Arial"/>
        </w:rPr>
      </w:pPr>
      <w:proofErr w:type="spellStart"/>
      <w:r w:rsidRPr="006C5393">
        <w:rPr>
          <w:rFonts w:ascii="Calibri" w:hAnsi="Calibri" w:cs="Arial"/>
        </w:rPr>
        <w:t>iu</w:t>
      </w:r>
      <w:proofErr w:type="spellEnd"/>
      <w:r w:rsidRPr="006C5393">
        <w:rPr>
          <w:rFonts w:ascii="Calibri" w:hAnsi="Calibri" w:cs="Arial"/>
        </w:rPr>
        <w:tab/>
      </w:r>
      <w:r w:rsidRPr="006C5393">
        <w:rPr>
          <w:rFonts w:ascii="Calibri" w:hAnsi="Calibri" w:cs="Arial"/>
        </w:rPr>
        <w:tab/>
        <w:t>-</w:t>
      </w:r>
      <w:r w:rsidR="00C952BE" w:rsidRPr="006C5393">
        <w:rPr>
          <w:rFonts w:ascii="Calibri" w:hAnsi="Calibri" w:cs="Arial"/>
        </w:rPr>
        <w:t>I</w:t>
      </w:r>
      <w:r w:rsidRPr="006C5393">
        <w:rPr>
          <w:rFonts w:ascii="Calibri" w:hAnsi="Calibri" w:cs="Arial"/>
        </w:rPr>
        <w:t>nternational units</w:t>
      </w:r>
    </w:p>
    <w:p w:rsidR="008D30DE" w:rsidRPr="006C5393" w:rsidRDefault="008D30DE" w:rsidP="008D30DE">
      <w:pPr>
        <w:rPr>
          <w:rFonts w:ascii="Calibri" w:hAnsi="Calibri" w:cs="Arial"/>
        </w:rPr>
      </w:pPr>
      <w:r w:rsidRPr="006C5393">
        <w:rPr>
          <w:rFonts w:ascii="Calibri" w:hAnsi="Calibri" w:cs="Arial"/>
        </w:rPr>
        <w:t>iv</w:t>
      </w:r>
      <w:r w:rsidRPr="006C5393">
        <w:rPr>
          <w:rFonts w:ascii="Calibri" w:hAnsi="Calibri" w:cs="Arial"/>
        </w:rPr>
        <w:tab/>
      </w:r>
      <w:r w:rsidRPr="006C5393">
        <w:rPr>
          <w:rFonts w:ascii="Calibri" w:hAnsi="Calibri" w:cs="Arial"/>
        </w:rPr>
        <w:tab/>
        <w:t>-Intravenous</w:t>
      </w:r>
    </w:p>
    <w:p w:rsidR="00C952BE" w:rsidRPr="006C5393" w:rsidRDefault="00C952BE" w:rsidP="008D30DE">
      <w:pPr>
        <w:rPr>
          <w:rFonts w:ascii="Calibri" w:hAnsi="Calibri" w:cs="Arial"/>
        </w:rPr>
      </w:pPr>
      <w:r w:rsidRPr="006C5393">
        <w:rPr>
          <w:rFonts w:ascii="Calibri" w:hAnsi="Calibri" w:cs="Arial"/>
        </w:rPr>
        <w:t>LFT</w:t>
      </w:r>
      <w:r w:rsidRPr="006C5393">
        <w:rPr>
          <w:rFonts w:ascii="Calibri" w:hAnsi="Calibri" w:cs="Arial"/>
        </w:rPr>
        <w:tab/>
      </w:r>
      <w:r w:rsidRPr="006C5393">
        <w:rPr>
          <w:rFonts w:ascii="Calibri" w:hAnsi="Calibri" w:cs="Arial"/>
        </w:rPr>
        <w:tab/>
        <w:t>-Liver function tests</w:t>
      </w:r>
    </w:p>
    <w:p w:rsidR="008D30DE" w:rsidRPr="006C5393" w:rsidRDefault="008D30DE" w:rsidP="008D30DE">
      <w:pPr>
        <w:rPr>
          <w:rFonts w:ascii="Calibri" w:hAnsi="Calibri" w:cs="Arial"/>
        </w:rPr>
      </w:pPr>
      <w:r w:rsidRPr="006C5393">
        <w:rPr>
          <w:rFonts w:ascii="Calibri" w:hAnsi="Calibri" w:cs="Arial"/>
        </w:rPr>
        <w:t>LSCS</w:t>
      </w:r>
      <w:r w:rsidRPr="006C5393">
        <w:rPr>
          <w:rFonts w:ascii="Calibri" w:hAnsi="Calibri" w:cs="Arial"/>
        </w:rPr>
        <w:tab/>
      </w:r>
      <w:r w:rsidRPr="006C5393">
        <w:rPr>
          <w:rFonts w:ascii="Calibri" w:hAnsi="Calibri" w:cs="Arial"/>
        </w:rPr>
        <w:tab/>
        <w:t>-Lower segment caesarean section</w:t>
      </w:r>
    </w:p>
    <w:p w:rsidR="008E204D" w:rsidRPr="006C5393" w:rsidRDefault="00D171DD" w:rsidP="004A38B3">
      <w:pPr>
        <w:rPr>
          <w:rFonts w:ascii="Calibri" w:hAnsi="Calibri" w:cs="Arial"/>
        </w:rPr>
      </w:pPr>
      <w:r w:rsidRPr="006C5393">
        <w:rPr>
          <w:rFonts w:ascii="Calibri" w:hAnsi="Calibri" w:cs="Arial"/>
        </w:rPr>
        <w:t>LV</w:t>
      </w:r>
      <w:r w:rsidRPr="006C5393">
        <w:rPr>
          <w:rFonts w:ascii="Calibri" w:hAnsi="Calibri" w:cs="Arial"/>
        </w:rPr>
        <w:tab/>
      </w:r>
      <w:r w:rsidRPr="006C5393">
        <w:rPr>
          <w:rFonts w:ascii="Calibri" w:hAnsi="Calibri" w:cs="Arial"/>
        </w:rPr>
        <w:tab/>
        <w:t>-Liquor Volume</w:t>
      </w:r>
    </w:p>
    <w:p w:rsidR="00C952BE" w:rsidRPr="006C5393" w:rsidRDefault="00C952BE" w:rsidP="004A38B3">
      <w:pPr>
        <w:rPr>
          <w:rFonts w:ascii="Calibri" w:hAnsi="Calibri" w:cs="Arial"/>
        </w:rPr>
      </w:pPr>
      <w:r w:rsidRPr="006C5393">
        <w:rPr>
          <w:rFonts w:ascii="Calibri" w:hAnsi="Calibri" w:cs="Arial"/>
        </w:rPr>
        <w:t>NSAIDs</w:t>
      </w:r>
      <w:r w:rsidRPr="006C5393">
        <w:rPr>
          <w:rFonts w:ascii="Calibri" w:hAnsi="Calibri" w:cs="Arial"/>
        </w:rPr>
        <w:tab/>
      </w:r>
      <w:r w:rsidR="0058075B">
        <w:rPr>
          <w:rFonts w:ascii="Calibri" w:hAnsi="Calibri" w:cs="Arial"/>
        </w:rPr>
        <w:tab/>
      </w:r>
      <w:r w:rsidRPr="006C5393">
        <w:rPr>
          <w:rFonts w:ascii="Calibri" w:hAnsi="Calibri" w:cs="Arial"/>
        </w:rPr>
        <w:t>-Non-steroidal anti-inflammatory drugs (</w:t>
      </w:r>
      <w:proofErr w:type="spellStart"/>
      <w:r w:rsidRPr="006C5393">
        <w:rPr>
          <w:rFonts w:ascii="Calibri" w:hAnsi="Calibri" w:cs="Arial"/>
        </w:rPr>
        <w:t>eg</w:t>
      </w:r>
      <w:proofErr w:type="spellEnd"/>
      <w:r w:rsidRPr="006C5393">
        <w:rPr>
          <w:rFonts w:ascii="Calibri" w:hAnsi="Calibri" w:cs="Arial"/>
        </w:rPr>
        <w:t xml:space="preserve"> Ibuprofen/diclofenac)</w:t>
      </w:r>
    </w:p>
    <w:p w:rsidR="008D30DE" w:rsidRPr="006C5393" w:rsidRDefault="008D30DE" w:rsidP="004A38B3">
      <w:pPr>
        <w:rPr>
          <w:rFonts w:ascii="Calibri" w:hAnsi="Calibri" w:cs="Arial"/>
        </w:rPr>
      </w:pPr>
      <w:r w:rsidRPr="006C5393">
        <w:rPr>
          <w:rFonts w:ascii="Calibri" w:hAnsi="Calibri" w:cs="Arial"/>
        </w:rPr>
        <w:t>O</w:t>
      </w:r>
      <w:r w:rsidRPr="006C5393">
        <w:rPr>
          <w:rFonts w:ascii="Calibri" w:hAnsi="Calibri" w:cs="Arial"/>
          <w:vertAlign w:val="subscript"/>
        </w:rPr>
        <w:t>2</w:t>
      </w:r>
      <w:r w:rsidRPr="006C5393">
        <w:rPr>
          <w:rFonts w:ascii="Calibri" w:hAnsi="Calibri" w:cs="Arial"/>
        </w:rPr>
        <w:tab/>
      </w:r>
      <w:r w:rsidRPr="006C5393">
        <w:rPr>
          <w:rFonts w:ascii="Calibri" w:hAnsi="Calibri" w:cs="Arial"/>
        </w:rPr>
        <w:tab/>
        <w:t>-Oxygen</w:t>
      </w:r>
    </w:p>
    <w:p w:rsidR="00D171DD" w:rsidRPr="006C5393" w:rsidRDefault="00D171DD" w:rsidP="004A38B3">
      <w:pPr>
        <w:rPr>
          <w:rFonts w:ascii="Calibri" w:hAnsi="Calibri" w:cs="Arial"/>
        </w:rPr>
      </w:pPr>
      <w:r w:rsidRPr="006C5393">
        <w:rPr>
          <w:rFonts w:ascii="Calibri" w:hAnsi="Calibri" w:cs="Arial"/>
        </w:rPr>
        <w:t>PET</w:t>
      </w:r>
      <w:r w:rsidRPr="006C5393">
        <w:rPr>
          <w:rFonts w:ascii="Calibri" w:hAnsi="Calibri" w:cs="Arial"/>
        </w:rPr>
        <w:tab/>
      </w:r>
      <w:r w:rsidRPr="006C5393">
        <w:rPr>
          <w:rFonts w:ascii="Calibri" w:hAnsi="Calibri" w:cs="Arial"/>
        </w:rPr>
        <w:tab/>
        <w:t>-Pre-eclampsia</w:t>
      </w:r>
    </w:p>
    <w:p w:rsidR="00C952BE" w:rsidRPr="006C5393" w:rsidRDefault="00C952BE" w:rsidP="004A38B3">
      <w:pPr>
        <w:rPr>
          <w:rFonts w:ascii="Calibri" w:hAnsi="Calibri" w:cs="Arial"/>
        </w:rPr>
      </w:pPr>
      <w:proofErr w:type="spellStart"/>
      <w:r w:rsidRPr="006C5393">
        <w:rPr>
          <w:rFonts w:ascii="Calibri" w:hAnsi="Calibri" w:cs="Arial"/>
        </w:rPr>
        <w:t>Plts</w:t>
      </w:r>
      <w:proofErr w:type="spellEnd"/>
      <w:r w:rsidRPr="006C5393">
        <w:rPr>
          <w:rFonts w:ascii="Calibri" w:hAnsi="Calibri" w:cs="Arial"/>
        </w:rPr>
        <w:tab/>
      </w:r>
      <w:r w:rsidRPr="006C5393">
        <w:rPr>
          <w:rFonts w:ascii="Calibri" w:hAnsi="Calibri" w:cs="Arial"/>
        </w:rPr>
        <w:tab/>
        <w:t>-Platelets</w:t>
      </w:r>
    </w:p>
    <w:p w:rsidR="00C51537" w:rsidRPr="006C5393" w:rsidRDefault="0015499C" w:rsidP="004A38B3">
      <w:pPr>
        <w:rPr>
          <w:rFonts w:ascii="Calibri" w:hAnsi="Calibri" w:cs="Arial"/>
        </w:rPr>
      </w:pPr>
      <w:r w:rsidRPr="006C5393">
        <w:rPr>
          <w:rFonts w:ascii="Calibri" w:hAnsi="Calibri" w:cs="Arial"/>
        </w:rPr>
        <w:t>PN</w:t>
      </w:r>
      <w:r w:rsidRPr="006C5393">
        <w:rPr>
          <w:rFonts w:ascii="Calibri" w:hAnsi="Calibri" w:cs="Arial"/>
        </w:rPr>
        <w:tab/>
      </w:r>
      <w:r w:rsidRPr="006C5393">
        <w:rPr>
          <w:rFonts w:ascii="Calibri" w:hAnsi="Calibri" w:cs="Arial"/>
        </w:rPr>
        <w:tab/>
        <w:t>-P</w:t>
      </w:r>
      <w:r w:rsidR="00C51537" w:rsidRPr="006C5393">
        <w:rPr>
          <w:rFonts w:ascii="Calibri" w:hAnsi="Calibri" w:cs="Arial"/>
        </w:rPr>
        <w:t>ostnatal</w:t>
      </w:r>
    </w:p>
    <w:p w:rsidR="008D30DE" w:rsidRPr="006C5393" w:rsidRDefault="008D30DE" w:rsidP="004A38B3">
      <w:pPr>
        <w:rPr>
          <w:rFonts w:ascii="Calibri" w:hAnsi="Calibri" w:cs="Arial"/>
        </w:rPr>
      </w:pPr>
      <w:proofErr w:type="spellStart"/>
      <w:r w:rsidRPr="006C5393">
        <w:rPr>
          <w:rFonts w:ascii="Calibri" w:hAnsi="Calibri" w:cs="Arial"/>
        </w:rPr>
        <w:t>Sats</w:t>
      </w:r>
      <w:proofErr w:type="spellEnd"/>
      <w:r w:rsidRPr="006C5393">
        <w:rPr>
          <w:rFonts w:ascii="Calibri" w:hAnsi="Calibri" w:cs="Arial"/>
        </w:rPr>
        <w:tab/>
      </w:r>
      <w:r w:rsidRPr="006C5393">
        <w:rPr>
          <w:rFonts w:ascii="Calibri" w:hAnsi="Calibri" w:cs="Arial"/>
        </w:rPr>
        <w:tab/>
        <w:t>-Saturations</w:t>
      </w:r>
    </w:p>
    <w:p w:rsidR="008D30DE" w:rsidRPr="006C5393" w:rsidRDefault="008D30DE" w:rsidP="008D30DE">
      <w:pPr>
        <w:rPr>
          <w:rFonts w:ascii="Calibri" w:hAnsi="Calibri" w:cs="Arial"/>
        </w:rPr>
      </w:pPr>
      <w:r w:rsidRPr="006C5393">
        <w:rPr>
          <w:rFonts w:ascii="Calibri" w:hAnsi="Calibri" w:cs="Arial"/>
        </w:rPr>
        <w:t>SBP</w:t>
      </w:r>
      <w:r w:rsidRPr="006C5393">
        <w:rPr>
          <w:rFonts w:ascii="Calibri" w:hAnsi="Calibri" w:cs="Arial"/>
        </w:rPr>
        <w:tab/>
      </w:r>
      <w:r w:rsidRPr="006C5393">
        <w:rPr>
          <w:rFonts w:ascii="Calibri" w:hAnsi="Calibri" w:cs="Arial"/>
        </w:rPr>
        <w:tab/>
        <w:t>-Systolic Blood Pressure</w:t>
      </w:r>
    </w:p>
    <w:p w:rsidR="00C952BE" w:rsidRPr="006C5393" w:rsidRDefault="00C952BE" w:rsidP="008D30DE">
      <w:pPr>
        <w:rPr>
          <w:rFonts w:ascii="Calibri" w:hAnsi="Calibri" w:cs="Arial"/>
        </w:rPr>
      </w:pPr>
      <w:r w:rsidRPr="006C5393">
        <w:rPr>
          <w:rFonts w:ascii="Calibri" w:hAnsi="Calibri" w:cs="Arial"/>
        </w:rPr>
        <w:t>U&amp;E</w:t>
      </w:r>
      <w:r w:rsidRPr="006C5393">
        <w:rPr>
          <w:rFonts w:ascii="Calibri" w:hAnsi="Calibri" w:cs="Arial"/>
        </w:rPr>
        <w:tab/>
      </w:r>
      <w:r w:rsidRPr="006C5393">
        <w:rPr>
          <w:rFonts w:ascii="Calibri" w:hAnsi="Calibri" w:cs="Arial"/>
        </w:rPr>
        <w:tab/>
        <w:t>-Urea and electrolytes</w:t>
      </w:r>
    </w:p>
    <w:p w:rsidR="008D30DE" w:rsidRPr="006C5393" w:rsidRDefault="008D30DE" w:rsidP="008D30DE">
      <w:pPr>
        <w:rPr>
          <w:rFonts w:ascii="Calibri" w:hAnsi="Calibri" w:cs="Arial"/>
        </w:rPr>
      </w:pPr>
      <w:proofErr w:type="spellStart"/>
      <w:r w:rsidRPr="006C5393">
        <w:rPr>
          <w:rFonts w:ascii="Calibri" w:hAnsi="Calibri" w:cs="Arial"/>
        </w:rPr>
        <w:t>uPCR</w:t>
      </w:r>
      <w:proofErr w:type="spellEnd"/>
      <w:r w:rsidRPr="006C5393">
        <w:rPr>
          <w:rFonts w:ascii="Calibri" w:hAnsi="Calibri" w:cs="Arial"/>
        </w:rPr>
        <w:tab/>
      </w:r>
      <w:r w:rsidRPr="006C5393">
        <w:rPr>
          <w:rFonts w:ascii="Calibri" w:hAnsi="Calibri" w:cs="Arial"/>
        </w:rPr>
        <w:tab/>
        <w:t xml:space="preserve">-Urinary </w:t>
      </w:r>
      <w:proofErr w:type="spellStart"/>
      <w:r w:rsidRPr="006C5393">
        <w:rPr>
          <w:rFonts w:ascii="Calibri" w:hAnsi="Calibri" w:cs="Arial"/>
        </w:rPr>
        <w:t>protein:creatinine</w:t>
      </w:r>
      <w:proofErr w:type="spellEnd"/>
      <w:r w:rsidRPr="006C5393">
        <w:rPr>
          <w:rFonts w:ascii="Calibri" w:hAnsi="Calibri" w:cs="Arial"/>
        </w:rPr>
        <w:t xml:space="preserve"> ratio</w:t>
      </w:r>
    </w:p>
    <w:p w:rsidR="007C182A" w:rsidRPr="006C5393" w:rsidRDefault="007C182A" w:rsidP="008D30DE">
      <w:pPr>
        <w:rPr>
          <w:rFonts w:ascii="Calibri" w:hAnsi="Calibri" w:cs="Arial"/>
        </w:rPr>
      </w:pPr>
      <w:r w:rsidRPr="006C5393">
        <w:rPr>
          <w:rFonts w:ascii="Calibri" w:hAnsi="Calibri" w:cs="Arial"/>
        </w:rPr>
        <w:t>USS</w:t>
      </w:r>
      <w:r w:rsidRPr="006C5393">
        <w:rPr>
          <w:rFonts w:ascii="Calibri" w:hAnsi="Calibri" w:cs="Arial"/>
        </w:rPr>
        <w:tab/>
      </w:r>
      <w:r w:rsidRPr="006C5393">
        <w:rPr>
          <w:rFonts w:ascii="Calibri" w:hAnsi="Calibri" w:cs="Arial"/>
        </w:rPr>
        <w:tab/>
        <w:t>-Ultrasound scan</w:t>
      </w:r>
    </w:p>
    <w:p w:rsidR="00E71375" w:rsidRPr="006C5393" w:rsidRDefault="008D30DE" w:rsidP="00D90E1D">
      <w:pPr>
        <w:rPr>
          <w:rFonts w:ascii="Calibri" w:hAnsi="Calibri" w:cs="Arial"/>
        </w:rPr>
      </w:pPr>
      <w:proofErr w:type="spellStart"/>
      <w:r w:rsidRPr="006C5393">
        <w:rPr>
          <w:rFonts w:ascii="Calibri" w:hAnsi="Calibri" w:cs="Arial"/>
        </w:rPr>
        <w:t>Wks</w:t>
      </w:r>
      <w:proofErr w:type="spellEnd"/>
      <w:r w:rsidRPr="006C5393">
        <w:rPr>
          <w:rFonts w:ascii="Calibri" w:hAnsi="Calibri" w:cs="Arial"/>
        </w:rPr>
        <w:tab/>
      </w:r>
      <w:r w:rsidRPr="006C5393">
        <w:rPr>
          <w:rFonts w:ascii="Calibri" w:hAnsi="Calibri" w:cs="Arial"/>
        </w:rPr>
        <w:tab/>
        <w:t>-</w:t>
      </w:r>
      <w:proofErr w:type="spellStart"/>
      <w:r w:rsidRPr="006C5393">
        <w:rPr>
          <w:rFonts w:ascii="Calibri" w:hAnsi="Calibri" w:cs="Arial"/>
        </w:rPr>
        <w:t>Weeks</w:t>
      </w:r>
      <w:hyperlink w:anchor="_top" w:history="1">
        <w:r w:rsidR="00C5025E" w:rsidRPr="006C5393">
          <w:rPr>
            <w:rStyle w:val="Hyperlink"/>
            <w:rFonts w:ascii="Calibri" w:hAnsi="Calibri" w:cs="Arial"/>
          </w:rPr>
          <w:t>Back</w:t>
        </w:r>
        <w:proofErr w:type="spellEnd"/>
        <w:r w:rsidR="00C5025E" w:rsidRPr="006C5393">
          <w:rPr>
            <w:rStyle w:val="Hyperlink"/>
            <w:rFonts w:ascii="Calibri" w:hAnsi="Calibri" w:cs="Arial"/>
          </w:rPr>
          <w:t xml:space="preserve"> to top</w:t>
        </w:r>
      </w:hyperlink>
    </w:p>
    <w:p w:rsidR="007630B7" w:rsidRPr="006C5393" w:rsidRDefault="007630B7" w:rsidP="00B62D59">
      <w:pPr>
        <w:pStyle w:val="Heading1"/>
        <w:rPr>
          <w:rFonts w:ascii="Calibri" w:hAnsi="Calibri"/>
          <w:sz w:val="24"/>
        </w:rPr>
      </w:pPr>
      <w:bookmarkStart w:id="4" w:name="_Definitions"/>
      <w:bookmarkEnd w:id="4"/>
    </w:p>
    <w:p w:rsidR="007630B7" w:rsidRPr="006C5393" w:rsidRDefault="007630B7" w:rsidP="00B62D59">
      <w:pPr>
        <w:pStyle w:val="Heading1"/>
        <w:rPr>
          <w:rFonts w:ascii="Calibri" w:hAnsi="Calibri"/>
          <w:sz w:val="24"/>
        </w:rPr>
      </w:pPr>
    </w:p>
    <w:p w:rsidR="007630B7" w:rsidRPr="006C5393" w:rsidRDefault="007630B7" w:rsidP="00B62D59">
      <w:pPr>
        <w:pStyle w:val="Heading1"/>
        <w:rPr>
          <w:rFonts w:ascii="Calibri" w:hAnsi="Calibri"/>
          <w:sz w:val="24"/>
        </w:rPr>
      </w:pPr>
    </w:p>
    <w:p w:rsidR="007630B7" w:rsidRPr="006C5393" w:rsidRDefault="007630B7" w:rsidP="00B62D59">
      <w:pPr>
        <w:pStyle w:val="Heading1"/>
        <w:rPr>
          <w:rFonts w:ascii="Calibri" w:hAnsi="Calibri"/>
          <w:sz w:val="24"/>
        </w:rPr>
      </w:pPr>
    </w:p>
    <w:p w:rsidR="007630B7" w:rsidRPr="006C5393" w:rsidRDefault="007630B7" w:rsidP="00B62D59">
      <w:pPr>
        <w:pStyle w:val="Heading1"/>
        <w:rPr>
          <w:rFonts w:ascii="Calibri" w:hAnsi="Calibri"/>
          <w:sz w:val="24"/>
        </w:rPr>
      </w:pPr>
    </w:p>
    <w:p w:rsidR="007630B7" w:rsidRPr="006C5393" w:rsidRDefault="007630B7" w:rsidP="00B62D59">
      <w:pPr>
        <w:pStyle w:val="Heading1"/>
        <w:rPr>
          <w:rFonts w:ascii="Calibri" w:hAnsi="Calibri"/>
          <w:sz w:val="24"/>
        </w:rPr>
      </w:pPr>
    </w:p>
    <w:p w:rsidR="007630B7" w:rsidRPr="006C5393" w:rsidRDefault="007630B7" w:rsidP="00B62D59">
      <w:pPr>
        <w:pStyle w:val="Heading1"/>
        <w:rPr>
          <w:rFonts w:ascii="Calibri" w:hAnsi="Calibri"/>
          <w:sz w:val="24"/>
        </w:rPr>
      </w:pPr>
    </w:p>
    <w:p w:rsidR="007630B7" w:rsidRPr="006C5393" w:rsidRDefault="007630B7" w:rsidP="00B62D59">
      <w:pPr>
        <w:pStyle w:val="Heading1"/>
        <w:rPr>
          <w:rFonts w:ascii="Calibri" w:hAnsi="Calibri"/>
          <w:sz w:val="24"/>
        </w:rPr>
      </w:pPr>
    </w:p>
    <w:p w:rsidR="007630B7" w:rsidRPr="006C5393" w:rsidRDefault="007630B7" w:rsidP="00B62D59">
      <w:pPr>
        <w:pStyle w:val="Heading1"/>
        <w:rPr>
          <w:rFonts w:ascii="Calibri" w:hAnsi="Calibri"/>
          <w:sz w:val="24"/>
        </w:rPr>
      </w:pPr>
    </w:p>
    <w:p w:rsidR="007630B7" w:rsidRPr="006C5393" w:rsidRDefault="007630B7" w:rsidP="00B62D59">
      <w:pPr>
        <w:pStyle w:val="Heading1"/>
        <w:rPr>
          <w:rFonts w:ascii="Calibri" w:hAnsi="Calibri"/>
          <w:sz w:val="24"/>
        </w:rPr>
      </w:pPr>
    </w:p>
    <w:p w:rsidR="00750A93" w:rsidRPr="006C5393" w:rsidRDefault="00750A93" w:rsidP="00B62D59">
      <w:pPr>
        <w:pStyle w:val="Heading1"/>
        <w:rPr>
          <w:rFonts w:ascii="Calibri" w:hAnsi="Calibri"/>
          <w:sz w:val="24"/>
        </w:rPr>
      </w:pPr>
    </w:p>
    <w:p w:rsidR="00960173" w:rsidRPr="006C5393" w:rsidRDefault="00960173" w:rsidP="00D90E1D">
      <w:pPr>
        <w:rPr>
          <w:rFonts w:ascii="Calibri" w:hAnsi="Calibri" w:cs="Arial"/>
          <w:b/>
        </w:rPr>
      </w:pPr>
    </w:p>
    <w:p w:rsidR="00960173" w:rsidRPr="006C5393" w:rsidRDefault="003E504D" w:rsidP="00D90E1D">
      <w:pPr>
        <w:rPr>
          <w:rFonts w:ascii="Calibri" w:hAnsi="Calibri" w:cs="Arial"/>
        </w:rPr>
      </w:pPr>
      <w:r w:rsidRPr="006C5393">
        <w:rPr>
          <w:rFonts w:ascii="Calibri" w:hAnsi="Calibri" w:cs="Arial"/>
          <w:noProof/>
          <w:lang w:eastAsia="en-GB"/>
        </w:rPr>
        <mc:AlternateContent>
          <mc:Choice Requires="wps">
            <w:drawing>
              <wp:anchor distT="0" distB="0" distL="114300" distR="114300" simplePos="0" relativeHeight="251539456" behindDoc="0" locked="0" layoutInCell="1" allowOverlap="1" wp14:anchorId="01697F7A" wp14:editId="01697F7B">
                <wp:simplePos x="0" y="0"/>
                <wp:positionH relativeFrom="column">
                  <wp:posOffset>0</wp:posOffset>
                </wp:positionH>
                <wp:positionV relativeFrom="paragraph">
                  <wp:posOffset>-8890</wp:posOffset>
                </wp:positionV>
                <wp:extent cx="4914900" cy="2772410"/>
                <wp:effectExtent l="0" t="0" r="0" b="0"/>
                <wp:wrapNone/>
                <wp:docPr id="119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4900" cy="2772410"/>
                        </a:xfrm>
                        <a:prstGeom prst="rect">
                          <a:avLst/>
                        </a:prstGeom>
                        <a:blipFill dpi="0" rotWithShape="0">
                          <a:blip r:embed="rId16"/>
                          <a:srcRect/>
                          <a:tile tx="0" ty="0" sx="100000" sy="100000" flip="none" algn="tl"/>
                        </a:blip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4329F" w:rsidRDefault="0044329F" w:rsidP="00D074A7">
                            <w:pPr>
                              <w:jc w:val="both"/>
                              <w:rPr>
                                <w:rFonts w:ascii="Arial" w:hAnsi="Arial"/>
                                <w:b/>
                              </w:rPr>
                            </w:pPr>
                            <w:r>
                              <w:rPr>
                                <w:rFonts w:ascii="Arial" w:hAnsi="Arial"/>
                                <w:b/>
                              </w:rPr>
                              <w:t>Degrees of hypertension</w:t>
                            </w:r>
                          </w:p>
                          <w:p w:rsidR="0044329F" w:rsidRDefault="0044329F" w:rsidP="00D074A7">
                            <w:pPr>
                              <w:jc w:val="both"/>
                              <w:rPr>
                                <w:rFonts w:ascii="Arial" w:hAnsi="Arial"/>
                                <w:b/>
                              </w:rPr>
                            </w:pPr>
                          </w:p>
                          <w:p w:rsidR="0044329F" w:rsidRPr="006B3334" w:rsidRDefault="0044329F" w:rsidP="00B716E8">
                            <w:pPr>
                              <w:numPr>
                                <w:ilvl w:val="0"/>
                                <w:numId w:val="73"/>
                              </w:numPr>
                              <w:jc w:val="both"/>
                              <w:rPr>
                                <w:rFonts w:ascii="Arial" w:hAnsi="Arial"/>
                                <w:b/>
                              </w:rPr>
                            </w:pPr>
                            <w:r w:rsidRPr="006B3334">
                              <w:rPr>
                                <w:rFonts w:ascii="Arial" w:hAnsi="Arial"/>
                                <w:b/>
                              </w:rPr>
                              <w:t>Mild</w:t>
                            </w:r>
                            <w:r>
                              <w:rPr>
                                <w:rFonts w:ascii="Arial" w:hAnsi="Arial"/>
                                <w:b/>
                              </w:rPr>
                              <w:t>-moderate</w:t>
                            </w:r>
                            <w:r w:rsidRPr="006B3334">
                              <w:rPr>
                                <w:rFonts w:ascii="Arial" w:hAnsi="Arial"/>
                              </w:rPr>
                              <w:tab/>
                            </w:r>
                            <w:r w:rsidRPr="006B3334">
                              <w:rPr>
                                <w:rFonts w:ascii="Arial" w:hAnsi="Arial"/>
                              </w:rPr>
                              <w:tab/>
                            </w:r>
                            <w:r w:rsidRPr="006B3334">
                              <w:rPr>
                                <w:rFonts w:ascii="Arial" w:hAnsi="Arial"/>
                                <w:bCs/>
                              </w:rPr>
                              <w:t>BP 140-1</w:t>
                            </w:r>
                            <w:r>
                              <w:rPr>
                                <w:rFonts w:ascii="Arial" w:hAnsi="Arial"/>
                                <w:bCs/>
                              </w:rPr>
                              <w:t>5</w:t>
                            </w:r>
                            <w:r w:rsidRPr="006B3334">
                              <w:rPr>
                                <w:rFonts w:ascii="Arial" w:hAnsi="Arial"/>
                                <w:bCs/>
                              </w:rPr>
                              <w:t>9/90-</w:t>
                            </w:r>
                            <w:r>
                              <w:rPr>
                                <w:rFonts w:ascii="Arial" w:hAnsi="Arial"/>
                                <w:bCs/>
                              </w:rPr>
                              <w:t>10</w:t>
                            </w:r>
                            <w:r w:rsidRPr="006B3334">
                              <w:rPr>
                                <w:rFonts w:ascii="Arial" w:hAnsi="Arial"/>
                                <w:bCs/>
                              </w:rPr>
                              <w:t>9 mmHg</w:t>
                            </w:r>
                          </w:p>
                          <w:p w:rsidR="0044329F" w:rsidRPr="004A38B3" w:rsidRDefault="0044329F" w:rsidP="00B716E8">
                            <w:pPr>
                              <w:numPr>
                                <w:ilvl w:val="0"/>
                                <w:numId w:val="73"/>
                              </w:numPr>
                              <w:jc w:val="both"/>
                              <w:rPr>
                                <w:rFonts w:ascii="Arial" w:hAnsi="Arial"/>
                                <w:b/>
                              </w:rPr>
                            </w:pPr>
                            <w:r w:rsidRPr="006B3334">
                              <w:rPr>
                                <w:rFonts w:ascii="Arial" w:hAnsi="Arial"/>
                                <w:b/>
                              </w:rPr>
                              <w:t>Severe</w:t>
                            </w:r>
                            <w:r>
                              <w:rPr>
                                <w:rFonts w:ascii="Arial" w:hAnsi="Arial"/>
                                <w:b/>
                              </w:rPr>
                              <w:tab/>
                            </w:r>
                            <w:r>
                              <w:rPr>
                                <w:rFonts w:ascii="Arial" w:hAnsi="Arial"/>
                                <w:b/>
                              </w:rPr>
                              <w:tab/>
                            </w:r>
                            <w:r>
                              <w:rPr>
                                <w:rFonts w:ascii="Arial" w:hAnsi="Arial"/>
                                <w:b/>
                              </w:rPr>
                              <w:tab/>
                            </w:r>
                            <w:r w:rsidRPr="004A38B3">
                              <w:rPr>
                                <w:rFonts w:ascii="Arial" w:hAnsi="Arial"/>
                              </w:rPr>
                              <w:t>BP ≥ 160/110 mmHg</w:t>
                            </w:r>
                          </w:p>
                          <w:p w:rsidR="0044329F" w:rsidRDefault="0044329F" w:rsidP="004A38B3">
                            <w:pPr>
                              <w:ind w:left="720"/>
                              <w:jc w:val="both"/>
                              <w:rPr>
                                <w:rFonts w:ascii="Arial" w:hAnsi="Arial"/>
                                <w:b/>
                              </w:rPr>
                            </w:pPr>
                          </w:p>
                          <w:p w:rsidR="0044329F" w:rsidRDefault="0044329F" w:rsidP="00A41BB3">
                            <w:pPr>
                              <w:jc w:val="both"/>
                              <w:rPr>
                                <w:rFonts w:ascii="Arial" w:hAnsi="Arial"/>
                                <w:b/>
                              </w:rPr>
                            </w:pPr>
                            <w:r w:rsidRPr="00F45AC5">
                              <w:rPr>
                                <w:rFonts w:ascii="Arial" w:hAnsi="Arial"/>
                                <w:b/>
                              </w:rPr>
                              <w:t>Essential / Chronic Hypertension</w:t>
                            </w:r>
                          </w:p>
                          <w:p w:rsidR="0044329F" w:rsidRPr="00F45AC5" w:rsidRDefault="0044329F" w:rsidP="00364A84">
                            <w:pPr>
                              <w:pStyle w:val="Default"/>
                              <w:numPr>
                                <w:ilvl w:val="0"/>
                                <w:numId w:val="1"/>
                              </w:numPr>
                            </w:pPr>
                            <w:r w:rsidRPr="00F45AC5">
                              <w:t xml:space="preserve">Hypertension present at booking or </w:t>
                            </w:r>
                            <w:r>
                              <w:t>&lt;</w:t>
                            </w:r>
                            <w:r w:rsidRPr="00F45AC5">
                              <w:t>20 wks or that is being treated at time of referral to maternity services</w:t>
                            </w:r>
                          </w:p>
                          <w:p w:rsidR="0044329F" w:rsidRPr="00F45AC5" w:rsidRDefault="0044329F" w:rsidP="00364A84">
                            <w:pPr>
                              <w:pStyle w:val="Default"/>
                              <w:numPr>
                                <w:ilvl w:val="0"/>
                                <w:numId w:val="1"/>
                              </w:numPr>
                            </w:pPr>
                            <w:r w:rsidRPr="00F45AC5">
                              <w:t>Can be primary or secondary in aetiology</w:t>
                            </w:r>
                          </w:p>
                          <w:p w:rsidR="0044329F" w:rsidRPr="00F45AC5" w:rsidRDefault="0044329F" w:rsidP="00364A84">
                            <w:pPr>
                              <w:pStyle w:val="Default"/>
                              <w:numPr>
                                <w:ilvl w:val="0"/>
                                <w:numId w:val="1"/>
                              </w:numPr>
                              <w:rPr>
                                <w:b/>
                              </w:rPr>
                            </w:pPr>
                            <w:r w:rsidRPr="00F45AC5">
                              <w:t>Continues during pregnancy</w:t>
                            </w:r>
                          </w:p>
                          <w:p w:rsidR="0044329F" w:rsidRPr="00F45AC5" w:rsidRDefault="0044329F" w:rsidP="00960173">
                            <w:pPr>
                              <w:pStyle w:val="Default"/>
                              <w:jc w:val="center"/>
                            </w:pPr>
                          </w:p>
                          <w:p w:rsidR="0044329F" w:rsidRPr="00F45AC5" w:rsidRDefault="0044329F" w:rsidP="00960173">
                            <w:pPr>
                              <w:jc w:val="both"/>
                              <w:rPr>
                                <w:rFonts w:ascii="Arial" w:hAnsi="Arial"/>
                                <w:bCs/>
                                <w:szCs w:val="23"/>
                              </w:rPr>
                            </w:pPr>
                            <w:r w:rsidRPr="00F45AC5">
                              <w:rPr>
                                <w:rFonts w:ascii="Arial" w:hAnsi="Arial"/>
                                <w:b/>
                                <w:bCs/>
                                <w:szCs w:val="23"/>
                              </w:rPr>
                              <w:t>Gestational / Pregnancy Induced Hypertension</w:t>
                            </w:r>
                          </w:p>
                          <w:p w:rsidR="0044329F" w:rsidRPr="00F45AC5" w:rsidRDefault="0044329F" w:rsidP="00364A84">
                            <w:pPr>
                              <w:pStyle w:val="Default"/>
                              <w:numPr>
                                <w:ilvl w:val="0"/>
                                <w:numId w:val="2"/>
                              </w:numPr>
                              <w:rPr>
                                <w:bCs/>
                                <w:szCs w:val="23"/>
                              </w:rPr>
                            </w:pPr>
                            <w:r w:rsidRPr="00F45AC5">
                              <w:rPr>
                                <w:bCs/>
                                <w:szCs w:val="23"/>
                              </w:rPr>
                              <w:t>New diagnosis of hypertension in pregnancy</w:t>
                            </w:r>
                          </w:p>
                          <w:p w:rsidR="0044329F" w:rsidRPr="00F45AC5" w:rsidRDefault="0044329F" w:rsidP="00364A84">
                            <w:pPr>
                              <w:pStyle w:val="Default"/>
                              <w:numPr>
                                <w:ilvl w:val="0"/>
                                <w:numId w:val="2"/>
                              </w:numPr>
                              <w:rPr>
                                <w:bCs/>
                                <w:szCs w:val="23"/>
                              </w:rPr>
                            </w:pPr>
                            <w:r>
                              <w:rPr>
                                <w:bCs/>
                                <w:szCs w:val="23"/>
                              </w:rPr>
                              <w:t>&gt;</w:t>
                            </w:r>
                            <w:r w:rsidRPr="00F45AC5">
                              <w:rPr>
                                <w:bCs/>
                                <w:szCs w:val="23"/>
                              </w:rPr>
                              <w:t>20 wks gestation</w:t>
                            </w:r>
                          </w:p>
                          <w:p w:rsidR="0044329F" w:rsidRPr="00F45AC5" w:rsidRDefault="0044329F" w:rsidP="00364A84">
                            <w:pPr>
                              <w:pStyle w:val="Default"/>
                              <w:numPr>
                                <w:ilvl w:val="0"/>
                                <w:numId w:val="2"/>
                              </w:numPr>
                              <w:rPr>
                                <w:bCs/>
                                <w:szCs w:val="23"/>
                              </w:rPr>
                            </w:pPr>
                            <w:r w:rsidRPr="00F45AC5">
                              <w:rPr>
                                <w:bCs/>
                                <w:szCs w:val="23"/>
                              </w:rPr>
                              <w:t xml:space="preserve">Without significant proteinuria  </w:t>
                            </w:r>
                          </w:p>
                          <w:p w:rsidR="0044329F" w:rsidRDefault="0044329F" w:rsidP="00960173">
                            <w:pPr>
                              <w:pStyle w:val="Default"/>
                              <w:rPr>
                                <w:szCs w:val="23"/>
                              </w:rPr>
                            </w:pPr>
                            <w:r>
                              <w:rPr>
                                <w:bCs/>
                                <w:szCs w:val="23"/>
                              </w:rPr>
                              <w:t xml:space="preserve">                 </w:t>
                            </w: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Pr="006A331B" w:rsidRDefault="0044329F" w:rsidP="00960173">
                            <w:pPr>
                              <w:pStyle w:val="Default"/>
                              <w:rPr>
                                <w:bCs/>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0;margin-top:-.7pt;width:387pt;height:218.3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">
                <v:fill r:id="rId17" o:title="" recolor="t" type="tile"/>
                <v:path arrowok="t"/>
                <v:textbox>
                  <w:txbxContent>
                    <w:p w:rsidR="0044329F" w:rsidRDefault="0044329F" w:rsidP="00D074A7">
                      <w:pPr>
                        <w:jc w:val="both"/>
                        <w:rPr>
                          <w:rFonts w:ascii="Arial" w:hAnsi="Arial"/>
                          <w:b/>
                        </w:rPr>
                      </w:pPr>
                      <w:r>
                        <w:rPr>
                          <w:rFonts w:ascii="Arial" w:hAnsi="Arial"/>
                          <w:b/>
                        </w:rPr>
                        <w:t>Degrees of hypertension</w:t>
                      </w:r>
                    </w:p>
                    <w:p w:rsidR="0044329F" w:rsidRDefault="0044329F" w:rsidP="00D074A7">
                      <w:pPr>
                        <w:jc w:val="both"/>
                        <w:rPr>
                          <w:rFonts w:ascii="Arial" w:hAnsi="Arial"/>
                          <w:b/>
                        </w:rPr>
                      </w:pPr>
                    </w:p>
                    <w:p w:rsidR="0044329F" w:rsidRPr="006B3334" w:rsidRDefault="0044329F" w:rsidP="00B716E8">
                      <w:pPr>
                        <w:numPr>
                          <w:ilvl w:val="0"/>
                          <w:numId w:val="73"/>
                        </w:numPr>
                        <w:jc w:val="both"/>
                        <w:rPr>
                          <w:rFonts w:ascii="Arial" w:hAnsi="Arial"/>
                          <w:b/>
                        </w:rPr>
                      </w:pPr>
                      <w:r w:rsidRPr="006B3334">
                        <w:rPr>
                          <w:rFonts w:ascii="Arial" w:hAnsi="Arial"/>
                          <w:b/>
                        </w:rPr>
                        <w:t>Mild</w:t>
                      </w:r>
                      <w:r>
                        <w:rPr>
                          <w:rFonts w:ascii="Arial" w:hAnsi="Arial"/>
                          <w:b/>
                        </w:rPr>
                        <w:t>-moderate</w:t>
                      </w:r>
                      <w:r w:rsidRPr="006B3334">
                        <w:rPr>
                          <w:rFonts w:ascii="Arial" w:hAnsi="Arial"/>
                        </w:rPr>
                        <w:tab/>
                      </w:r>
                      <w:r w:rsidRPr="006B3334">
                        <w:rPr>
                          <w:rFonts w:ascii="Arial" w:hAnsi="Arial"/>
                        </w:rPr>
                        <w:tab/>
                      </w:r>
                      <w:r w:rsidRPr="006B3334">
                        <w:rPr>
                          <w:rFonts w:ascii="Arial" w:hAnsi="Arial"/>
                          <w:bCs/>
                        </w:rPr>
                        <w:t>BP 140-1</w:t>
                      </w:r>
                      <w:r>
                        <w:rPr>
                          <w:rFonts w:ascii="Arial" w:hAnsi="Arial"/>
                          <w:bCs/>
                        </w:rPr>
                        <w:t>5</w:t>
                      </w:r>
                      <w:r w:rsidRPr="006B3334">
                        <w:rPr>
                          <w:rFonts w:ascii="Arial" w:hAnsi="Arial"/>
                          <w:bCs/>
                        </w:rPr>
                        <w:t>9/90-</w:t>
                      </w:r>
                      <w:r>
                        <w:rPr>
                          <w:rFonts w:ascii="Arial" w:hAnsi="Arial"/>
                          <w:bCs/>
                        </w:rPr>
                        <w:t>10</w:t>
                      </w:r>
                      <w:r w:rsidRPr="006B3334">
                        <w:rPr>
                          <w:rFonts w:ascii="Arial" w:hAnsi="Arial"/>
                          <w:bCs/>
                        </w:rPr>
                        <w:t>9 mmHg</w:t>
                      </w:r>
                    </w:p>
                    <w:p w:rsidR="0044329F" w:rsidRPr="004A38B3" w:rsidRDefault="0044329F" w:rsidP="00B716E8">
                      <w:pPr>
                        <w:numPr>
                          <w:ilvl w:val="0"/>
                          <w:numId w:val="73"/>
                        </w:numPr>
                        <w:jc w:val="both"/>
                        <w:rPr>
                          <w:rFonts w:ascii="Arial" w:hAnsi="Arial"/>
                          <w:b/>
                        </w:rPr>
                      </w:pPr>
                      <w:r w:rsidRPr="006B3334">
                        <w:rPr>
                          <w:rFonts w:ascii="Arial" w:hAnsi="Arial"/>
                          <w:b/>
                        </w:rPr>
                        <w:t>Severe</w:t>
                      </w:r>
                      <w:r>
                        <w:rPr>
                          <w:rFonts w:ascii="Arial" w:hAnsi="Arial"/>
                          <w:b/>
                        </w:rPr>
                        <w:tab/>
                      </w:r>
                      <w:r>
                        <w:rPr>
                          <w:rFonts w:ascii="Arial" w:hAnsi="Arial"/>
                          <w:b/>
                        </w:rPr>
                        <w:tab/>
                      </w:r>
                      <w:r>
                        <w:rPr>
                          <w:rFonts w:ascii="Arial" w:hAnsi="Arial"/>
                          <w:b/>
                        </w:rPr>
                        <w:tab/>
                      </w:r>
                      <w:r w:rsidRPr="004A38B3">
                        <w:rPr>
                          <w:rFonts w:ascii="Arial" w:hAnsi="Arial"/>
                        </w:rPr>
                        <w:t>BP ≥ 160/110 mmHg</w:t>
                      </w:r>
                    </w:p>
                    <w:p w:rsidR="0044329F" w:rsidRDefault="0044329F" w:rsidP="004A38B3">
                      <w:pPr>
                        <w:ind w:left="720"/>
                        <w:jc w:val="both"/>
                        <w:rPr>
                          <w:rFonts w:ascii="Arial" w:hAnsi="Arial"/>
                          <w:b/>
                        </w:rPr>
                      </w:pPr>
                    </w:p>
                    <w:p w:rsidR="0044329F" w:rsidRDefault="0044329F" w:rsidP="00A41BB3">
                      <w:pPr>
                        <w:jc w:val="both"/>
                        <w:rPr>
                          <w:rFonts w:ascii="Arial" w:hAnsi="Arial"/>
                          <w:b/>
                        </w:rPr>
                      </w:pPr>
                      <w:r w:rsidRPr="00F45AC5">
                        <w:rPr>
                          <w:rFonts w:ascii="Arial" w:hAnsi="Arial"/>
                          <w:b/>
                        </w:rPr>
                        <w:t>Essential / Chronic Hypertension</w:t>
                      </w:r>
                    </w:p>
                    <w:p w:rsidR="0044329F" w:rsidRPr="00F45AC5" w:rsidRDefault="0044329F" w:rsidP="00364A84">
                      <w:pPr>
                        <w:pStyle w:val="Default"/>
                        <w:numPr>
                          <w:ilvl w:val="0"/>
                          <w:numId w:val="1"/>
                        </w:numPr>
                      </w:pPr>
                      <w:r w:rsidRPr="00F45AC5">
                        <w:t xml:space="preserve">Hypertension present at booking or </w:t>
                      </w:r>
                      <w:r>
                        <w:t>&lt;</w:t>
                      </w:r>
                      <w:r w:rsidRPr="00F45AC5">
                        <w:t>20 wks or that is being treated at time of referral to maternity services</w:t>
                      </w:r>
                    </w:p>
                    <w:p w:rsidR="0044329F" w:rsidRPr="00F45AC5" w:rsidRDefault="0044329F" w:rsidP="00364A84">
                      <w:pPr>
                        <w:pStyle w:val="Default"/>
                        <w:numPr>
                          <w:ilvl w:val="0"/>
                          <w:numId w:val="1"/>
                        </w:numPr>
                      </w:pPr>
                      <w:r w:rsidRPr="00F45AC5">
                        <w:t>Can be primary or secondary in aetiology</w:t>
                      </w:r>
                    </w:p>
                    <w:p w:rsidR="0044329F" w:rsidRPr="00F45AC5" w:rsidRDefault="0044329F" w:rsidP="00364A84">
                      <w:pPr>
                        <w:pStyle w:val="Default"/>
                        <w:numPr>
                          <w:ilvl w:val="0"/>
                          <w:numId w:val="1"/>
                        </w:numPr>
                        <w:rPr>
                          <w:b/>
                        </w:rPr>
                      </w:pPr>
                      <w:r w:rsidRPr="00F45AC5">
                        <w:t>Continues during pregnancy</w:t>
                      </w:r>
                    </w:p>
                    <w:p w:rsidR="0044329F" w:rsidRPr="00F45AC5" w:rsidRDefault="0044329F" w:rsidP="00960173">
                      <w:pPr>
                        <w:pStyle w:val="Default"/>
                        <w:jc w:val="center"/>
                      </w:pPr>
                    </w:p>
                    <w:p w:rsidR="0044329F" w:rsidRPr="00F45AC5" w:rsidRDefault="0044329F" w:rsidP="00960173">
                      <w:pPr>
                        <w:jc w:val="both"/>
                        <w:rPr>
                          <w:rFonts w:ascii="Arial" w:hAnsi="Arial"/>
                          <w:bCs/>
                          <w:szCs w:val="23"/>
                        </w:rPr>
                      </w:pPr>
                      <w:r w:rsidRPr="00F45AC5">
                        <w:rPr>
                          <w:rFonts w:ascii="Arial" w:hAnsi="Arial"/>
                          <w:b/>
                          <w:bCs/>
                          <w:szCs w:val="23"/>
                        </w:rPr>
                        <w:t>Gestational / Pregnancy Induced Hypertension</w:t>
                      </w:r>
                    </w:p>
                    <w:p w:rsidR="0044329F" w:rsidRPr="00F45AC5" w:rsidRDefault="0044329F" w:rsidP="00364A84">
                      <w:pPr>
                        <w:pStyle w:val="Default"/>
                        <w:numPr>
                          <w:ilvl w:val="0"/>
                          <w:numId w:val="2"/>
                        </w:numPr>
                        <w:rPr>
                          <w:bCs/>
                          <w:szCs w:val="23"/>
                        </w:rPr>
                      </w:pPr>
                      <w:r w:rsidRPr="00F45AC5">
                        <w:rPr>
                          <w:bCs/>
                          <w:szCs w:val="23"/>
                        </w:rPr>
                        <w:t>New diagnosis of hypertension in pregnancy</w:t>
                      </w:r>
                    </w:p>
                    <w:p w:rsidR="0044329F" w:rsidRPr="00F45AC5" w:rsidRDefault="0044329F" w:rsidP="00364A84">
                      <w:pPr>
                        <w:pStyle w:val="Default"/>
                        <w:numPr>
                          <w:ilvl w:val="0"/>
                          <w:numId w:val="2"/>
                        </w:numPr>
                        <w:rPr>
                          <w:bCs/>
                          <w:szCs w:val="23"/>
                        </w:rPr>
                      </w:pPr>
                      <w:r>
                        <w:rPr>
                          <w:bCs/>
                          <w:szCs w:val="23"/>
                        </w:rPr>
                        <w:t>&gt;</w:t>
                      </w:r>
                      <w:r w:rsidRPr="00F45AC5">
                        <w:rPr>
                          <w:bCs/>
                          <w:szCs w:val="23"/>
                        </w:rPr>
                        <w:t>20 wks gestation</w:t>
                      </w:r>
                    </w:p>
                    <w:p w:rsidR="0044329F" w:rsidRPr="00F45AC5" w:rsidRDefault="0044329F" w:rsidP="00364A84">
                      <w:pPr>
                        <w:pStyle w:val="Default"/>
                        <w:numPr>
                          <w:ilvl w:val="0"/>
                          <w:numId w:val="2"/>
                        </w:numPr>
                        <w:rPr>
                          <w:bCs/>
                          <w:szCs w:val="23"/>
                        </w:rPr>
                      </w:pPr>
                      <w:r w:rsidRPr="00F45AC5">
                        <w:rPr>
                          <w:bCs/>
                          <w:szCs w:val="23"/>
                        </w:rPr>
                        <w:t xml:space="preserve">Without significant proteinuria  </w:t>
                      </w:r>
                    </w:p>
                    <w:p w:rsidR="0044329F" w:rsidRDefault="0044329F" w:rsidP="00960173">
                      <w:pPr>
                        <w:pStyle w:val="Default"/>
                        <w:rPr>
                          <w:szCs w:val="23"/>
                        </w:rPr>
                      </w:pPr>
                      <w:r>
                        <w:rPr>
                          <w:bCs/>
                          <w:szCs w:val="23"/>
                        </w:rPr>
                        <w:t xml:space="preserve">                 </w:t>
                      </w: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Default="0044329F" w:rsidP="00960173">
                      <w:pPr>
                        <w:pStyle w:val="Default"/>
                        <w:rPr>
                          <w:szCs w:val="23"/>
                        </w:rPr>
                      </w:pPr>
                    </w:p>
                    <w:p w:rsidR="0044329F" w:rsidRPr="006A331B" w:rsidRDefault="0044329F" w:rsidP="00960173">
                      <w:pPr>
                        <w:pStyle w:val="Default"/>
                        <w:rPr>
                          <w:bCs/>
                          <w:szCs w:val="23"/>
                        </w:rPr>
                      </w:pPr>
                    </w:p>
                  </w:txbxContent>
                </v:textbox>
              </v:shape>
            </w:pict>
          </mc:Fallback>
        </mc:AlternateContent>
      </w: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3E504D" w:rsidP="00D90E1D">
      <w:pPr>
        <w:rPr>
          <w:rFonts w:ascii="Calibri" w:hAnsi="Calibri" w:cs="Arial"/>
        </w:rPr>
      </w:pPr>
      <w:r w:rsidRPr="006C5393">
        <w:rPr>
          <w:rFonts w:ascii="Calibri" w:hAnsi="Calibri" w:cs="Arial"/>
          <w:noProof/>
          <w:lang w:eastAsia="en-GB"/>
        </w:rPr>
        <mc:AlternateContent>
          <mc:Choice Requires="wps">
            <w:drawing>
              <wp:anchor distT="0" distB="0" distL="114300" distR="114300" simplePos="0" relativeHeight="251540480" behindDoc="0" locked="0" layoutInCell="1" allowOverlap="1" wp14:anchorId="01697F7C" wp14:editId="01697F7D">
                <wp:simplePos x="0" y="0"/>
                <wp:positionH relativeFrom="column">
                  <wp:posOffset>0</wp:posOffset>
                </wp:positionH>
                <wp:positionV relativeFrom="paragraph">
                  <wp:posOffset>-635</wp:posOffset>
                </wp:positionV>
                <wp:extent cx="4914900" cy="3084195"/>
                <wp:effectExtent l="0" t="0" r="0" b="1905"/>
                <wp:wrapNone/>
                <wp:docPr id="119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4900" cy="3084195"/>
                        </a:xfrm>
                        <a:prstGeom prst="rect">
                          <a:avLst/>
                        </a:prstGeom>
                        <a:blipFill dpi="0" rotWithShape="0">
                          <a:blip r:embed="rId16"/>
                          <a:srcRect/>
                          <a:tile tx="0" ty="0" sx="100000" sy="100000" flip="none" algn="tl"/>
                        </a:blip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4329F" w:rsidRDefault="0044329F" w:rsidP="00960173">
                            <w:pPr>
                              <w:jc w:val="both"/>
                              <w:rPr>
                                <w:rFonts w:ascii="Arial" w:hAnsi="Arial"/>
                                <w:b/>
                                <w:bCs/>
                                <w:szCs w:val="23"/>
                              </w:rPr>
                            </w:pPr>
                            <w:r>
                              <w:rPr>
                                <w:rFonts w:ascii="Arial" w:hAnsi="Arial"/>
                                <w:b/>
                                <w:bCs/>
                                <w:szCs w:val="23"/>
                              </w:rPr>
                              <w:t>Significant proteinuria</w:t>
                            </w:r>
                          </w:p>
                          <w:p w:rsidR="0044329F" w:rsidRDefault="0044329F" w:rsidP="00B716E8">
                            <w:pPr>
                              <w:numPr>
                                <w:ilvl w:val="0"/>
                                <w:numId w:val="60"/>
                              </w:numPr>
                              <w:jc w:val="both"/>
                              <w:rPr>
                                <w:rFonts w:ascii="Arial" w:hAnsi="Arial"/>
                                <w:bCs/>
                                <w:szCs w:val="23"/>
                              </w:rPr>
                            </w:pPr>
                            <w:r>
                              <w:rPr>
                                <w:rFonts w:ascii="Arial" w:hAnsi="Arial"/>
                                <w:bCs/>
                                <w:szCs w:val="23"/>
                              </w:rPr>
                              <w:t>UPCR &gt;</w:t>
                            </w:r>
                            <w:r w:rsidRPr="00A41BB3">
                              <w:rPr>
                                <w:rFonts w:ascii="Arial" w:hAnsi="Arial"/>
                                <w:bCs/>
                                <w:szCs w:val="23"/>
                              </w:rPr>
                              <w:t>30 mg/mmol</w:t>
                            </w:r>
                          </w:p>
                          <w:p w:rsidR="0044329F" w:rsidRDefault="0044329F" w:rsidP="00A41BB3">
                            <w:pPr>
                              <w:ind w:left="2160"/>
                              <w:jc w:val="both"/>
                              <w:rPr>
                                <w:rFonts w:ascii="Arial" w:hAnsi="Arial"/>
                                <w:bCs/>
                                <w:szCs w:val="23"/>
                              </w:rPr>
                            </w:pPr>
                          </w:p>
                          <w:p w:rsidR="0044329F" w:rsidRDefault="0044329F" w:rsidP="00A41BB3">
                            <w:pPr>
                              <w:jc w:val="both"/>
                              <w:rPr>
                                <w:bCs/>
                                <w:szCs w:val="23"/>
                              </w:rPr>
                            </w:pPr>
                            <w:r>
                              <w:rPr>
                                <w:rFonts w:ascii="Arial" w:hAnsi="Arial"/>
                                <w:b/>
                                <w:bCs/>
                                <w:szCs w:val="23"/>
                              </w:rPr>
                              <w:t>Pre-eclampsia (PET)</w:t>
                            </w:r>
                          </w:p>
                          <w:p w:rsidR="0044329F" w:rsidRPr="00A41BB3" w:rsidRDefault="0044329F" w:rsidP="00364A84">
                            <w:pPr>
                              <w:pStyle w:val="Default"/>
                              <w:numPr>
                                <w:ilvl w:val="0"/>
                                <w:numId w:val="2"/>
                              </w:numPr>
                              <w:rPr>
                                <w:bCs/>
                                <w:szCs w:val="23"/>
                              </w:rPr>
                            </w:pPr>
                            <w:r w:rsidRPr="00A41BB3">
                              <w:rPr>
                                <w:bCs/>
                                <w:szCs w:val="23"/>
                              </w:rPr>
                              <w:t>New diagnosis of hypertension in pregnancy</w:t>
                            </w:r>
                          </w:p>
                          <w:p w:rsidR="0044329F" w:rsidRPr="00A41BB3" w:rsidRDefault="0044329F" w:rsidP="00364A84">
                            <w:pPr>
                              <w:pStyle w:val="Default"/>
                              <w:numPr>
                                <w:ilvl w:val="0"/>
                                <w:numId w:val="2"/>
                              </w:numPr>
                              <w:rPr>
                                <w:bCs/>
                                <w:szCs w:val="23"/>
                              </w:rPr>
                            </w:pPr>
                            <w:r>
                              <w:rPr>
                                <w:bCs/>
                                <w:szCs w:val="23"/>
                              </w:rPr>
                              <w:t>&gt;</w:t>
                            </w:r>
                            <w:r w:rsidRPr="00A41BB3">
                              <w:rPr>
                                <w:bCs/>
                                <w:szCs w:val="23"/>
                              </w:rPr>
                              <w:t xml:space="preserve"> 20 wks gestation</w:t>
                            </w:r>
                          </w:p>
                          <w:p w:rsidR="0044329F" w:rsidRPr="00A41BB3" w:rsidRDefault="0044329F" w:rsidP="00A41BB3">
                            <w:pPr>
                              <w:pStyle w:val="Default"/>
                              <w:numPr>
                                <w:ilvl w:val="0"/>
                                <w:numId w:val="2"/>
                              </w:numPr>
                              <w:rPr>
                                <w:bCs/>
                                <w:szCs w:val="23"/>
                              </w:rPr>
                            </w:pPr>
                            <w:r w:rsidRPr="00A41BB3">
                              <w:rPr>
                                <w:bCs/>
                                <w:szCs w:val="23"/>
                              </w:rPr>
                              <w:t xml:space="preserve">With significant proteinuria  </w:t>
                            </w:r>
                          </w:p>
                          <w:p w:rsidR="0044329F" w:rsidRPr="00960173" w:rsidRDefault="0044329F" w:rsidP="00960173">
                            <w:pPr>
                              <w:pStyle w:val="Default"/>
                              <w:rPr>
                                <w:bCs/>
                                <w:color w:val="FF0000"/>
                                <w:szCs w:val="23"/>
                              </w:rPr>
                            </w:pPr>
                          </w:p>
                          <w:p w:rsidR="0044329F" w:rsidRPr="00A41BB3" w:rsidRDefault="0044329F" w:rsidP="00960173">
                            <w:pPr>
                              <w:pStyle w:val="Default"/>
                              <w:rPr>
                                <w:b/>
                                <w:bCs/>
                                <w:szCs w:val="23"/>
                              </w:rPr>
                            </w:pPr>
                            <w:r>
                              <w:rPr>
                                <w:b/>
                                <w:bCs/>
                                <w:szCs w:val="23"/>
                              </w:rPr>
                              <w:t>Severe PET</w:t>
                            </w:r>
                          </w:p>
                          <w:p w:rsidR="0044329F" w:rsidRPr="00F45AC5" w:rsidRDefault="0044329F" w:rsidP="00364A84">
                            <w:pPr>
                              <w:pStyle w:val="Default"/>
                              <w:numPr>
                                <w:ilvl w:val="0"/>
                                <w:numId w:val="2"/>
                              </w:numPr>
                              <w:rPr>
                                <w:bCs/>
                                <w:szCs w:val="23"/>
                              </w:rPr>
                            </w:pPr>
                            <w:r w:rsidRPr="00F45AC5">
                              <w:rPr>
                                <w:bCs/>
                                <w:szCs w:val="23"/>
                              </w:rPr>
                              <w:t>P</w:t>
                            </w:r>
                            <w:r>
                              <w:rPr>
                                <w:bCs/>
                                <w:szCs w:val="23"/>
                              </w:rPr>
                              <w:t>ET</w:t>
                            </w:r>
                            <w:r w:rsidRPr="00F45AC5">
                              <w:rPr>
                                <w:bCs/>
                                <w:szCs w:val="23"/>
                              </w:rPr>
                              <w:t xml:space="preserve"> with severe hypertension</w:t>
                            </w:r>
                          </w:p>
                          <w:p w:rsidR="0044329F" w:rsidRPr="00F45AC5" w:rsidRDefault="0044329F" w:rsidP="00364A84">
                            <w:pPr>
                              <w:pStyle w:val="Default"/>
                              <w:numPr>
                                <w:ilvl w:val="0"/>
                                <w:numId w:val="2"/>
                              </w:numPr>
                              <w:rPr>
                                <w:bCs/>
                                <w:szCs w:val="23"/>
                              </w:rPr>
                            </w:pPr>
                            <w:r w:rsidRPr="00F45AC5">
                              <w:rPr>
                                <w:bCs/>
                                <w:szCs w:val="23"/>
                              </w:rPr>
                              <w:t>And/or with symptoms</w:t>
                            </w:r>
                          </w:p>
                          <w:p w:rsidR="0044329F" w:rsidRPr="00F45AC5" w:rsidRDefault="0044329F" w:rsidP="00364A84">
                            <w:pPr>
                              <w:pStyle w:val="Default"/>
                              <w:numPr>
                                <w:ilvl w:val="0"/>
                                <w:numId w:val="2"/>
                              </w:numPr>
                              <w:rPr>
                                <w:bCs/>
                                <w:szCs w:val="23"/>
                              </w:rPr>
                            </w:pPr>
                            <w:r w:rsidRPr="00F45AC5">
                              <w:rPr>
                                <w:bCs/>
                                <w:szCs w:val="23"/>
                              </w:rPr>
                              <w:t>And/or biochemical impairment</w:t>
                            </w:r>
                          </w:p>
                          <w:p w:rsidR="0044329F" w:rsidRPr="00C90A19" w:rsidRDefault="0044329F" w:rsidP="00364A84">
                            <w:pPr>
                              <w:pStyle w:val="Default"/>
                              <w:numPr>
                                <w:ilvl w:val="0"/>
                                <w:numId w:val="2"/>
                              </w:numPr>
                              <w:rPr>
                                <w:bCs/>
                                <w:i/>
                                <w:szCs w:val="23"/>
                              </w:rPr>
                            </w:pPr>
                            <w:r w:rsidRPr="00F45AC5">
                              <w:rPr>
                                <w:bCs/>
                                <w:szCs w:val="23"/>
                              </w:rPr>
                              <w:t>And/or haematological impairment</w:t>
                            </w:r>
                            <w:r w:rsidRPr="00885EFC">
                              <w:rPr>
                                <w:bCs/>
                                <w:i/>
                                <w:szCs w:val="23"/>
                              </w:rPr>
                              <w:t xml:space="preserve">  </w:t>
                            </w:r>
                          </w:p>
                          <w:p w:rsidR="0044329F" w:rsidRPr="00C90A19" w:rsidRDefault="0044329F" w:rsidP="00960173">
                            <w:pPr>
                              <w:pStyle w:val="Default"/>
                              <w:rPr>
                                <w:b/>
                                <w:bCs/>
                                <w:szCs w:val="23"/>
                              </w:rPr>
                            </w:pPr>
                            <w:r>
                              <w:rPr>
                                <w:b/>
                                <w:bCs/>
                                <w:szCs w:val="23"/>
                              </w:rPr>
                              <w:tab/>
                            </w:r>
                          </w:p>
                          <w:p w:rsidR="0044329F" w:rsidRPr="00A41BB3" w:rsidRDefault="0044329F" w:rsidP="00960173">
                            <w:pPr>
                              <w:pStyle w:val="Default"/>
                              <w:rPr>
                                <w:b/>
                                <w:bCs/>
                                <w:szCs w:val="23"/>
                              </w:rPr>
                            </w:pPr>
                            <w:r w:rsidRPr="00A41BB3">
                              <w:rPr>
                                <w:b/>
                                <w:bCs/>
                                <w:szCs w:val="23"/>
                              </w:rPr>
                              <w:t>Eclampsia</w:t>
                            </w:r>
                          </w:p>
                          <w:p w:rsidR="0044329F" w:rsidRPr="00F45AC5" w:rsidRDefault="0044329F" w:rsidP="00364A84">
                            <w:pPr>
                              <w:pStyle w:val="Default"/>
                              <w:numPr>
                                <w:ilvl w:val="0"/>
                                <w:numId w:val="2"/>
                              </w:numPr>
                              <w:rPr>
                                <w:bCs/>
                                <w:szCs w:val="23"/>
                              </w:rPr>
                            </w:pPr>
                            <w:r w:rsidRPr="00F45AC5">
                              <w:rPr>
                                <w:bCs/>
                                <w:szCs w:val="23"/>
                              </w:rPr>
                              <w:t xml:space="preserve">Convulsive episode associated with </w:t>
                            </w:r>
                            <w:r>
                              <w:rPr>
                                <w:bCs/>
                                <w:szCs w:val="23"/>
                              </w:rPr>
                              <w:t>PET</w:t>
                            </w:r>
                            <w:r w:rsidRPr="00F45AC5">
                              <w:rPr>
                                <w:bCs/>
                                <w:szCs w:val="23"/>
                              </w:rPr>
                              <w:t xml:space="preserve"> </w:t>
                            </w: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Pr="00C90A19" w:rsidRDefault="0044329F" w:rsidP="00960173">
                            <w:pPr>
                              <w:pStyle w:val="Default"/>
                              <w:rPr>
                                <w:b/>
                                <w:bCs/>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27" type="#_x0000_t202" style="position:absolute;margin-left:0;margin-top:-.05pt;width:387pt;height:242.8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">
                <v:fill r:id="rId17" o:title="" recolor="t" type="tile"/>
                <v:path arrowok="t"/>
                <v:textbox>
                  <w:txbxContent>
                    <w:p w:rsidR="0044329F" w:rsidRDefault="0044329F" w:rsidP="00960173">
                      <w:pPr>
                        <w:jc w:val="both"/>
                        <w:rPr>
                          <w:rFonts w:ascii="Arial" w:hAnsi="Arial"/>
                          <w:b/>
                          <w:bCs/>
                          <w:szCs w:val="23"/>
                        </w:rPr>
                      </w:pPr>
                      <w:r>
                        <w:rPr>
                          <w:rFonts w:ascii="Arial" w:hAnsi="Arial"/>
                          <w:b/>
                          <w:bCs/>
                          <w:szCs w:val="23"/>
                        </w:rPr>
                        <w:t>Significant proteinuria</w:t>
                      </w:r>
                    </w:p>
                    <w:p w:rsidR="0044329F" w:rsidRDefault="0044329F" w:rsidP="00B716E8">
                      <w:pPr>
                        <w:numPr>
                          <w:ilvl w:val="0"/>
                          <w:numId w:val="60"/>
                        </w:numPr>
                        <w:jc w:val="both"/>
                        <w:rPr>
                          <w:rFonts w:ascii="Arial" w:hAnsi="Arial"/>
                          <w:bCs/>
                          <w:szCs w:val="23"/>
                        </w:rPr>
                      </w:pPr>
                      <w:r>
                        <w:rPr>
                          <w:rFonts w:ascii="Arial" w:hAnsi="Arial"/>
                          <w:bCs/>
                          <w:szCs w:val="23"/>
                        </w:rPr>
                        <w:t>UPCR &gt;</w:t>
                      </w:r>
                      <w:r w:rsidRPr="00A41BB3">
                        <w:rPr>
                          <w:rFonts w:ascii="Arial" w:hAnsi="Arial"/>
                          <w:bCs/>
                          <w:szCs w:val="23"/>
                        </w:rPr>
                        <w:t>30 mg/mmol</w:t>
                      </w:r>
                    </w:p>
                    <w:p w:rsidR="0044329F" w:rsidRDefault="0044329F" w:rsidP="00A41BB3">
                      <w:pPr>
                        <w:ind w:left="2160"/>
                        <w:jc w:val="both"/>
                        <w:rPr>
                          <w:rFonts w:ascii="Arial" w:hAnsi="Arial"/>
                          <w:bCs/>
                          <w:szCs w:val="23"/>
                        </w:rPr>
                      </w:pPr>
                    </w:p>
                    <w:p w:rsidR="0044329F" w:rsidRDefault="0044329F" w:rsidP="00A41BB3">
                      <w:pPr>
                        <w:jc w:val="both"/>
                        <w:rPr>
                          <w:bCs/>
                          <w:szCs w:val="23"/>
                        </w:rPr>
                      </w:pPr>
                      <w:r>
                        <w:rPr>
                          <w:rFonts w:ascii="Arial" w:hAnsi="Arial"/>
                          <w:b/>
                          <w:bCs/>
                          <w:szCs w:val="23"/>
                        </w:rPr>
                        <w:t>Pre-eclampsia (PET)</w:t>
                      </w:r>
                    </w:p>
                    <w:p w:rsidR="0044329F" w:rsidRPr="00A41BB3" w:rsidRDefault="0044329F" w:rsidP="00364A84">
                      <w:pPr>
                        <w:pStyle w:val="Default"/>
                        <w:numPr>
                          <w:ilvl w:val="0"/>
                          <w:numId w:val="2"/>
                        </w:numPr>
                        <w:rPr>
                          <w:bCs/>
                          <w:szCs w:val="23"/>
                        </w:rPr>
                      </w:pPr>
                      <w:r w:rsidRPr="00A41BB3">
                        <w:rPr>
                          <w:bCs/>
                          <w:szCs w:val="23"/>
                        </w:rPr>
                        <w:t>New diagnosis of hypertension in pregnancy</w:t>
                      </w:r>
                    </w:p>
                    <w:p w:rsidR="0044329F" w:rsidRPr="00A41BB3" w:rsidRDefault="0044329F" w:rsidP="00364A84">
                      <w:pPr>
                        <w:pStyle w:val="Default"/>
                        <w:numPr>
                          <w:ilvl w:val="0"/>
                          <w:numId w:val="2"/>
                        </w:numPr>
                        <w:rPr>
                          <w:bCs/>
                          <w:szCs w:val="23"/>
                        </w:rPr>
                      </w:pPr>
                      <w:r>
                        <w:rPr>
                          <w:bCs/>
                          <w:szCs w:val="23"/>
                        </w:rPr>
                        <w:t>&gt;</w:t>
                      </w:r>
                      <w:r w:rsidRPr="00A41BB3">
                        <w:rPr>
                          <w:bCs/>
                          <w:szCs w:val="23"/>
                        </w:rPr>
                        <w:t xml:space="preserve"> 20 wks gestation</w:t>
                      </w:r>
                    </w:p>
                    <w:p w:rsidR="0044329F" w:rsidRPr="00A41BB3" w:rsidRDefault="0044329F" w:rsidP="00A41BB3">
                      <w:pPr>
                        <w:pStyle w:val="Default"/>
                        <w:numPr>
                          <w:ilvl w:val="0"/>
                          <w:numId w:val="2"/>
                        </w:numPr>
                        <w:rPr>
                          <w:bCs/>
                          <w:szCs w:val="23"/>
                        </w:rPr>
                      </w:pPr>
                      <w:r w:rsidRPr="00A41BB3">
                        <w:rPr>
                          <w:bCs/>
                          <w:szCs w:val="23"/>
                        </w:rPr>
                        <w:t xml:space="preserve">With significant proteinuria  </w:t>
                      </w:r>
                    </w:p>
                    <w:p w:rsidR="0044329F" w:rsidRPr="00960173" w:rsidRDefault="0044329F" w:rsidP="00960173">
                      <w:pPr>
                        <w:pStyle w:val="Default"/>
                        <w:rPr>
                          <w:bCs/>
                          <w:color w:val="FF0000"/>
                          <w:szCs w:val="23"/>
                        </w:rPr>
                      </w:pPr>
                    </w:p>
                    <w:p w:rsidR="0044329F" w:rsidRPr="00A41BB3" w:rsidRDefault="0044329F" w:rsidP="00960173">
                      <w:pPr>
                        <w:pStyle w:val="Default"/>
                        <w:rPr>
                          <w:b/>
                          <w:bCs/>
                          <w:szCs w:val="23"/>
                        </w:rPr>
                      </w:pPr>
                      <w:r>
                        <w:rPr>
                          <w:b/>
                          <w:bCs/>
                          <w:szCs w:val="23"/>
                        </w:rPr>
                        <w:t>Severe PET</w:t>
                      </w:r>
                    </w:p>
                    <w:p w:rsidR="0044329F" w:rsidRPr="00F45AC5" w:rsidRDefault="0044329F" w:rsidP="00364A84">
                      <w:pPr>
                        <w:pStyle w:val="Default"/>
                        <w:numPr>
                          <w:ilvl w:val="0"/>
                          <w:numId w:val="2"/>
                        </w:numPr>
                        <w:rPr>
                          <w:bCs/>
                          <w:szCs w:val="23"/>
                        </w:rPr>
                      </w:pPr>
                      <w:r w:rsidRPr="00F45AC5">
                        <w:rPr>
                          <w:bCs/>
                          <w:szCs w:val="23"/>
                        </w:rPr>
                        <w:t>P</w:t>
                      </w:r>
                      <w:r>
                        <w:rPr>
                          <w:bCs/>
                          <w:szCs w:val="23"/>
                        </w:rPr>
                        <w:t>ET</w:t>
                      </w:r>
                      <w:r w:rsidRPr="00F45AC5">
                        <w:rPr>
                          <w:bCs/>
                          <w:szCs w:val="23"/>
                        </w:rPr>
                        <w:t xml:space="preserve"> with severe hypertension</w:t>
                      </w:r>
                    </w:p>
                    <w:p w:rsidR="0044329F" w:rsidRPr="00F45AC5" w:rsidRDefault="0044329F" w:rsidP="00364A84">
                      <w:pPr>
                        <w:pStyle w:val="Default"/>
                        <w:numPr>
                          <w:ilvl w:val="0"/>
                          <w:numId w:val="2"/>
                        </w:numPr>
                        <w:rPr>
                          <w:bCs/>
                          <w:szCs w:val="23"/>
                        </w:rPr>
                      </w:pPr>
                      <w:r w:rsidRPr="00F45AC5">
                        <w:rPr>
                          <w:bCs/>
                          <w:szCs w:val="23"/>
                        </w:rPr>
                        <w:t>And/or with symptoms</w:t>
                      </w:r>
                    </w:p>
                    <w:p w:rsidR="0044329F" w:rsidRPr="00F45AC5" w:rsidRDefault="0044329F" w:rsidP="00364A84">
                      <w:pPr>
                        <w:pStyle w:val="Default"/>
                        <w:numPr>
                          <w:ilvl w:val="0"/>
                          <w:numId w:val="2"/>
                        </w:numPr>
                        <w:rPr>
                          <w:bCs/>
                          <w:szCs w:val="23"/>
                        </w:rPr>
                      </w:pPr>
                      <w:r w:rsidRPr="00F45AC5">
                        <w:rPr>
                          <w:bCs/>
                          <w:szCs w:val="23"/>
                        </w:rPr>
                        <w:t>And/or biochemical impairment</w:t>
                      </w:r>
                    </w:p>
                    <w:p w:rsidR="0044329F" w:rsidRPr="00C90A19" w:rsidRDefault="0044329F" w:rsidP="00364A84">
                      <w:pPr>
                        <w:pStyle w:val="Default"/>
                        <w:numPr>
                          <w:ilvl w:val="0"/>
                          <w:numId w:val="2"/>
                        </w:numPr>
                        <w:rPr>
                          <w:bCs/>
                          <w:i/>
                          <w:szCs w:val="23"/>
                        </w:rPr>
                      </w:pPr>
                      <w:r w:rsidRPr="00F45AC5">
                        <w:rPr>
                          <w:bCs/>
                          <w:szCs w:val="23"/>
                        </w:rPr>
                        <w:t>And/or haematological impairment</w:t>
                      </w:r>
                      <w:r w:rsidRPr="00885EFC">
                        <w:rPr>
                          <w:bCs/>
                          <w:i/>
                          <w:szCs w:val="23"/>
                        </w:rPr>
                        <w:t xml:space="preserve">  </w:t>
                      </w:r>
                    </w:p>
                    <w:p w:rsidR="0044329F" w:rsidRPr="00C90A19" w:rsidRDefault="0044329F" w:rsidP="00960173">
                      <w:pPr>
                        <w:pStyle w:val="Default"/>
                        <w:rPr>
                          <w:b/>
                          <w:bCs/>
                          <w:szCs w:val="23"/>
                        </w:rPr>
                      </w:pPr>
                      <w:r>
                        <w:rPr>
                          <w:b/>
                          <w:bCs/>
                          <w:szCs w:val="23"/>
                        </w:rPr>
                        <w:tab/>
                      </w:r>
                    </w:p>
                    <w:p w:rsidR="0044329F" w:rsidRPr="00A41BB3" w:rsidRDefault="0044329F" w:rsidP="00960173">
                      <w:pPr>
                        <w:pStyle w:val="Default"/>
                        <w:rPr>
                          <w:b/>
                          <w:bCs/>
                          <w:szCs w:val="23"/>
                        </w:rPr>
                      </w:pPr>
                      <w:r w:rsidRPr="00A41BB3">
                        <w:rPr>
                          <w:b/>
                          <w:bCs/>
                          <w:szCs w:val="23"/>
                        </w:rPr>
                        <w:t>Eclampsia</w:t>
                      </w:r>
                    </w:p>
                    <w:p w:rsidR="0044329F" w:rsidRPr="00F45AC5" w:rsidRDefault="0044329F" w:rsidP="00364A84">
                      <w:pPr>
                        <w:pStyle w:val="Default"/>
                        <w:numPr>
                          <w:ilvl w:val="0"/>
                          <w:numId w:val="2"/>
                        </w:numPr>
                        <w:rPr>
                          <w:bCs/>
                          <w:szCs w:val="23"/>
                        </w:rPr>
                      </w:pPr>
                      <w:r w:rsidRPr="00F45AC5">
                        <w:rPr>
                          <w:bCs/>
                          <w:szCs w:val="23"/>
                        </w:rPr>
                        <w:t xml:space="preserve">Convulsive episode associated with </w:t>
                      </w:r>
                      <w:r>
                        <w:rPr>
                          <w:bCs/>
                          <w:szCs w:val="23"/>
                        </w:rPr>
                        <w:t>PET</w:t>
                      </w:r>
                      <w:r w:rsidRPr="00F45AC5">
                        <w:rPr>
                          <w:bCs/>
                          <w:szCs w:val="23"/>
                        </w:rPr>
                        <w:t xml:space="preserve"> </w:t>
                      </w: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Default="0044329F" w:rsidP="00960173">
                      <w:pPr>
                        <w:pStyle w:val="Default"/>
                        <w:rPr>
                          <w:b/>
                          <w:bCs/>
                          <w:szCs w:val="23"/>
                        </w:rPr>
                      </w:pPr>
                    </w:p>
                    <w:p w:rsidR="0044329F" w:rsidRPr="00C90A19" w:rsidRDefault="0044329F" w:rsidP="00960173">
                      <w:pPr>
                        <w:pStyle w:val="Default"/>
                        <w:rPr>
                          <w:b/>
                          <w:bCs/>
                          <w:szCs w:val="23"/>
                        </w:rPr>
                      </w:pPr>
                    </w:p>
                  </w:txbxContent>
                </v:textbox>
              </v:shape>
            </w:pict>
          </mc:Fallback>
        </mc:AlternateContent>
      </w: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960173" w:rsidRPr="006C5393" w:rsidRDefault="00960173" w:rsidP="00D90E1D">
      <w:pPr>
        <w:rPr>
          <w:rFonts w:ascii="Calibri" w:hAnsi="Calibri" w:cs="Arial"/>
        </w:rPr>
      </w:pPr>
    </w:p>
    <w:p w:rsidR="00C5025E" w:rsidRPr="006C5393" w:rsidRDefault="00C5025E" w:rsidP="00B62D59">
      <w:pPr>
        <w:pStyle w:val="Heading1"/>
        <w:rPr>
          <w:rFonts w:ascii="Calibri" w:hAnsi="Calibri"/>
          <w:sz w:val="24"/>
        </w:rPr>
      </w:pPr>
      <w:bookmarkStart w:id="5" w:name="_1._Measurement_of"/>
      <w:bookmarkEnd w:id="5"/>
    </w:p>
    <w:p w:rsidR="00C5025E" w:rsidRPr="006C5393" w:rsidRDefault="00C5025E" w:rsidP="00C5025E">
      <w:pPr>
        <w:rPr>
          <w:rFonts w:ascii="Calibri" w:hAnsi="Calibri"/>
        </w:rPr>
      </w:pPr>
    </w:p>
    <w:p w:rsidR="00C5025E" w:rsidRPr="006C5393" w:rsidRDefault="00C5025E" w:rsidP="00C5025E">
      <w:pPr>
        <w:rPr>
          <w:rFonts w:ascii="Calibri" w:hAnsi="Calibri"/>
        </w:rPr>
      </w:pPr>
    </w:p>
    <w:p w:rsidR="00C5025E" w:rsidRPr="006C5393" w:rsidRDefault="00C5025E" w:rsidP="00B62D59">
      <w:pPr>
        <w:pStyle w:val="Heading1"/>
        <w:rPr>
          <w:rFonts w:ascii="Calibri" w:hAnsi="Calibri"/>
          <w:sz w:val="24"/>
        </w:rPr>
      </w:pPr>
    </w:p>
    <w:p w:rsidR="00C5025E" w:rsidRPr="006C5393" w:rsidRDefault="001A1DFA" w:rsidP="00B62D59">
      <w:pPr>
        <w:pStyle w:val="Heading1"/>
        <w:rPr>
          <w:rFonts w:ascii="Calibri" w:hAnsi="Calibri" w:cs="Arial"/>
          <w:b w:val="0"/>
          <w:sz w:val="24"/>
        </w:rPr>
      </w:pPr>
      <w:hyperlink w:anchor="_top" w:history="1">
        <w:r w:rsidR="00C5025E" w:rsidRPr="006C5393">
          <w:rPr>
            <w:rStyle w:val="Hyperlink"/>
            <w:rFonts w:ascii="Calibri" w:hAnsi="Calibri" w:cs="Arial"/>
            <w:b w:val="0"/>
            <w:sz w:val="24"/>
          </w:rPr>
          <w:t>Back to top</w:t>
        </w:r>
      </w:hyperlink>
    </w:p>
    <w:p w:rsidR="002374B4" w:rsidRPr="006C5393" w:rsidRDefault="002374B4" w:rsidP="00B62D59">
      <w:pPr>
        <w:pStyle w:val="Heading1"/>
        <w:rPr>
          <w:rFonts w:ascii="Calibri" w:hAnsi="Calibri"/>
          <w:sz w:val="24"/>
        </w:rPr>
      </w:pPr>
      <w:r w:rsidRPr="006C5393">
        <w:rPr>
          <w:rFonts w:ascii="Calibri" w:hAnsi="Calibri"/>
          <w:sz w:val="24"/>
        </w:rPr>
        <w:br w:type="page"/>
        <w:t>1. Measurement of B</w:t>
      </w:r>
      <w:r w:rsidR="00A41BB3" w:rsidRPr="006C5393">
        <w:rPr>
          <w:rFonts w:ascii="Calibri" w:hAnsi="Calibri"/>
          <w:sz w:val="24"/>
        </w:rPr>
        <w:t>P</w:t>
      </w:r>
    </w:p>
    <w:p w:rsidR="002374B4" w:rsidRPr="006C5393" w:rsidRDefault="002374B4" w:rsidP="002D1DB7">
      <w:pPr>
        <w:rPr>
          <w:rFonts w:ascii="Calibri" w:hAnsi="Calibri" w:cs="Arial"/>
        </w:rPr>
      </w:pPr>
    </w:p>
    <w:p w:rsidR="002374B4" w:rsidRPr="006C5393" w:rsidRDefault="002374B4" w:rsidP="00B716E8">
      <w:pPr>
        <w:numPr>
          <w:ilvl w:val="0"/>
          <w:numId w:val="9"/>
        </w:numPr>
        <w:tabs>
          <w:tab w:val="clear" w:pos="720"/>
          <w:tab w:val="num" w:pos="360"/>
        </w:tabs>
        <w:ind w:left="360"/>
        <w:rPr>
          <w:rFonts w:ascii="Calibri" w:hAnsi="Calibri" w:cs="Arial"/>
        </w:rPr>
      </w:pPr>
      <w:r w:rsidRPr="006C5393">
        <w:rPr>
          <w:rFonts w:ascii="Calibri" w:hAnsi="Calibri" w:cs="Arial"/>
        </w:rPr>
        <w:t>Readings should be taken with the women resting, in a 45</w:t>
      </w:r>
      <w:r w:rsidR="00A31376" w:rsidRPr="006C5393">
        <w:rPr>
          <w:rFonts w:ascii="Calibri" w:hAnsi="Calibri" w:cs="Arial"/>
        </w:rPr>
        <w:t>º</w:t>
      </w:r>
      <w:r w:rsidRPr="006C5393">
        <w:rPr>
          <w:rFonts w:ascii="Calibri" w:hAnsi="Calibri" w:cs="Arial"/>
        </w:rPr>
        <w:t xml:space="preserve"> angle with appropriate size cuff (where upper arm circumference is &gt;35cms use large cuff) at t</w:t>
      </w:r>
      <w:r w:rsidR="00A31376" w:rsidRPr="006C5393">
        <w:rPr>
          <w:rFonts w:ascii="Calibri" w:hAnsi="Calibri" w:cs="Arial"/>
        </w:rPr>
        <w:t>he level of the heart</w:t>
      </w:r>
      <w:r w:rsidR="002D1DB7" w:rsidRPr="006C5393">
        <w:rPr>
          <w:rFonts w:ascii="Calibri" w:hAnsi="Calibri" w:cs="Arial"/>
        </w:rPr>
        <w:t>.</w:t>
      </w:r>
    </w:p>
    <w:p w:rsidR="002374B4" w:rsidRPr="006C5393" w:rsidRDefault="002374B4" w:rsidP="002D1DB7">
      <w:pPr>
        <w:rPr>
          <w:rFonts w:ascii="Calibri" w:hAnsi="Calibri" w:cs="Arial"/>
        </w:rPr>
      </w:pPr>
    </w:p>
    <w:p w:rsidR="002374B4" w:rsidRPr="006C5393" w:rsidRDefault="002374B4" w:rsidP="00B716E8">
      <w:pPr>
        <w:numPr>
          <w:ilvl w:val="0"/>
          <w:numId w:val="9"/>
        </w:numPr>
        <w:tabs>
          <w:tab w:val="clear" w:pos="720"/>
          <w:tab w:val="num" w:pos="360"/>
        </w:tabs>
        <w:ind w:left="360"/>
        <w:rPr>
          <w:rFonts w:ascii="Calibri" w:hAnsi="Calibri" w:cs="Arial"/>
        </w:rPr>
      </w:pPr>
      <w:r w:rsidRPr="006C5393">
        <w:rPr>
          <w:rFonts w:ascii="Calibri" w:hAnsi="Calibri" w:cs="Arial"/>
        </w:rPr>
        <w:t xml:space="preserve">Use Korotkoff V as the appropriate measurement of </w:t>
      </w:r>
      <w:r w:rsidR="00A31376" w:rsidRPr="006C5393">
        <w:rPr>
          <w:rFonts w:ascii="Calibri" w:hAnsi="Calibri" w:cs="Arial"/>
        </w:rPr>
        <w:t>DBP</w:t>
      </w:r>
      <w:r w:rsidRPr="006C5393">
        <w:rPr>
          <w:rFonts w:ascii="Calibri" w:hAnsi="Calibri" w:cs="Arial"/>
        </w:rPr>
        <w:t xml:space="preserve">. Obtain an estimated </w:t>
      </w:r>
      <w:r w:rsidR="00A31376" w:rsidRPr="006C5393">
        <w:rPr>
          <w:rFonts w:ascii="Calibri" w:hAnsi="Calibri" w:cs="Arial"/>
        </w:rPr>
        <w:t>SBP</w:t>
      </w:r>
      <w:r w:rsidRPr="006C5393">
        <w:rPr>
          <w:rFonts w:ascii="Calibri" w:hAnsi="Calibri" w:cs="Arial"/>
        </w:rPr>
        <w:t xml:space="preserve"> by palpa</w:t>
      </w:r>
      <w:r w:rsidR="00A31376" w:rsidRPr="006C5393">
        <w:rPr>
          <w:rFonts w:ascii="Calibri" w:hAnsi="Calibri" w:cs="Arial"/>
        </w:rPr>
        <w:t>tion, to avoid auscultatory gap</w:t>
      </w:r>
      <w:r w:rsidR="002D1DB7" w:rsidRPr="006C5393">
        <w:rPr>
          <w:rFonts w:ascii="Calibri" w:hAnsi="Calibri" w:cs="Arial"/>
        </w:rPr>
        <w:t>.</w:t>
      </w:r>
    </w:p>
    <w:p w:rsidR="002374B4" w:rsidRPr="006C5393" w:rsidRDefault="002374B4" w:rsidP="002D1DB7">
      <w:pPr>
        <w:rPr>
          <w:rFonts w:ascii="Calibri" w:hAnsi="Calibri" w:cs="Arial"/>
        </w:rPr>
      </w:pPr>
    </w:p>
    <w:p w:rsidR="000E1CDA" w:rsidRPr="006C5393" w:rsidRDefault="002374B4" w:rsidP="00B716E8">
      <w:pPr>
        <w:numPr>
          <w:ilvl w:val="0"/>
          <w:numId w:val="9"/>
        </w:numPr>
        <w:tabs>
          <w:tab w:val="clear" w:pos="720"/>
          <w:tab w:val="num" w:pos="360"/>
        </w:tabs>
        <w:ind w:left="360"/>
        <w:rPr>
          <w:rFonts w:ascii="Calibri" w:hAnsi="Calibri" w:cs="Arial"/>
        </w:rPr>
      </w:pPr>
      <w:r w:rsidRPr="006C5393">
        <w:rPr>
          <w:rFonts w:ascii="Calibri" w:hAnsi="Calibri" w:cs="Arial"/>
          <w:color w:val="000000"/>
        </w:rPr>
        <w:t xml:space="preserve">Automated </w:t>
      </w:r>
      <w:r w:rsidR="00A41BB3" w:rsidRPr="006C5393">
        <w:rPr>
          <w:rFonts w:ascii="Calibri" w:hAnsi="Calibri" w:cs="Arial"/>
          <w:color w:val="000000"/>
        </w:rPr>
        <w:t>BP</w:t>
      </w:r>
      <w:r w:rsidRPr="006C5393">
        <w:rPr>
          <w:rFonts w:ascii="Calibri" w:hAnsi="Calibri" w:cs="Arial"/>
          <w:color w:val="000000"/>
        </w:rPr>
        <w:t xml:space="preserve"> recording devices can underestimate </w:t>
      </w:r>
      <w:r w:rsidR="00A41BB3" w:rsidRPr="006C5393">
        <w:rPr>
          <w:rFonts w:ascii="Calibri" w:hAnsi="Calibri" w:cs="Arial"/>
          <w:color w:val="000000"/>
        </w:rPr>
        <w:t>BP</w:t>
      </w:r>
      <w:r w:rsidR="002D1DB7" w:rsidRPr="006C5393">
        <w:rPr>
          <w:rFonts w:ascii="Calibri" w:hAnsi="Calibri" w:cs="Arial"/>
          <w:color w:val="000000"/>
        </w:rPr>
        <w:t>.</w:t>
      </w:r>
    </w:p>
    <w:p w:rsidR="000E1CDA" w:rsidRPr="006C5393" w:rsidRDefault="000E1CDA" w:rsidP="002D1DB7">
      <w:pPr>
        <w:pStyle w:val="ListParagraph"/>
        <w:rPr>
          <w:rFonts w:ascii="Calibri" w:hAnsi="Calibri" w:cs="Arial"/>
        </w:rPr>
      </w:pPr>
    </w:p>
    <w:p w:rsidR="000E1CDA" w:rsidRPr="006C5393" w:rsidRDefault="004542D6" w:rsidP="00B716E8">
      <w:pPr>
        <w:numPr>
          <w:ilvl w:val="0"/>
          <w:numId w:val="9"/>
        </w:numPr>
        <w:tabs>
          <w:tab w:val="clear" w:pos="720"/>
          <w:tab w:val="num" w:pos="360"/>
        </w:tabs>
        <w:ind w:left="360"/>
        <w:rPr>
          <w:rFonts w:ascii="Calibri" w:hAnsi="Calibri" w:cs="Arial"/>
        </w:rPr>
      </w:pPr>
      <w:r w:rsidRPr="006C5393">
        <w:rPr>
          <w:rFonts w:ascii="Calibri" w:hAnsi="Calibri" w:cs="Arial"/>
        </w:rPr>
        <w:t>If automated BP</w:t>
      </w:r>
      <w:r w:rsidR="000E1CDA" w:rsidRPr="006C5393">
        <w:rPr>
          <w:rFonts w:ascii="Calibri" w:hAnsi="Calibri" w:cs="Arial"/>
        </w:rPr>
        <w:t xml:space="preserve"> recording devices are used then they should be checked against </w:t>
      </w:r>
      <w:r w:rsidRPr="006C5393">
        <w:rPr>
          <w:rFonts w:ascii="Calibri" w:hAnsi="Calibri" w:cs="Arial"/>
        </w:rPr>
        <w:t xml:space="preserve">a standard sphygmomanometer </w:t>
      </w:r>
      <w:r w:rsidR="00A31376" w:rsidRPr="006C5393">
        <w:rPr>
          <w:rFonts w:ascii="Calibri" w:hAnsi="Calibri" w:cs="Arial"/>
        </w:rPr>
        <w:t>every 2 hrs</w:t>
      </w:r>
      <w:r w:rsidR="002D1DB7" w:rsidRPr="006C5393">
        <w:rPr>
          <w:rFonts w:ascii="Calibri" w:hAnsi="Calibri" w:cs="Arial"/>
        </w:rPr>
        <w:t>.</w:t>
      </w:r>
    </w:p>
    <w:p w:rsidR="00726EC0" w:rsidRPr="006C5393" w:rsidRDefault="00726EC0" w:rsidP="002D1DB7">
      <w:pPr>
        <w:pStyle w:val="ListParagraph"/>
        <w:ind w:left="360"/>
        <w:rPr>
          <w:rFonts w:ascii="Calibri" w:hAnsi="Calibri" w:cs="Arial"/>
        </w:rPr>
      </w:pPr>
    </w:p>
    <w:p w:rsidR="00726EC0" w:rsidRPr="006C5393" w:rsidRDefault="00726EC0" w:rsidP="00B716E8">
      <w:pPr>
        <w:numPr>
          <w:ilvl w:val="0"/>
          <w:numId w:val="9"/>
        </w:numPr>
        <w:tabs>
          <w:tab w:val="clear" w:pos="720"/>
          <w:tab w:val="num" w:pos="360"/>
        </w:tabs>
        <w:ind w:left="360"/>
        <w:rPr>
          <w:rFonts w:ascii="Calibri" w:hAnsi="Calibri" w:cs="Arial"/>
        </w:rPr>
      </w:pPr>
      <w:r w:rsidRPr="006C5393">
        <w:rPr>
          <w:rFonts w:ascii="Calibri" w:hAnsi="Calibri" w:cs="Arial"/>
          <w:bCs/>
          <w:color w:val="000000"/>
          <w:lang w:val="en-US" w:eastAsia="en-GB"/>
        </w:rPr>
        <w:t xml:space="preserve">Each time </w:t>
      </w:r>
      <w:r w:rsidR="00A41BB3" w:rsidRPr="006C5393">
        <w:rPr>
          <w:rFonts w:ascii="Calibri" w:hAnsi="Calibri" w:cs="Arial"/>
          <w:bCs/>
          <w:color w:val="000000"/>
          <w:lang w:val="en-US" w:eastAsia="en-GB"/>
        </w:rPr>
        <w:t>BP</w:t>
      </w:r>
      <w:r w:rsidRPr="006C5393">
        <w:rPr>
          <w:rFonts w:ascii="Calibri" w:hAnsi="Calibri" w:cs="Arial"/>
          <w:bCs/>
          <w:color w:val="000000"/>
          <w:lang w:val="en-US" w:eastAsia="en-GB"/>
        </w:rPr>
        <w:t xml:space="preserve"> is measured ask about severe headache and epigastric pain</w:t>
      </w:r>
      <w:r w:rsidR="002D1DB7" w:rsidRPr="006C5393">
        <w:rPr>
          <w:rFonts w:ascii="Calibri" w:hAnsi="Calibri" w:cs="Arial"/>
          <w:bCs/>
          <w:color w:val="000000"/>
          <w:lang w:val="en-US" w:eastAsia="en-GB"/>
        </w:rPr>
        <w:t>.</w:t>
      </w:r>
    </w:p>
    <w:p w:rsidR="00671FD1" w:rsidRPr="006C5393" w:rsidRDefault="003E504D" w:rsidP="00671FD1">
      <w:pPr>
        <w:pStyle w:val="ListParagraph"/>
        <w:rPr>
          <w:rFonts w:ascii="Calibri" w:hAnsi="Calibri" w:cs="Arial"/>
        </w:rPr>
      </w:pPr>
      <w:r w:rsidRPr="006C5393">
        <w:rPr>
          <w:rFonts w:ascii="Calibri" w:hAnsi="Calibri"/>
          <w:noProof/>
          <w:lang w:eastAsia="en-GB"/>
        </w:rPr>
        <mc:AlternateContent>
          <mc:Choice Requires="wps">
            <w:drawing>
              <wp:anchor distT="0" distB="0" distL="114300" distR="114300" simplePos="0" relativeHeight="251736064" behindDoc="0" locked="0" layoutInCell="1" allowOverlap="1" wp14:anchorId="01697F7E" wp14:editId="01697F7F">
                <wp:simplePos x="0" y="0"/>
                <wp:positionH relativeFrom="column">
                  <wp:posOffset>154305</wp:posOffset>
                </wp:positionH>
                <wp:positionV relativeFrom="paragraph">
                  <wp:posOffset>75565</wp:posOffset>
                </wp:positionV>
                <wp:extent cx="4914900" cy="933450"/>
                <wp:effectExtent l="0" t="0" r="0" b="6350"/>
                <wp:wrapNone/>
                <wp:docPr id="1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4900" cy="933450"/>
                        </a:xfrm>
                        <a:prstGeom prst="rect">
                          <a:avLst/>
                        </a:prstGeom>
                        <a:solidFill>
                          <a:srgbClr val="BFBFBF"/>
                        </a:solidFill>
                        <a:ln w="9525">
                          <a:solidFill>
                            <a:srgbClr val="000000"/>
                          </a:solidFill>
                          <a:miter lim="800000"/>
                          <a:headEnd/>
                          <a:tailEnd/>
                        </a:ln>
                      </wps:spPr>
                      <wps:txbx>
                        <w:txbxContent>
                          <w:p w:rsidR="0044329F" w:rsidRPr="00671FD1" w:rsidRDefault="0044329F" w:rsidP="00671FD1">
                            <w:pPr>
                              <w:pStyle w:val="Default"/>
                              <w:spacing w:before="120"/>
                              <w:rPr>
                                <w:color w:val="auto"/>
                                <w:lang w:eastAsia="en-US"/>
                              </w:rPr>
                            </w:pPr>
                            <w:r>
                              <w:rPr>
                                <w:color w:val="auto"/>
                                <w:lang w:eastAsia="en-US"/>
                              </w:rPr>
                              <w:t xml:space="preserve">NB. </w:t>
                            </w:r>
                            <w:r w:rsidRPr="00671FD1">
                              <w:rPr>
                                <w:color w:val="auto"/>
                                <w:lang w:eastAsia="en-US"/>
                              </w:rPr>
                              <w:t xml:space="preserve">Consider </w:t>
                            </w:r>
                            <w:proofErr w:type="spellStart"/>
                            <w:r w:rsidRPr="00671FD1">
                              <w:rPr>
                                <w:color w:val="auto"/>
                                <w:lang w:eastAsia="en-US"/>
                              </w:rPr>
                              <w:t>phaeochromocytoma</w:t>
                            </w:r>
                            <w:proofErr w:type="spellEnd"/>
                            <w:r w:rsidRPr="00671FD1">
                              <w:rPr>
                                <w:color w:val="auto"/>
                                <w:lang w:eastAsia="en-US"/>
                              </w:rPr>
                              <w:t xml:space="preserve"> in women with atypical, severe hypertension in pregnancy. If a woman with one autoimmune disease becomes unwell in pregnancy, consider another autoimmune condition.</w:t>
                            </w:r>
                          </w:p>
                          <w:p w:rsidR="0044329F" w:rsidRPr="00726EC0" w:rsidRDefault="0044329F" w:rsidP="00671FD1">
                            <w:pPr>
                              <w:rPr>
                                <w:rFonts w:ascii="Arial" w:hAnsi="Arial" w:cs="Arial"/>
                              </w:rPr>
                            </w:pPr>
                          </w:p>
                          <w:p w:rsidR="0044329F" w:rsidRDefault="0044329F"/>
                          <w:p w:rsidR="0044329F" w:rsidRDefault="004432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2.15pt;margin-top:5.95pt;width:387pt;height:7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" fillcolor="#bfbfbf">
                <v:path arrowok="t"/>
                <v:textbox>
                  <w:txbxContent>
                    <w:p w:rsidR="0044329F" w:rsidRPr="00671FD1" w:rsidRDefault="0044329F" w:rsidP="00671FD1">
                      <w:pPr>
                        <w:pStyle w:val="Default"/>
                        <w:spacing w:before="120"/>
                        <w:rPr>
                          <w:color w:val="auto"/>
                          <w:lang w:eastAsia="en-US"/>
                        </w:rPr>
                      </w:pPr>
                      <w:r>
                        <w:rPr>
                          <w:color w:val="auto"/>
                          <w:lang w:eastAsia="en-US"/>
                        </w:rPr>
                        <w:t xml:space="preserve">NB. </w:t>
                      </w:r>
                      <w:r w:rsidRPr="00671FD1">
                        <w:rPr>
                          <w:color w:val="auto"/>
                          <w:lang w:eastAsia="en-US"/>
                        </w:rPr>
                        <w:t xml:space="preserve">Consider </w:t>
                      </w:r>
                      <w:proofErr w:type="spellStart"/>
                      <w:r w:rsidRPr="00671FD1">
                        <w:rPr>
                          <w:color w:val="auto"/>
                          <w:lang w:eastAsia="en-US"/>
                        </w:rPr>
                        <w:t>phaeochromocytoma</w:t>
                      </w:r>
                      <w:proofErr w:type="spellEnd"/>
                      <w:r w:rsidRPr="00671FD1">
                        <w:rPr>
                          <w:color w:val="auto"/>
                          <w:lang w:eastAsia="en-US"/>
                        </w:rPr>
                        <w:t xml:space="preserve"> in women with atypical, severe hypertension in pregnancy. If a woman with one autoimmune disease becomes unwell in pregnancy, consider another autoimmune condition.</w:t>
                      </w:r>
                    </w:p>
                    <w:p w:rsidR="0044329F" w:rsidRPr="00726EC0" w:rsidRDefault="0044329F" w:rsidP="00671FD1">
                      <w:pPr>
                        <w:rPr>
                          <w:rFonts w:ascii="Arial" w:hAnsi="Arial" w:cs="Arial"/>
                        </w:rPr>
                      </w:pPr>
                    </w:p>
                    <w:p w:rsidR="0044329F" w:rsidRDefault="0044329F"/>
                    <w:p w:rsidR="0044329F" w:rsidRDefault="0044329F"/>
                  </w:txbxContent>
                </v:textbox>
              </v:shape>
            </w:pict>
          </mc:Fallback>
        </mc:AlternateContent>
      </w:r>
    </w:p>
    <w:p w:rsidR="00481856" w:rsidRPr="006C5393" w:rsidRDefault="00481856" w:rsidP="002D1DB7">
      <w:pPr>
        <w:rPr>
          <w:rFonts w:ascii="Calibri" w:hAnsi="Calibri" w:cs="Arial"/>
          <w:b/>
          <w:bCs/>
        </w:rPr>
      </w:pPr>
    </w:p>
    <w:p w:rsidR="00671FD1" w:rsidRPr="006C5393" w:rsidRDefault="00671FD1" w:rsidP="002D1DB7">
      <w:pPr>
        <w:rPr>
          <w:rFonts w:ascii="Calibri" w:hAnsi="Calibri" w:cs="Arial"/>
          <w:b/>
          <w:bCs/>
        </w:rPr>
      </w:pPr>
    </w:p>
    <w:p w:rsidR="00671FD1" w:rsidRPr="006C5393" w:rsidRDefault="00671FD1" w:rsidP="002D1DB7">
      <w:pPr>
        <w:rPr>
          <w:rFonts w:ascii="Calibri" w:hAnsi="Calibri" w:cs="Arial"/>
          <w:b/>
          <w:bCs/>
        </w:rPr>
      </w:pPr>
    </w:p>
    <w:p w:rsidR="00671FD1" w:rsidRPr="006C5393" w:rsidRDefault="00671FD1" w:rsidP="002D1DB7">
      <w:pPr>
        <w:rPr>
          <w:rFonts w:ascii="Calibri" w:hAnsi="Calibri" w:cs="Arial"/>
          <w:b/>
          <w:bCs/>
        </w:rPr>
      </w:pPr>
    </w:p>
    <w:p w:rsidR="00671FD1" w:rsidRPr="000448F0" w:rsidRDefault="00671FD1" w:rsidP="002D1DB7">
      <w:pPr>
        <w:rPr>
          <w:rFonts w:ascii="Calibri" w:hAnsi="Calibri" w:cs="Arial"/>
          <w:b/>
          <w:bCs/>
        </w:rPr>
      </w:pPr>
    </w:p>
    <w:p w:rsidR="00671FD1" w:rsidRPr="000448F0" w:rsidRDefault="00671FD1" w:rsidP="002D1DB7">
      <w:pPr>
        <w:rPr>
          <w:rFonts w:ascii="Calibri" w:hAnsi="Calibri" w:cs="Arial"/>
          <w:b/>
          <w:bCs/>
        </w:rPr>
      </w:pPr>
    </w:p>
    <w:p w:rsidR="002374B4" w:rsidRPr="000448F0" w:rsidRDefault="0039188C" w:rsidP="002D1DB7">
      <w:pPr>
        <w:rPr>
          <w:rFonts w:ascii="Calibri" w:hAnsi="Calibri" w:cs="Arial"/>
          <w:b/>
          <w:bCs/>
        </w:rPr>
      </w:pPr>
      <w:r w:rsidRPr="000448F0">
        <w:rPr>
          <w:rFonts w:ascii="Calibri" w:hAnsi="Calibri" w:cs="Arial"/>
          <w:b/>
          <w:bCs/>
        </w:rPr>
        <w:t>2</w:t>
      </w:r>
      <w:r w:rsidR="000448F0" w:rsidRPr="000448F0">
        <w:rPr>
          <w:rFonts w:ascii="Calibri" w:hAnsi="Calibri" w:cs="Arial"/>
          <w:b/>
          <w:bCs/>
        </w:rPr>
        <w:t xml:space="preserve">. </w:t>
      </w:r>
      <w:r w:rsidR="00097207" w:rsidRPr="000448F0">
        <w:rPr>
          <w:rFonts w:ascii="Calibri" w:hAnsi="Calibri" w:cs="Arial"/>
          <w:b/>
          <w:bCs/>
        </w:rPr>
        <w:t>Management</w:t>
      </w:r>
      <w:r w:rsidR="00097207" w:rsidRPr="000448F0">
        <w:rPr>
          <w:rFonts w:ascii="Calibri" w:hAnsi="Calibri" w:cs="Arial"/>
          <w:b/>
          <w:bCs/>
          <w:color w:val="FF0000"/>
        </w:rPr>
        <w:t xml:space="preserve"> </w:t>
      </w:r>
      <w:r w:rsidRPr="000448F0">
        <w:rPr>
          <w:rFonts w:ascii="Calibri" w:hAnsi="Calibri" w:cs="Arial"/>
          <w:b/>
          <w:bCs/>
        </w:rPr>
        <w:t>of proteinuria</w:t>
      </w:r>
    </w:p>
    <w:p w:rsidR="002374B4" w:rsidRPr="006C5393" w:rsidRDefault="002374B4" w:rsidP="002D1DB7">
      <w:pPr>
        <w:rPr>
          <w:rFonts w:ascii="Calibri" w:hAnsi="Calibri" w:cs="Arial"/>
          <w:b/>
          <w:bCs/>
          <w:i/>
          <w:iCs/>
          <w:color w:val="000000"/>
        </w:rPr>
      </w:pPr>
    </w:p>
    <w:p w:rsidR="002374B4" w:rsidRPr="00A35A84" w:rsidRDefault="002374B4" w:rsidP="00B716E8">
      <w:pPr>
        <w:numPr>
          <w:ilvl w:val="0"/>
          <w:numId w:val="10"/>
        </w:numPr>
        <w:tabs>
          <w:tab w:val="clear" w:pos="720"/>
          <w:tab w:val="num" w:pos="360"/>
        </w:tabs>
        <w:ind w:left="360"/>
        <w:rPr>
          <w:rFonts w:ascii="Calibri" w:hAnsi="Calibri" w:cs="Arial"/>
        </w:rPr>
      </w:pPr>
      <w:r w:rsidRPr="006C5393">
        <w:rPr>
          <w:rFonts w:ascii="Calibri" w:hAnsi="Calibri" w:cs="Arial"/>
          <w:color w:val="000000"/>
          <w:lang w:val="en-US"/>
        </w:rPr>
        <w:t xml:space="preserve">Each time </w:t>
      </w:r>
      <w:r w:rsidR="00A41BB3" w:rsidRPr="006C5393">
        <w:rPr>
          <w:rFonts w:ascii="Calibri" w:hAnsi="Calibri" w:cs="Arial"/>
          <w:color w:val="000000"/>
          <w:lang w:val="en-US"/>
        </w:rPr>
        <w:t xml:space="preserve">BP </w:t>
      </w:r>
      <w:r w:rsidRPr="006C5393">
        <w:rPr>
          <w:rFonts w:ascii="Calibri" w:hAnsi="Calibri" w:cs="Arial"/>
          <w:color w:val="000000"/>
          <w:lang w:val="en-US"/>
        </w:rPr>
        <w:t>is measured check for proteinuria</w:t>
      </w:r>
      <w:r w:rsidR="002D1DB7" w:rsidRPr="006C5393">
        <w:rPr>
          <w:rFonts w:ascii="Calibri" w:hAnsi="Calibri" w:cs="Arial"/>
          <w:color w:val="000000"/>
          <w:lang w:val="en-US"/>
        </w:rPr>
        <w:t>.</w:t>
      </w:r>
    </w:p>
    <w:p w:rsidR="00A35A84" w:rsidRDefault="00A35A84" w:rsidP="00A35A84">
      <w:pPr>
        <w:rPr>
          <w:rFonts w:ascii="Calibri" w:hAnsi="Calibri" w:cs="Arial"/>
          <w:color w:val="000000"/>
          <w:lang w:val="en-US"/>
        </w:rPr>
      </w:pPr>
    </w:p>
    <w:p w:rsidR="00A35A84" w:rsidRPr="00A35A84" w:rsidRDefault="00A35A84" w:rsidP="00A35A84">
      <w:pPr>
        <w:pStyle w:val="ListParagraph"/>
        <w:numPr>
          <w:ilvl w:val="0"/>
          <w:numId w:val="123"/>
        </w:numPr>
        <w:rPr>
          <w:rFonts w:ascii="Calibri" w:hAnsi="Calibri" w:cs="Arial"/>
        </w:rPr>
      </w:pPr>
      <w:r w:rsidRPr="00A35A84">
        <w:rPr>
          <w:rFonts w:ascii="Calibri" w:hAnsi="Calibri" w:cs="Arial"/>
        </w:rPr>
        <w:t>If there is proteinuria, perform a wash down sample. If proteinuria is still present, a PCR should be sent by the CMW.  The results should be followed up the next day with urgent referral to AAU if raised”</w:t>
      </w:r>
    </w:p>
    <w:p w:rsidR="002374B4" w:rsidRPr="006C5393" w:rsidRDefault="002374B4" w:rsidP="002D1DB7">
      <w:pPr>
        <w:rPr>
          <w:rFonts w:ascii="Calibri" w:hAnsi="Calibri" w:cs="Arial"/>
          <w:b/>
          <w:color w:val="000000"/>
        </w:rPr>
      </w:pPr>
    </w:p>
    <w:p w:rsidR="008E204D" w:rsidRPr="006C5393" w:rsidRDefault="002374B4" w:rsidP="00B716E8">
      <w:pPr>
        <w:numPr>
          <w:ilvl w:val="0"/>
          <w:numId w:val="10"/>
        </w:numPr>
        <w:tabs>
          <w:tab w:val="clear" w:pos="720"/>
          <w:tab w:val="num" w:pos="360"/>
        </w:tabs>
        <w:ind w:left="354" w:hanging="357"/>
        <w:rPr>
          <w:rFonts w:ascii="Calibri" w:hAnsi="Calibri" w:cs="Arial"/>
        </w:rPr>
      </w:pPr>
      <w:r w:rsidRPr="006C5393">
        <w:rPr>
          <w:rFonts w:ascii="Calibri" w:hAnsi="Calibri" w:cs="Arial"/>
          <w:color w:val="000000"/>
        </w:rPr>
        <w:t>If there is proteinuria prenatally perform baseline renal f</w:t>
      </w:r>
      <w:r w:rsidR="002D1DB7" w:rsidRPr="006C5393">
        <w:rPr>
          <w:rFonts w:ascii="Calibri" w:hAnsi="Calibri" w:cs="Arial"/>
          <w:color w:val="000000"/>
        </w:rPr>
        <w:t xml:space="preserve">unction test and consider renal </w:t>
      </w:r>
      <w:r w:rsidR="00A31376" w:rsidRPr="006C5393">
        <w:rPr>
          <w:rFonts w:ascii="Calibri" w:hAnsi="Calibri" w:cs="Arial"/>
          <w:color w:val="000000"/>
        </w:rPr>
        <w:t>USS</w:t>
      </w:r>
      <w:r w:rsidRPr="006C5393">
        <w:rPr>
          <w:rFonts w:ascii="Calibri" w:hAnsi="Calibri" w:cs="Arial"/>
          <w:color w:val="000000"/>
        </w:rPr>
        <w:t xml:space="preserve"> +/- referral to renal physicians for further </w:t>
      </w:r>
      <w:r w:rsidR="00A31376" w:rsidRPr="006C5393">
        <w:rPr>
          <w:rFonts w:ascii="Calibri" w:hAnsi="Calibri" w:cs="Arial"/>
        </w:rPr>
        <w:t>investigations</w:t>
      </w:r>
      <w:r w:rsidR="002D1DB7" w:rsidRPr="006C5393">
        <w:rPr>
          <w:rFonts w:ascii="Calibri" w:hAnsi="Calibri" w:cs="Arial"/>
        </w:rPr>
        <w:t>.</w:t>
      </w:r>
    </w:p>
    <w:p w:rsidR="008E204D" w:rsidRPr="006C5393" w:rsidRDefault="008E204D" w:rsidP="002D1DB7">
      <w:pPr>
        <w:pStyle w:val="ListParagraph"/>
        <w:rPr>
          <w:rFonts w:ascii="Calibri" w:hAnsi="Calibri" w:cs="Arial"/>
          <w:color w:val="000000"/>
        </w:rPr>
      </w:pPr>
    </w:p>
    <w:p w:rsidR="00726EC0" w:rsidRPr="00097207" w:rsidRDefault="00675DB1" w:rsidP="00B716E8">
      <w:pPr>
        <w:numPr>
          <w:ilvl w:val="0"/>
          <w:numId w:val="10"/>
        </w:numPr>
        <w:tabs>
          <w:tab w:val="clear" w:pos="720"/>
          <w:tab w:val="num" w:pos="360"/>
        </w:tabs>
        <w:ind w:left="354" w:hanging="357"/>
        <w:rPr>
          <w:rFonts w:ascii="Calibri" w:hAnsi="Calibri" w:cs="Arial"/>
        </w:rPr>
      </w:pPr>
      <w:r w:rsidRPr="006C5393">
        <w:rPr>
          <w:rFonts w:ascii="Calibri" w:hAnsi="Calibri" w:cs="Arial"/>
          <w:color w:val="000000"/>
        </w:rPr>
        <w:t>Use urinalysis dipstick to screen for proteinuria</w:t>
      </w:r>
      <w:r w:rsidR="002D1DB7" w:rsidRPr="006C5393">
        <w:rPr>
          <w:rFonts w:ascii="Calibri" w:hAnsi="Calibri" w:cs="Arial"/>
          <w:color w:val="000000"/>
        </w:rPr>
        <w:t>.</w:t>
      </w:r>
    </w:p>
    <w:p w:rsidR="00097207" w:rsidRDefault="00097207" w:rsidP="00097207">
      <w:pPr>
        <w:pStyle w:val="ListParagraph"/>
        <w:rPr>
          <w:rFonts w:ascii="Calibri" w:hAnsi="Calibri" w:cs="Arial"/>
        </w:rPr>
      </w:pPr>
    </w:p>
    <w:p w:rsidR="00097207" w:rsidRPr="00E246CB" w:rsidRDefault="00097207" w:rsidP="00B716E8">
      <w:pPr>
        <w:numPr>
          <w:ilvl w:val="0"/>
          <w:numId w:val="10"/>
        </w:numPr>
        <w:tabs>
          <w:tab w:val="clear" w:pos="720"/>
          <w:tab w:val="num" w:pos="360"/>
        </w:tabs>
        <w:ind w:left="354" w:hanging="357"/>
        <w:rPr>
          <w:rFonts w:ascii="Calibri" w:hAnsi="Calibri" w:cs="Arial"/>
        </w:rPr>
      </w:pPr>
      <w:r w:rsidRPr="00E246CB">
        <w:rPr>
          <w:rFonts w:ascii="Calibri" w:hAnsi="Calibri" w:cs="Arial"/>
        </w:rPr>
        <w:t>Do not routinely use 24hr urine collection to quantify proteinuria.</w:t>
      </w:r>
    </w:p>
    <w:p w:rsidR="00097207" w:rsidRPr="00E246CB" w:rsidRDefault="00097207" w:rsidP="00097207">
      <w:pPr>
        <w:pStyle w:val="ListParagraph"/>
        <w:rPr>
          <w:rFonts w:ascii="Calibri" w:hAnsi="Calibri" w:cs="Arial"/>
        </w:rPr>
      </w:pPr>
    </w:p>
    <w:p w:rsidR="00097207" w:rsidRPr="00E246CB" w:rsidRDefault="00097207" w:rsidP="00B716E8">
      <w:pPr>
        <w:numPr>
          <w:ilvl w:val="0"/>
          <w:numId w:val="10"/>
        </w:numPr>
        <w:tabs>
          <w:tab w:val="clear" w:pos="720"/>
          <w:tab w:val="num" w:pos="360"/>
        </w:tabs>
        <w:ind w:left="354" w:hanging="357"/>
        <w:rPr>
          <w:rFonts w:ascii="Calibri" w:hAnsi="Calibri" w:cs="Arial"/>
        </w:rPr>
      </w:pPr>
      <w:r w:rsidRPr="00E246CB">
        <w:rPr>
          <w:rFonts w:ascii="Calibri" w:hAnsi="Calibri" w:cs="Arial"/>
        </w:rPr>
        <w:t>Do not use first morning void to quantify proteinuria.</w:t>
      </w:r>
    </w:p>
    <w:p w:rsidR="00097207" w:rsidRPr="00E246CB" w:rsidRDefault="00097207" w:rsidP="00E246CB">
      <w:pPr>
        <w:pStyle w:val="ListParagraph"/>
        <w:ind w:left="0"/>
        <w:rPr>
          <w:rFonts w:ascii="Calibri" w:hAnsi="Calibri"/>
        </w:rPr>
      </w:pPr>
    </w:p>
    <w:p w:rsidR="00097207" w:rsidRPr="00E246CB" w:rsidRDefault="00097207" w:rsidP="00B716E8">
      <w:pPr>
        <w:pStyle w:val="Default"/>
        <w:numPr>
          <w:ilvl w:val="0"/>
          <w:numId w:val="10"/>
        </w:numPr>
        <w:tabs>
          <w:tab w:val="clear" w:pos="720"/>
          <w:tab w:val="num" w:pos="360"/>
        </w:tabs>
        <w:ind w:left="360"/>
        <w:rPr>
          <w:rFonts w:ascii="Calibri" w:hAnsi="Calibri"/>
          <w:color w:val="auto"/>
        </w:rPr>
      </w:pPr>
      <w:r w:rsidRPr="00E246CB">
        <w:rPr>
          <w:rFonts w:ascii="Calibri" w:hAnsi="Calibri"/>
          <w:color w:val="auto"/>
        </w:rPr>
        <w:t xml:space="preserve">When using </w:t>
      </w:r>
      <w:r w:rsidR="00D0639A">
        <w:rPr>
          <w:rFonts w:ascii="Calibri" w:hAnsi="Calibri"/>
          <w:color w:val="auto"/>
        </w:rPr>
        <w:t>u</w:t>
      </w:r>
      <w:r w:rsidRPr="00E246CB">
        <w:rPr>
          <w:rFonts w:ascii="Calibri" w:hAnsi="Calibri"/>
          <w:color w:val="auto"/>
        </w:rPr>
        <w:t>rine protein</w:t>
      </w:r>
      <w:r w:rsidR="00B97A7C" w:rsidRPr="00E246CB">
        <w:rPr>
          <w:rFonts w:ascii="Calibri" w:hAnsi="Calibri"/>
          <w:color w:val="auto"/>
        </w:rPr>
        <w:t xml:space="preserve"> creatinine ratio</w:t>
      </w:r>
      <w:r w:rsidR="00E246CB" w:rsidRPr="00E246CB">
        <w:rPr>
          <w:rFonts w:ascii="Calibri" w:hAnsi="Calibri"/>
          <w:color w:val="auto"/>
        </w:rPr>
        <w:t xml:space="preserve"> (</w:t>
      </w:r>
      <w:proofErr w:type="spellStart"/>
      <w:r w:rsidR="00D0639A">
        <w:rPr>
          <w:rFonts w:ascii="Calibri" w:hAnsi="Calibri"/>
          <w:color w:val="auto"/>
        </w:rPr>
        <w:t>u</w:t>
      </w:r>
      <w:r w:rsidR="00E246CB" w:rsidRPr="00E246CB">
        <w:rPr>
          <w:rFonts w:ascii="Calibri" w:hAnsi="Calibri"/>
          <w:color w:val="auto"/>
        </w:rPr>
        <w:t>PCR</w:t>
      </w:r>
      <w:proofErr w:type="spellEnd"/>
      <w:r w:rsidR="00E246CB" w:rsidRPr="00E246CB">
        <w:rPr>
          <w:rFonts w:ascii="Calibri" w:hAnsi="Calibri"/>
          <w:color w:val="auto"/>
        </w:rPr>
        <w:t>)</w:t>
      </w:r>
      <w:r w:rsidR="00B97A7C" w:rsidRPr="00E246CB">
        <w:rPr>
          <w:rFonts w:ascii="Calibri" w:hAnsi="Calibri"/>
          <w:color w:val="auto"/>
        </w:rPr>
        <w:t>, use 30mg/</w:t>
      </w:r>
      <w:proofErr w:type="spellStart"/>
      <w:r w:rsidR="00B97A7C" w:rsidRPr="00E246CB">
        <w:rPr>
          <w:rFonts w:ascii="Calibri" w:hAnsi="Calibri"/>
          <w:color w:val="auto"/>
        </w:rPr>
        <w:t>mmol</w:t>
      </w:r>
      <w:proofErr w:type="spellEnd"/>
      <w:r w:rsidR="00B97A7C" w:rsidRPr="00E246CB">
        <w:rPr>
          <w:rFonts w:ascii="Calibri" w:hAnsi="Calibri"/>
          <w:color w:val="auto"/>
        </w:rPr>
        <w:t xml:space="preserve"> as threshold for significant proteinur</w:t>
      </w:r>
      <w:r w:rsidR="00E246CB" w:rsidRPr="00E246CB">
        <w:rPr>
          <w:rFonts w:ascii="Calibri" w:hAnsi="Calibri"/>
          <w:color w:val="auto"/>
        </w:rPr>
        <w:t>i</w:t>
      </w:r>
      <w:r w:rsidR="00B97A7C" w:rsidRPr="00E246CB">
        <w:rPr>
          <w:rFonts w:ascii="Calibri" w:hAnsi="Calibri"/>
          <w:color w:val="auto"/>
        </w:rPr>
        <w:t>a.</w:t>
      </w:r>
    </w:p>
    <w:p w:rsidR="00B97A7C" w:rsidRPr="00E246CB" w:rsidRDefault="00B97A7C" w:rsidP="00B97A7C">
      <w:pPr>
        <w:pStyle w:val="ListParagraph"/>
        <w:rPr>
          <w:rFonts w:ascii="Calibri" w:hAnsi="Calibri"/>
        </w:rPr>
      </w:pPr>
    </w:p>
    <w:p w:rsidR="00B97A7C" w:rsidRPr="00E246CB" w:rsidRDefault="00B97A7C" w:rsidP="00B716E8">
      <w:pPr>
        <w:pStyle w:val="Default"/>
        <w:numPr>
          <w:ilvl w:val="0"/>
          <w:numId w:val="10"/>
        </w:numPr>
        <w:tabs>
          <w:tab w:val="clear" w:pos="720"/>
          <w:tab w:val="num" w:pos="360"/>
        </w:tabs>
        <w:ind w:left="360"/>
        <w:rPr>
          <w:rFonts w:ascii="Calibri" w:hAnsi="Calibri"/>
          <w:color w:val="auto"/>
        </w:rPr>
      </w:pPr>
      <w:r w:rsidRPr="00E246CB">
        <w:rPr>
          <w:rFonts w:ascii="Calibri" w:hAnsi="Calibri"/>
          <w:color w:val="auto"/>
        </w:rPr>
        <w:t>If the result is negative in the presence of high clinical suspicion of pre-eclampsia, consider repeating the sample.</w:t>
      </w:r>
    </w:p>
    <w:p w:rsidR="00D90E1D" w:rsidRPr="006C5393" w:rsidRDefault="00D90E1D" w:rsidP="002D1DB7">
      <w:pPr>
        <w:rPr>
          <w:rFonts w:ascii="Calibri" w:hAnsi="Calibri" w:cs="Arial"/>
          <w:b/>
        </w:rPr>
      </w:pPr>
    </w:p>
    <w:p w:rsidR="00D90E1D" w:rsidRDefault="00D90E1D" w:rsidP="002D1DB7">
      <w:pPr>
        <w:rPr>
          <w:rFonts w:ascii="Calibri" w:hAnsi="Calibri" w:cs="Arial"/>
          <w:b/>
        </w:rPr>
      </w:pPr>
    </w:p>
    <w:p w:rsidR="00E246CB" w:rsidRDefault="00E246CB" w:rsidP="002D1DB7">
      <w:pPr>
        <w:rPr>
          <w:rFonts w:ascii="Calibri" w:hAnsi="Calibri" w:cs="Arial"/>
          <w:b/>
        </w:rPr>
      </w:pPr>
    </w:p>
    <w:p w:rsidR="00E246CB" w:rsidRDefault="00E246CB" w:rsidP="002D1DB7">
      <w:pPr>
        <w:rPr>
          <w:rFonts w:ascii="Calibri" w:hAnsi="Calibri" w:cs="Arial"/>
          <w:b/>
        </w:rPr>
      </w:pPr>
    </w:p>
    <w:p w:rsidR="00E246CB" w:rsidRPr="006C5393" w:rsidRDefault="00E246CB" w:rsidP="002D1DB7">
      <w:pPr>
        <w:rPr>
          <w:rFonts w:ascii="Calibri" w:hAnsi="Calibri" w:cs="Arial"/>
          <w:b/>
        </w:rPr>
      </w:pPr>
    </w:p>
    <w:p w:rsidR="00D90E1D" w:rsidRPr="006C5393" w:rsidRDefault="00D90E1D" w:rsidP="002D1DB7">
      <w:pPr>
        <w:rPr>
          <w:rFonts w:ascii="Calibri" w:hAnsi="Calibri" w:cs="Arial"/>
          <w:b/>
        </w:rPr>
      </w:pPr>
    </w:p>
    <w:p w:rsidR="002D1DB7" w:rsidRPr="006C5393" w:rsidRDefault="001A1DFA" w:rsidP="00D90E1D">
      <w:pPr>
        <w:rPr>
          <w:rFonts w:ascii="Calibri" w:hAnsi="Calibri" w:cs="Arial"/>
        </w:rPr>
      </w:pPr>
      <w:hyperlink w:anchor="_top" w:history="1">
        <w:r w:rsidR="00C5025E" w:rsidRPr="006C5393">
          <w:rPr>
            <w:rStyle w:val="Hyperlink"/>
            <w:rFonts w:ascii="Calibri" w:hAnsi="Calibri" w:cs="Arial"/>
          </w:rPr>
          <w:t>Back to top</w:t>
        </w:r>
      </w:hyperlink>
    </w:p>
    <w:p w:rsidR="00A638F6" w:rsidRPr="006C5393" w:rsidRDefault="00960173" w:rsidP="00B62D59">
      <w:pPr>
        <w:pStyle w:val="Heading1"/>
        <w:rPr>
          <w:rFonts w:ascii="Calibri" w:hAnsi="Calibri"/>
          <w:sz w:val="24"/>
        </w:rPr>
      </w:pPr>
      <w:bookmarkStart w:id="6" w:name="_Reducing_the_risk"/>
      <w:bookmarkEnd w:id="6"/>
      <w:r w:rsidRPr="006C5393">
        <w:rPr>
          <w:rFonts w:ascii="Calibri" w:hAnsi="Calibri"/>
          <w:sz w:val="24"/>
        </w:rPr>
        <w:t>Reducing the risk of hypertensive disorders in pregnancy</w:t>
      </w:r>
    </w:p>
    <w:p w:rsidR="00481856" w:rsidRPr="006C5393" w:rsidRDefault="00481856" w:rsidP="002D1DB7">
      <w:pPr>
        <w:rPr>
          <w:rFonts w:ascii="Calibri" w:hAnsi="Calibri" w:cs="Arial"/>
          <w:b/>
        </w:rPr>
      </w:pPr>
    </w:p>
    <w:p w:rsidR="00960173" w:rsidRPr="006C5393" w:rsidRDefault="00960173" w:rsidP="00B06B61">
      <w:pPr>
        <w:numPr>
          <w:ilvl w:val="0"/>
          <w:numId w:val="3"/>
        </w:numPr>
        <w:ind w:left="360"/>
        <w:rPr>
          <w:rFonts w:ascii="Calibri" w:hAnsi="Calibri" w:cs="Arial"/>
          <w:b/>
        </w:rPr>
      </w:pPr>
      <w:r w:rsidRPr="006C5393">
        <w:rPr>
          <w:rFonts w:ascii="Calibri" w:hAnsi="Calibri" w:cs="Arial"/>
          <w:b/>
          <w:bCs/>
        </w:rPr>
        <w:t xml:space="preserve">Symptoms of </w:t>
      </w:r>
      <w:r w:rsidR="002D1DB7" w:rsidRPr="006C5393">
        <w:rPr>
          <w:rFonts w:ascii="Calibri" w:hAnsi="Calibri" w:cs="Arial"/>
          <w:b/>
          <w:bCs/>
        </w:rPr>
        <w:t>PET</w:t>
      </w:r>
      <w:r w:rsidRPr="006C5393">
        <w:rPr>
          <w:rFonts w:ascii="Calibri" w:hAnsi="Calibri" w:cs="Arial"/>
          <w:b/>
          <w:bCs/>
        </w:rPr>
        <w:t xml:space="preserve"> </w:t>
      </w:r>
    </w:p>
    <w:p w:rsidR="00675DB1" w:rsidRPr="006C5393" w:rsidRDefault="00A638F6" w:rsidP="002D1DB7">
      <w:pPr>
        <w:pStyle w:val="Default"/>
        <w:rPr>
          <w:rFonts w:ascii="Calibri" w:hAnsi="Calibri"/>
        </w:rPr>
      </w:pPr>
      <w:r w:rsidRPr="006C5393">
        <w:rPr>
          <w:rFonts w:ascii="Calibri" w:hAnsi="Calibri"/>
        </w:rPr>
        <w:t>Tell women to seek advice from a healthcare professional immediately if they experience any of the following:</w:t>
      </w:r>
      <w:r w:rsidR="0073391F" w:rsidRPr="006C5393">
        <w:rPr>
          <w:rFonts w:ascii="Calibri" w:hAnsi="Calibri"/>
        </w:rPr>
        <w:t xml:space="preserve"> </w:t>
      </w:r>
    </w:p>
    <w:p w:rsidR="00A638F6" w:rsidRPr="006C5393" w:rsidRDefault="00A638F6" w:rsidP="00B06B61">
      <w:pPr>
        <w:pStyle w:val="Default"/>
        <w:numPr>
          <w:ilvl w:val="0"/>
          <w:numId w:val="4"/>
        </w:numPr>
        <w:ind w:left="0" w:firstLine="0"/>
        <w:rPr>
          <w:rFonts w:ascii="Calibri" w:hAnsi="Calibri"/>
        </w:rPr>
      </w:pPr>
      <w:r w:rsidRPr="006C5393">
        <w:rPr>
          <w:rFonts w:ascii="Calibri" w:hAnsi="Calibri"/>
        </w:rPr>
        <w:t xml:space="preserve">severe headache </w:t>
      </w:r>
    </w:p>
    <w:p w:rsidR="00A638F6" w:rsidRPr="006C5393" w:rsidRDefault="00A638F6" w:rsidP="00B06B61">
      <w:pPr>
        <w:pStyle w:val="Default"/>
        <w:numPr>
          <w:ilvl w:val="0"/>
          <w:numId w:val="4"/>
        </w:numPr>
        <w:ind w:left="0" w:firstLine="0"/>
        <w:rPr>
          <w:rFonts w:ascii="Calibri" w:hAnsi="Calibri"/>
        </w:rPr>
      </w:pPr>
      <w:r w:rsidRPr="006C5393">
        <w:rPr>
          <w:rFonts w:ascii="Calibri" w:hAnsi="Calibri"/>
        </w:rPr>
        <w:t xml:space="preserve">problems with vision, such as blurring or flashing before the eyes </w:t>
      </w:r>
    </w:p>
    <w:p w:rsidR="00A638F6" w:rsidRPr="006C5393" w:rsidRDefault="00A638F6" w:rsidP="00B06B61">
      <w:pPr>
        <w:pStyle w:val="Default"/>
        <w:numPr>
          <w:ilvl w:val="0"/>
          <w:numId w:val="4"/>
        </w:numPr>
        <w:ind w:left="0" w:firstLine="0"/>
        <w:rPr>
          <w:rFonts w:ascii="Calibri" w:hAnsi="Calibri"/>
        </w:rPr>
      </w:pPr>
      <w:r w:rsidRPr="006C5393">
        <w:rPr>
          <w:rFonts w:ascii="Calibri" w:hAnsi="Calibri"/>
        </w:rPr>
        <w:t xml:space="preserve">severe pain just below the ribs </w:t>
      </w:r>
    </w:p>
    <w:p w:rsidR="00A638F6" w:rsidRPr="006C5393" w:rsidRDefault="00A638F6" w:rsidP="00B06B61">
      <w:pPr>
        <w:pStyle w:val="Default"/>
        <w:numPr>
          <w:ilvl w:val="0"/>
          <w:numId w:val="4"/>
        </w:numPr>
        <w:ind w:left="0" w:firstLine="0"/>
        <w:rPr>
          <w:rFonts w:ascii="Calibri" w:hAnsi="Calibri"/>
        </w:rPr>
      </w:pPr>
      <w:r w:rsidRPr="006C5393">
        <w:rPr>
          <w:rFonts w:ascii="Calibri" w:hAnsi="Calibri"/>
        </w:rPr>
        <w:t xml:space="preserve">vomiting </w:t>
      </w:r>
    </w:p>
    <w:p w:rsidR="00A638F6" w:rsidRPr="006C5393" w:rsidRDefault="00A638F6" w:rsidP="00B06B61">
      <w:pPr>
        <w:pStyle w:val="Default"/>
        <w:numPr>
          <w:ilvl w:val="0"/>
          <w:numId w:val="4"/>
        </w:numPr>
        <w:ind w:left="0" w:firstLine="0"/>
        <w:rPr>
          <w:rFonts w:ascii="Calibri" w:hAnsi="Calibri"/>
        </w:rPr>
      </w:pPr>
      <w:r w:rsidRPr="006C5393">
        <w:rPr>
          <w:rFonts w:ascii="Calibri" w:hAnsi="Calibri"/>
        </w:rPr>
        <w:t>sudden swelling of the face, hands or feet</w:t>
      </w:r>
      <w:r w:rsidR="00675DB1" w:rsidRPr="006C5393">
        <w:rPr>
          <w:rFonts w:ascii="Calibri" w:hAnsi="Calibri"/>
        </w:rPr>
        <w:t>.</w:t>
      </w:r>
    </w:p>
    <w:p w:rsidR="00A638F6" w:rsidRPr="006C5393" w:rsidRDefault="00A638F6" w:rsidP="002D1DB7">
      <w:pPr>
        <w:pStyle w:val="Default"/>
        <w:ind w:left="1080"/>
        <w:rPr>
          <w:rFonts w:ascii="Calibri" w:hAnsi="Calibri"/>
        </w:rPr>
      </w:pPr>
    </w:p>
    <w:p w:rsidR="00DC2A78" w:rsidRPr="006C5393" w:rsidRDefault="00A638F6" w:rsidP="00B06B61">
      <w:pPr>
        <w:pStyle w:val="Default"/>
        <w:numPr>
          <w:ilvl w:val="0"/>
          <w:numId w:val="3"/>
        </w:numPr>
        <w:ind w:left="360" w:hanging="357"/>
        <w:rPr>
          <w:rFonts w:ascii="Calibri" w:hAnsi="Calibri"/>
          <w:b/>
        </w:rPr>
      </w:pPr>
      <w:r w:rsidRPr="006C5393">
        <w:rPr>
          <w:rFonts w:ascii="Calibri" w:hAnsi="Calibri"/>
          <w:b/>
          <w:bCs/>
        </w:rPr>
        <w:t xml:space="preserve">Lifestyle </w:t>
      </w:r>
      <w:r w:rsidR="00DC2A78" w:rsidRPr="006C5393">
        <w:rPr>
          <w:rFonts w:ascii="Calibri" w:hAnsi="Calibri"/>
          <w:b/>
          <w:bCs/>
        </w:rPr>
        <w:t>and d</w:t>
      </w:r>
      <w:r w:rsidR="00DC2A78" w:rsidRPr="006C5393">
        <w:rPr>
          <w:rFonts w:ascii="Calibri" w:hAnsi="Calibri"/>
          <w:b/>
        </w:rPr>
        <w:t>iet</w:t>
      </w:r>
    </w:p>
    <w:p w:rsidR="00DC2A78" w:rsidRPr="006C5393" w:rsidRDefault="00DC2A78" w:rsidP="002D1DB7">
      <w:pPr>
        <w:pStyle w:val="Default"/>
        <w:rPr>
          <w:rFonts w:ascii="Calibri" w:hAnsi="Calibri"/>
          <w:b/>
        </w:rPr>
      </w:pPr>
      <w:r w:rsidRPr="006C5393">
        <w:rPr>
          <w:rFonts w:ascii="Calibri" w:hAnsi="Calibri"/>
        </w:rPr>
        <w:t>Advice on rest, exercise and work for women at risk of hypertensive disorders during pregnancy should be the same as for healthy pregnant women.</w:t>
      </w:r>
    </w:p>
    <w:p w:rsidR="00675DB1" w:rsidRPr="006C5393" w:rsidRDefault="00DC2A78" w:rsidP="002D1DB7">
      <w:pPr>
        <w:pStyle w:val="Default"/>
        <w:rPr>
          <w:rFonts w:ascii="Calibri" w:hAnsi="Calibri"/>
        </w:rPr>
      </w:pPr>
      <w:r w:rsidRPr="006C5393">
        <w:rPr>
          <w:rFonts w:ascii="Calibri" w:hAnsi="Calibri"/>
        </w:rPr>
        <w:t xml:space="preserve">Do not recommend salt restriction during pregnancy solely to prevent gestational hypertension or </w:t>
      </w:r>
      <w:r w:rsidR="002D1DB7" w:rsidRPr="006C5393">
        <w:rPr>
          <w:rFonts w:ascii="Calibri" w:hAnsi="Calibri"/>
        </w:rPr>
        <w:t>PET</w:t>
      </w:r>
      <w:r w:rsidRPr="006C5393">
        <w:rPr>
          <w:rFonts w:ascii="Calibri" w:hAnsi="Calibri"/>
        </w:rPr>
        <w:t xml:space="preserve">. </w:t>
      </w:r>
    </w:p>
    <w:p w:rsidR="00A638F6" w:rsidRPr="006C5393" w:rsidRDefault="00A638F6" w:rsidP="002D1DB7">
      <w:pPr>
        <w:pStyle w:val="Default"/>
        <w:ind w:left="720"/>
        <w:rPr>
          <w:rFonts w:ascii="Calibri" w:hAnsi="Calibri"/>
        </w:rPr>
      </w:pPr>
    </w:p>
    <w:p w:rsidR="00675DB1" w:rsidRPr="006C5393" w:rsidRDefault="00960173" w:rsidP="00B06B61">
      <w:pPr>
        <w:pStyle w:val="Default"/>
        <w:numPr>
          <w:ilvl w:val="0"/>
          <w:numId w:val="3"/>
        </w:numPr>
        <w:ind w:left="360" w:hanging="357"/>
        <w:rPr>
          <w:rFonts w:ascii="Calibri" w:hAnsi="Calibri"/>
        </w:rPr>
      </w:pPr>
      <w:r w:rsidRPr="006C5393">
        <w:rPr>
          <w:rFonts w:ascii="Calibri" w:hAnsi="Calibri"/>
          <w:b/>
          <w:bCs/>
        </w:rPr>
        <w:t>Antiplatelet agents</w:t>
      </w:r>
    </w:p>
    <w:p w:rsidR="00A638F6" w:rsidRPr="006C5393" w:rsidRDefault="00960173" w:rsidP="002D1DB7">
      <w:pPr>
        <w:autoSpaceDE w:val="0"/>
        <w:autoSpaceDN w:val="0"/>
        <w:adjustRightInd w:val="0"/>
        <w:rPr>
          <w:rFonts w:ascii="Calibri" w:hAnsi="Calibri" w:cs="Arial"/>
        </w:rPr>
      </w:pPr>
      <w:r w:rsidRPr="006C5393">
        <w:rPr>
          <w:rFonts w:ascii="Calibri" w:hAnsi="Calibri" w:cs="Arial"/>
        </w:rPr>
        <w:t xml:space="preserve">Aspirin prophylaxis reduces the occurrence of </w:t>
      </w:r>
      <w:r w:rsidR="002D1DB7" w:rsidRPr="006C5393">
        <w:rPr>
          <w:rFonts w:ascii="Calibri" w:hAnsi="Calibri" w:cs="Arial"/>
        </w:rPr>
        <w:t>PET</w:t>
      </w:r>
      <w:r w:rsidRPr="006C5393">
        <w:rPr>
          <w:rFonts w:ascii="Calibri" w:hAnsi="Calibri" w:cs="Arial"/>
        </w:rPr>
        <w:t xml:space="preserve">, preterm birth and </w:t>
      </w:r>
      <w:proofErr w:type="spellStart"/>
      <w:r w:rsidRPr="006C5393">
        <w:rPr>
          <w:rFonts w:ascii="Calibri" w:hAnsi="Calibri" w:cs="Arial"/>
        </w:rPr>
        <w:t>fetal</w:t>
      </w:r>
      <w:proofErr w:type="spellEnd"/>
      <w:r w:rsidRPr="006C5393">
        <w:rPr>
          <w:rFonts w:ascii="Calibri" w:hAnsi="Calibri" w:cs="Arial"/>
        </w:rPr>
        <w:t xml:space="preserve"> and neonatal mortality in women at moderate or high risk of developing </w:t>
      </w:r>
      <w:r w:rsidR="002D1DB7" w:rsidRPr="006C5393">
        <w:rPr>
          <w:rFonts w:ascii="Calibri" w:hAnsi="Calibri" w:cs="Arial"/>
        </w:rPr>
        <w:t>PET</w:t>
      </w:r>
      <w:r w:rsidRPr="006C5393">
        <w:rPr>
          <w:rFonts w:ascii="Calibri" w:hAnsi="Calibri" w:cs="Arial"/>
        </w:rPr>
        <w:t xml:space="preserve">. </w:t>
      </w:r>
    </w:p>
    <w:p w:rsidR="00675DB1" w:rsidRPr="006C5393" w:rsidRDefault="00675DB1" w:rsidP="002D1DB7">
      <w:pPr>
        <w:autoSpaceDE w:val="0"/>
        <w:autoSpaceDN w:val="0"/>
        <w:adjustRightInd w:val="0"/>
        <w:rPr>
          <w:rFonts w:ascii="Calibri" w:hAnsi="Calibri" w:cs="Arial"/>
        </w:rPr>
      </w:pPr>
    </w:p>
    <w:p w:rsidR="00B1556E" w:rsidRPr="006C5393" w:rsidRDefault="00960173" w:rsidP="009779E4">
      <w:pPr>
        <w:rPr>
          <w:rFonts w:ascii="Calibri" w:eastAsia="Calibri" w:hAnsi="Calibri" w:cs="Arial"/>
        </w:rPr>
      </w:pPr>
      <w:r w:rsidRPr="006C5393">
        <w:rPr>
          <w:rFonts w:ascii="Calibri" w:hAnsi="Calibri" w:cs="Arial"/>
        </w:rPr>
        <w:t xml:space="preserve">Advise women at </w:t>
      </w:r>
      <w:r w:rsidRPr="006C5393">
        <w:rPr>
          <w:rFonts w:ascii="Calibri" w:hAnsi="Calibri" w:cs="Arial"/>
          <w:b/>
        </w:rPr>
        <w:t>high risk</w:t>
      </w:r>
      <w:r w:rsidRPr="006C5393">
        <w:rPr>
          <w:rFonts w:ascii="Calibri" w:hAnsi="Calibri" w:cs="Arial"/>
        </w:rPr>
        <w:t xml:space="preserve"> of pre-eclampsia </w:t>
      </w:r>
      <w:r w:rsidR="008E5A6E" w:rsidRPr="006C5393">
        <w:rPr>
          <w:rFonts w:ascii="Calibri" w:hAnsi="Calibri" w:cs="Arial"/>
        </w:rPr>
        <w:t xml:space="preserve">or with </w:t>
      </w:r>
      <w:r w:rsidR="008443F6" w:rsidRPr="006C5393">
        <w:rPr>
          <w:rFonts w:ascii="Calibri" w:hAnsi="Calibri" w:cs="Arial"/>
          <w:b/>
          <w:u w:val="single"/>
        </w:rPr>
        <w:t>&gt;</w:t>
      </w:r>
      <w:r w:rsidR="008443F6" w:rsidRPr="006C5393">
        <w:rPr>
          <w:rFonts w:ascii="Calibri" w:hAnsi="Calibri" w:cs="Arial"/>
          <w:b/>
        </w:rPr>
        <w:t xml:space="preserve">1 high </w:t>
      </w:r>
      <w:r w:rsidR="008E5A6E" w:rsidRPr="006C5393">
        <w:rPr>
          <w:rFonts w:ascii="Calibri" w:hAnsi="Calibri" w:cs="Arial"/>
          <w:b/>
        </w:rPr>
        <w:t>risk factor</w:t>
      </w:r>
      <w:r w:rsidR="008443F6" w:rsidRPr="006C5393">
        <w:rPr>
          <w:rFonts w:ascii="Calibri" w:hAnsi="Calibri" w:cs="Arial"/>
        </w:rPr>
        <w:t xml:space="preserve"> </w:t>
      </w:r>
      <w:r w:rsidR="008443F6" w:rsidRPr="006C5393">
        <w:rPr>
          <w:rFonts w:ascii="Calibri" w:hAnsi="Calibri" w:cs="Arial"/>
          <w:b/>
        </w:rPr>
        <w:t xml:space="preserve">or </w:t>
      </w:r>
      <w:r w:rsidR="008443F6" w:rsidRPr="006C5393">
        <w:rPr>
          <w:rFonts w:ascii="Calibri" w:hAnsi="Calibri" w:cs="Arial"/>
          <w:b/>
          <w:u w:val="single"/>
        </w:rPr>
        <w:t>&gt;</w:t>
      </w:r>
      <w:r w:rsidR="008443F6" w:rsidRPr="006C5393">
        <w:rPr>
          <w:rFonts w:ascii="Calibri" w:hAnsi="Calibri" w:cs="Arial"/>
          <w:b/>
        </w:rPr>
        <w:t>2 moderate risk factors</w:t>
      </w:r>
      <w:r w:rsidR="00041FC0">
        <w:rPr>
          <w:rFonts w:ascii="Calibri" w:hAnsi="Calibri" w:cs="Arial"/>
          <w:b/>
        </w:rPr>
        <w:t xml:space="preserve"> </w:t>
      </w:r>
      <w:r w:rsidR="008E5A6E" w:rsidRPr="006C5393">
        <w:rPr>
          <w:rFonts w:ascii="Calibri" w:hAnsi="Calibri" w:cs="Arial"/>
        </w:rPr>
        <w:t xml:space="preserve">for pre-eclampsia </w:t>
      </w:r>
      <w:r w:rsidR="00A65D17" w:rsidRPr="006C5393">
        <w:rPr>
          <w:rFonts w:ascii="Calibri" w:hAnsi="Calibri" w:cs="Arial"/>
        </w:rPr>
        <w:t>to take 1</w:t>
      </w:r>
      <w:r w:rsidRPr="006C5393">
        <w:rPr>
          <w:rFonts w:ascii="Calibri" w:hAnsi="Calibri" w:cs="Arial"/>
        </w:rPr>
        <w:t>5</w:t>
      </w:r>
      <w:r w:rsidR="00A65D17" w:rsidRPr="006C5393">
        <w:rPr>
          <w:rFonts w:ascii="Calibri" w:hAnsi="Calibri" w:cs="Arial"/>
        </w:rPr>
        <w:t>0</w:t>
      </w:r>
      <w:r w:rsidRPr="006C5393">
        <w:rPr>
          <w:rFonts w:ascii="Calibri" w:hAnsi="Calibri" w:cs="Arial"/>
        </w:rPr>
        <w:t>mg of aspirin daily</w:t>
      </w:r>
      <w:r w:rsidR="009779E4" w:rsidRPr="006C5393">
        <w:rPr>
          <w:rFonts w:ascii="Calibri" w:hAnsi="Calibri" w:cs="Arial"/>
        </w:rPr>
        <w:t xml:space="preserve"> in the evening, from 12 weeks until 36 weeks gestation.</w:t>
      </w:r>
    </w:p>
    <w:p w:rsidR="00B1556E" w:rsidRPr="006C5393" w:rsidRDefault="00B1556E" w:rsidP="00775332">
      <w:pPr>
        <w:rPr>
          <w:rFonts w:ascii="Calibri" w:eastAsia="Calibri" w:hAnsi="Calibri" w:cs="Arial"/>
        </w:rPr>
      </w:pPr>
    </w:p>
    <w:p w:rsidR="00737293" w:rsidRPr="006C5393" w:rsidRDefault="00775332" w:rsidP="00775332">
      <w:pPr>
        <w:autoSpaceDE w:val="0"/>
        <w:autoSpaceDN w:val="0"/>
        <w:adjustRightInd w:val="0"/>
        <w:rPr>
          <w:rFonts w:ascii="Calibri" w:hAnsi="Calibri" w:cs="Arial"/>
          <w:color w:val="FF0000"/>
        </w:rPr>
      </w:pPr>
      <w:r w:rsidRPr="006C5393">
        <w:rPr>
          <w:rFonts w:ascii="Calibri" w:hAnsi="Calibri" w:cs="Arial"/>
        </w:rPr>
        <w:t xml:space="preserve"> </w:t>
      </w:r>
      <w:r w:rsidR="00737293" w:rsidRPr="006C5393">
        <w:rPr>
          <w:rFonts w:ascii="Calibri" w:hAnsi="Calibri" w:cs="Arial"/>
        </w:rPr>
        <w:t>(</w:t>
      </w:r>
      <w:r w:rsidR="000E36F1" w:rsidRPr="006C5393">
        <w:rPr>
          <w:rFonts w:ascii="Calibri" w:hAnsi="Calibri" w:cs="Arial"/>
        </w:rPr>
        <w:t>Appendix 1)</w:t>
      </w:r>
    </w:p>
    <w:p w:rsidR="00960173" w:rsidRPr="006C5393" w:rsidRDefault="00960173" w:rsidP="002D1DB7">
      <w:pPr>
        <w:pStyle w:val="Default"/>
        <w:rPr>
          <w:rFonts w:ascii="Calibri" w:hAnsi="Calibri"/>
        </w:rPr>
      </w:pPr>
    </w:p>
    <w:p w:rsidR="00675DB1" w:rsidRPr="006C5393" w:rsidRDefault="00675DB1" w:rsidP="002D1DB7">
      <w:pPr>
        <w:pStyle w:val="Default"/>
        <w:rPr>
          <w:rFonts w:ascii="Calibri" w:hAnsi="Calibri"/>
        </w:rPr>
      </w:pPr>
      <w:r w:rsidRPr="006C5393">
        <w:rPr>
          <w:rFonts w:ascii="Calibri" w:hAnsi="Calibri"/>
        </w:rPr>
        <w:t xml:space="preserve">Aspirin is not licensed and it needs to be documented </w:t>
      </w:r>
      <w:r w:rsidR="00D171DD" w:rsidRPr="006C5393">
        <w:rPr>
          <w:rFonts w:ascii="Calibri" w:hAnsi="Calibri"/>
        </w:rPr>
        <w:t>that the woman is aware of this (good practice).</w:t>
      </w:r>
    </w:p>
    <w:p w:rsidR="00675DB1" w:rsidRPr="006C5393" w:rsidRDefault="00675DB1" w:rsidP="002D1DB7">
      <w:pPr>
        <w:pStyle w:val="Default"/>
        <w:rPr>
          <w:rFonts w:ascii="Calibri" w:hAnsi="Calibri"/>
        </w:rPr>
      </w:pPr>
    </w:p>
    <w:p w:rsidR="00960173" w:rsidRPr="006C5393" w:rsidRDefault="00960173" w:rsidP="00B06B61">
      <w:pPr>
        <w:pStyle w:val="Default"/>
        <w:numPr>
          <w:ilvl w:val="0"/>
          <w:numId w:val="3"/>
        </w:numPr>
        <w:ind w:left="360"/>
        <w:rPr>
          <w:rFonts w:ascii="Calibri" w:hAnsi="Calibri"/>
        </w:rPr>
      </w:pPr>
      <w:r w:rsidRPr="006C5393">
        <w:rPr>
          <w:rFonts w:ascii="Calibri" w:hAnsi="Calibri"/>
          <w:b/>
          <w:bCs/>
        </w:rPr>
        <w:t xml:space="preserve">Other pharmaceutical agents </w:t>
      </w:r>
    </w:p>
    <w:p w:rsidR="00960173" w:rsidRPr="006C5393" w:rsidRDefault="00960173" w:rsidP="002D1DB7">
      <w:pPr>
        <w:pStyle w:val="Default"/>
        <w:rPr>
          <w:rFonts w:ascii="Calibri" w:hAnsi="Calibri"/>
        </w:rPr>
      </w:pPr>
      <w:r w:rsidRPr="006C5393">
        <w:rPr>
          <w:rFonts w:ascii="Calibri" w:hAnsi="Calibri"/>
        </w:rPr>
        <w:t xml:space="preserve">Do not use the following to prevent hypertensive disorders during pregnancy: </w:t>
      </w:r>
    </w:p>
    <w:p w:rsidR="00960173" w:rsidRPr="006C5393" w:rsidRDefault="00960173" w:rsidP="00B716E8">
      <w:pPr>
        <w:pStyle w:val="Default"/>
        <w:numPr>
          <w:ilvl w:val="0"/>
          <w:numId w:val="67"/>
        </w:numPr>
        <w:ind w:left="0" w:firstLine="0"/>
        <w:rPr>
          <w:rFonts w:ascii="Calibri" w:hAnsi="Calibri"/>
        </w:rPr>
      </w:pPr>
      <w:r w:rsidRPr="006C5393">
        <w:rPr>
          <w:rFonts w:ascii="Calibri" w:hAnsi="Calibri"/>
        </w:rPr>
        <w:t xml:space="preserve">nitric oxide donors </w:t>
      </w:r>
    </w:p>
    <w:p w:rsidR="00960173" w:rsidRPr="006C5393" w:rsidRDefault="00960173" w:rsidP="00B716E8">
      <w:pPr>
        <w:pStyle w:val="Default"/>
        <w:numPr>
          <w:ilvl w:val="0"/>
          <w:numId w:val="67"/>
        </w:numPr>
        <w:ind w:left="0" w:firstLine="0"/>
        <w:rPr>
          <w:rFonts w:ascii="Calibri" w:hAnsi="Calibri"/>
        </w:rPr>
      </w:pPr>
      <w:r w:rsidRPr="006C5393">
        <w:rPr>
          <w:rFonts w:ascii="Calibri" w:hAnsi="Calibri"/>
        </w:rPr>
        <w:t xml:space="preserve">progesterone </w:t>
      </w:r>
    </w:p>
    <w:p w:rsidR="00960173" w:rsidRPr="006C5393" w:rsidRDefault="00960173" w:rsidP="00B716E8">
      <w:pPr>
        <w:pStyle w:val="Default"/>
        <w:numPr>
          <w:ilvl w:val="0"/>
          <w:numId w:val="67"/>
        </w:numPr>
        <w:ind w:left="0" w:firstLine="0"/>
        <w:rPr>
          <w:rFonts w:ascii="Calibri" w:hAnsi="Calibri"/>
        </w:rPr>
      </w:pPr>
      <w:r w:rsidRPr="006C5393">
        <w:rPr>
          <w:rFonts w:ascii="Calibri" w:hAnsi="Calibri"/>
        </w:rPr>
        <w:t xml:space="preserve">diuretics </w:t>
      </w:r>
    </w:p>
    <w:p w:rsidR="00960173" w:rsidRPr="006C5393" w:rsidRDefault="00A638F6" w:rsidP="00B716E8">
      <w:pPr>
        <w:pStyle w:val="Default"/>
        <w:numPr>
          <w:ilvl w:val="0"/>
          <w:numId w:val="67"/>
        </w:numPr>
        <w:ind w:left="0" w:firstLine="0"/>
        <w:rPr>
          <w:rFonts w:ascii="Calibri" w:hAnsi="Calibri"/>
        </w:rPr>
      </w:pPr>
      <w:r w:rsidRPr="006C5393">
        <w:rPr>
          <w:rFonts w:ascii="Calibri" w:hAnsi="Calibri"/>
        </w:rPr>
        <w:t>low molecular weight heparin</w:t>
      </w:r>
    </w:p>
    <w:p w:rsidR="00960173" w:rsidRPr="006C5393" w:rsidRDefault="00960173" w:rsidP="002D1DB7">
      <w:pPr>
        <w:pStyle w:val="Default"/>
        <w:rPr>
          <w:rFonts w:ascii="Calibri" w:hAnsi="Calibri"/>
        </w:rPr>
      </w:pPr>
    </w:p>
    <w:p w:rsidR="00675DB1" w:rsidRPr="006C5393" w:rsidRDefault="00960173" w:rsidP="00B06B61">
      <w:pPr>
        <w:pStyle w:val="Default"/>
        <w:numPr>
          <w:ilvl w:val="0"/>
          <w:numId w:val="3"/>
        </w:numPr>
        <w:ind w:left="360"/>
        <w:rPr>
          <w:rFonts w:ascii="Calibri" w:hAnsi="Calibri"/>
        </w:rPr>
      </w:pPr>
      <w:r w:rsidRPr="006C5393">
        <w:rPr>
          <w:rFonts w:ascii="Calibri" w:hAnsi="Calibri"/>
          <w:b/>
          <w:bCs/>
        </w:rPr>
        <w:t>Nutritional supplements</w:t>
      </w:r>
    </w:p>
    <w:p w:rsidR="007628EC" w:rsidRPr="006C5393" w:rsidRDefault="00960173" w:rsidP="002D1DB7">
      <w:pPr>
        <w:pStyle w:val="Default"/>
        <w:rPr>
          <w:rFonts w:ascii="Calibri" w:hAnsi="Calibri"/>
        </w:rPr>
      </w:pPr>
      <w:r w:rsidRPr="006C5393">
        <w:rPr>
          <w:rFonts w:ascii="Calibri" w:hAnsi="Calibri"/>
        </w:rPr>
        <w:t>Do not recommend the following supplements solely with the aim of preventing hypertens</w:t>
      </w:r>
      <w:r w:rsidR="00D90E1D" w:rsidRPr="006C5393">
        <w:rPr>
          <w:rFonts w:ascii="Calibri" w:hAnsi="Calibri"/>
        </w:rPr>
        <w:t>ive disorders during pregnancy:</w:t>
      </w:r>
    </w:p>
    <w:p w:rsidR="00960173" w:rsidRPr="006C5393" w:rsidRDefault="007628EC" w:rsidP="00B716E8">
      <w:pPr>
        <w:pStyle w:val="Default"/>
        <w:numPr>
          <w:ilvl w:val="0"/>
          <w:numId w:val="68"/>
        </w:numPr>
        <w:rPr>
          <w:rFonts w:ascii="Calibri" w:hAnsi="Calibri"/>
        </w:rPr>
      </w:pPr>
      <w:r w:rsidRPr="006C5393">
        <w:rPr>
          <w:rFonts w:ascii="Calibri" w:hAnsi="Calibri"/>
        </w:rPr>
        <w:t xml:space="preserve">      </w:t>
      </w:r>
      <w:r w:rsidR="00960173" w:rsidRPr="006C5393">
        <w:rPr>
          <w:rFonts w:ascii="Calibri" w:hAnsi="Calibri"/>
        </w:rPr>
        <w:t xml:space="preserve">magnesium </w:t>
      </w:r>
      <w:r w:rsidR="00675DB1" w:rsidRPr="006C5393">
        <w:rPr>
          <w:rFonts w:ascii="Calibri" w:hAnsi="Calibri"/>
        </w:rPr>
        <w:t xml:space="preserve">, </w:t>
      </w:r>
      <w:r w:rsidR="00960173" w:rsidRPr="006C5393">
        <w:rPr>
          <w:rFonts w:ascii="Calibri" w:hAnsi="Calibri"/>
        </w:rPr>
        <w:t>folic acid</w:t>
      </w:r>
      <w:r w:rsidR="00675DB1" w:rsidRPr="006C5393">
        <w:rPr>
          <w:rFonts w:ascii="Calibri" w:hAnsi="Calibri"/>
        </w:rPr>
        <w:t xml:space="preserve">, </w:t>
      </w:r>
      <w:r w:rsidR="00960173" w:rsidRPr="006C5393">
        <w:rPr>
          <w:rFonts w:ascii="Calibri" w:hAnsi="Calibri"/>
        </w:rPr>
        <w:t xml:space="preserve">antioxidants (vitamins C and E) </w:t>
      </w:r>
      <w:r w:rsidR="00675DB1" w:rsidRPr="006C5393">
        <w:rPr>
          <w:rFonts w:ascii="Calibri" w:hAnsi="Calibri"/>
        </w:rPr>
        <w:t xml:space="preserve">, fish oils or </w:t>
      </w:r>
      <w:r w:rsidRPr="006C5393">
        <w:rPr>
          <w:rFonts w:ascii="Calibri" w:hAnsi="Calibri"/>
        </w:rPr>
        <w:t xml:space="preserve">       </w:t>
      </w:r>
      <w:r w:rsidRPr="006C5393">
        <w:rPr>
          <w:rFonts w:ascii="Calibri" w:hAnsi="Calibri"/>
        </w:rPr>
        <w:tab/>
        <w:t xml:space="preserve"> </w:t>
      </w:r>
      <w:r w:rsidR="00675DB1" w:rsidRPr="006C5393">
        <w:rPr>
          <w:rFonts w:ascii="Calibri" w:hAnsi="Calibri"/>
        </w:rPr>
        <w:t xml:space="preserve">algal oils, </w:t>
      </w:r>
      <w:r w:rsidR="00A638F6" w:rsidRPr="006C5393">
        <w:rPr>
          <w:rFonts w:ascii="Calibri" w:hAnsi="Calibri"/>
        </w:rPr>
        <w:t>garlic</w:t>
      </w:r>
    </w:p>
    <w:p w:rsidR="00960173" w:rsidRPr="00960173" w:rsidRDefault="00960173" w:rsidP="002D1DB7">
      <w:pPr>
        <w:pStyle w:val="Default"/>
      </w:pPr>
    </w:p>
    <w:p w:rsidR="007628EC" w:rsidRDefault="007628EC" w:rsidP="00D90E1D">
      <w:pPr>
        <w:pStyle w:val="Default"/>
        <w:rPr>
          <w:b/>
          <w:sz w:val="28"/>
          <w:szCs w:val="28"/>
        </w:rPr>
      </w:pPr>
    </w:p>
    <w:p w:rsidR="00C5025E" w:rsidRDefault="001A1DFA" w:rsidP="00C5025E">
      <w:pPr>
        <w:pStyle w:val="Heading1"/>
        <w:rPr>
          <w:rFonts w:ascii="Arial" w:hAnsi="Arial" w:cs="Arial"/>
          <w:b w:val="0"/>
          <w:sz w:val="24"/>
        </w:rPr>
      </w:pPr>
      <w:hyperlink w:anchor="_top" w:history="1">
        <w:r w:rsidR="00C5025E" w:rsidRPr="00C5025E">
          <w:rPr>
            <w:rStyle w:val="Hyperlink"/>
            <w:rFonts w:ascii="Arial" w:hAnsi="Arial" w:cs="Arial"/>
            <w:b w:val="0"/>
            <w:sz w:val="24"/>
          </w:rPr>
          <w:t>Back to top</w:t>
        </w:r>
      </w:hyperlink>
    </w:p>
    <w:p w:rsidR="00C5025E" w:rsidRDefault="00C5025E" w:rsidP="00C5025E"/>
    <w:p w:rsidR="00C5025E" w:rsidRPr="00C5025E" w:rsidRDefault="00C5025E" w:rsidP="00C5025E">
      <w:pPr>
        <w:sectPr w:rsidR="00C5025E" w:rsidRPr="00C5025E" w:rsidSect="001C4B77">
          <w:pgSz w:w="11906" w:h="16838"/>
          <w:pgMar w:top="1134" w:right="1797" w:bottom="1134" w:left="1797" w:header="709" w:footer="709" w:gutter="0"/>
          <w:pgBorders w:offsetFrom="page">
            <w:top w:val="single" w:sz="12" w:space="24" w:color="AE2573"/>
            <w:left w:val="single" w:sz="12" w:space="24" w:color="AE2573"/>
            <w:bottom w:val="single" w:sz="12" w:space="24" w:color="AE2573"/>
            <w:right w:val="single" w:sz="12" w:space="24" w:color="AE2573"/>
          </w:pgBorders>
          <w:cols w:space="708"/>
          <w:docGrid w:linePitch="360"/>
        </w:sectPr>
      </w:pPr>
    </w:p>
    <w:p w:rsidR="000E36F1" w:rsidRDefault="000E36F1" w:rsidP="00D90E1D">
      <w:pPr>
        <w:pStyle w:val="Default"/>
        <w:rPr>
          <w:b/>
          <w:sz w:val="28"/>
          <w:szCs w:val="28"/>
        </w:rPr>
      </w:pPr>
    </w:p>
    <w:p w:rsidR="00C5025E" w:rsidRDefault="003E504D" w:rsidP="004B3A44">
      <w:r>
        <w:rPr>
          <w:noProof/>
          <w:lang w:eastAsia="en-GB"/>
        </w:rPr>
        <mc:AlternateContent>
          <mc:Choice Requires="wps">
            <w:drawing>
              <wp:anchor distT="0" distB="0" distL="114300" distR="114300" simplePos="0" relativeHeight="251700224" behindDoc="0" locked="0" layoutInCell="1" allowOverlap="1" wp14:anchorId="01697F80" wp14:editId="01697F81">
                <wp:simplePos x="0" y="0"/>
                <wp:positionH relativeFrom="column">
                  <wp:posOffset>-800100</wp:posOffset>
                </wp:positionH>
                <wp:positionV relativeFrom="paragraph">
                  <wp:posOffset>-342900</wp:posOffset>
                </wp:positionV>
                <wp:extent cx="1257300" cy="342900"/>
                <wp:effectExtent l="0" t="0" r="0" b="0"/>
                <wp:wrapNone/>
                <wp:docPr id="119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4B3A44" w:rsidRDefault="0044329F" w:rsidP="004B3A44">
                            <w:pPr>
                              <w:pStyle w:val="Heading1"/>
                              <w:rPr>
                                <w:rFonts w:ascii="Arial" w:hAnsi="Arial"/>
                              </w:rPr>
                            </w:pPr>
                            <w:bookmarkStart w:id="7" w:name="_Appendix_1"/>
                            <w:bookmarkEnd w:id="7"/>
                            <w:r w:rsidRPr="004B3A44">
                              <w:rPr>
                                <w:rFonts w:ascii="Arial" w:hAnsi="Arial"/>
                              </w:rPr>
                              <w:t>Appendix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4" o:spid="_x0000_s1029" type="#_x0000_t202" style="position:absolute;margin-left:-63pt;margin-top:-27pt;width:99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" filled="f" fillcolor="#4f81bd" stroked="f">
                <v:path arrowok="t"/>
                <v:textbox>
                  <w:txbxContent>
                    <w:p w:rsidR="0044329F" w:rsidRPr="004B3A44" w:rsidRDefault="0044329F" w:rsidP="004B3A44">
                      <w:pPr>
                        <w:pStyle w:val="Heading1"/>
                        <w:rPr>
                          <w:rFonts w:ascii="Arial" w:hAnsi="Arial"/>
                        </w:rPr>
                      </w:pPr>
                      <w:bookmarkStart w:id="8" w:name="_Appendix_1"/>
                      <w:bookmarkEnd w:id="8"/>
                      <w:r w:rsidRPr="004B3A44">
                        <w:rPr>
                          <w:rFonts w:ascii="Arial" w:hAnsi="Arial"/>
                        </w:rPr>
                        <w:t>Appendix 1</w:t>
                      </w:r>
                    </w:p>
                  </w:txbxContent>
                </v:textbox>
              </v:shape>
            </w:pict>
          </mc:Fallback>
        </mc:AlternateContent>
      </w:r>
      <w:r>
        <w:rPr>
          <w:noProof/>
          <w:lang w:eastAsia="en-GB"/>
        </w:rPr>
        <mc:AlternateContent>
          <mc:Choice Requires="wps">
            <w:drawing>
              <wp:anchor distT="0" distB="0" distL="114300" distR="114300" simplePos="0" relativeHeight="251693056" behindDoc="0" locked="0" layoutInCell="1" allowOverlap="1" wp14:anchorId="01697F82" wp14:editId="01697F83">
                <wp:simplePos x="0" y="0"/>
                <wp:positionH relativeFrom="column">
                  <wp:posOffset>-457200</wp:posOffset>
                </wp:positionH>
                <wp:positionV relativeFrom="paragraph">
                  <wp:posOffset>114300</wp:posOffset>
                </wp:positionV>
                <wp:extent cx="6383655" cy="295910"/>
                <wp:effectExtent l="0" t="0" r="0" b="0"/>
                <wp:wrapNone/>
                <wp:docPr id="119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365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29F" w:rsidRPr="004B3A44" w:rsidRDefault="0044329F" w:rsidP="004B3A44">
                            <w:pPr>
                              <w:rPr>
                                <w:rFonts w:ascii="Arial" w:hAnsi="Arial" w:cs="Arial"/>
                                <w:b/>
                                <w:sz w:val="28"/>
                                <w:szCs w:val="28"/>
                              </w:rPr>
                            </w:pPr>
                            <w:r w:rsidRPr="004B3A44">
                              <w:rPr>
                                <w:rFonts w:ascii="Arial" w:hAnsi="Arial" w:cs="Arial"/>
                                <w:b/>
                                <w:sz w:val="28"/>
                                <w:szCs w:val="28"/>
                              </w:rPr>
                              <w:t>Moderate and high risk of pre-eclampsia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3" o:spid="_x0000_s1030" type="#_x0000_t202" style="position:absolute;margin-left:-36pt;margin-top:9pt;width:502.65pt;height:23.3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" stroked="f">
                <v:path arrowok="t"/>
                <v:textbox style="mso-fit-shape-to-text:t">
                  <w:txbxContent>
                    <w:p w:rsidR="0044329F" w:rsidRPr="004B3A44" w:rsidRDefault="0044329F" w:rsidP="004B3A44">
                      <w:pPr>
                        <w:rPr>
                          <w:rFonts w:ascii="Arial" w:hAnsi="Arial" w:cs="Arial"/>
                          <w:b/>
                          <w:sz w:val="28"/>
                          <w:szCs w:val="28"/>
                        </w:rPr>
                      </w:pPr>
                      <w:r w:rsidRPr="004B3A44">
                        <w:rPr>
                          <w:rFonts w:ascii="Arial" w:hAnsi="Arial" w:cs="Arial"/>
                          <w:b/>
                          <w:sz w:val="28"/>
                          <w:szCs w:val="28"/>
                        </w:rPr>
                        <w:t>Moderate and high risk of pre-eclampsia</w:t>
                      </w:r>
                    </w:p>
                  </w:txbxContent>
                </v:textbox>
              </v:shape>
            </w:pict>
          </mc:Fallback>
        </mc:AlternateContent>
      </w:r>
    </w:p>
    <w:p w:rsidR="00C5025E" w:rsidRPr="00C5025E" w:rsidRDefault="00C5025E" w:rsidP="00C5025E"/>
    <w:p w:rsidR="00C5025E" w:rsidRPr="00C5025E" w:rsidRDefault="00C5025E" w:rsidP="00C5025E"/>
    <w:p w:rsidR="00C5025E" w:rsidRPr="00C5025E" w:rsidRDefault="003E504D" w:rsidP="00C5025E">
      <w:r>
        <w:rPr>
          <w:noProof/>
          <w:lang w:eastAsia="en-GB"/>
        </w:rPr>
        <mc:AlternateContent>
          <mc:Choice Requires="wps">
            <w:drawing>
              <wp:anchor distT="0" distB="0" distL="114300" distR="114300" simplePos="0" relativeHeight="251743232" behindDoc="0" locked="0" layoutInCell="1" allowOverlap="1" wp14:anchorId="01697F84" wp14:editId="01697F85">
                <wp:simplePos x="0" y="0"/>
                <wp:positionH relativeFrom="column">
                  <wp:posOffset>-511810</wp:posOffset>
                </wp:positionH>
                <wp:positionV relativeFrom="paragraph">
                  <wp:posOffset>144145</wp:posOffset>
                </wp:positionV>
                <wp:extent cx="6534785" cy="275590"/>
                <wp:effectExtent l="0" t="0" r="5715" b="3810"/>
                <wp:wrapNone/>
                <wp:docPr id="119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34785" cy="275590"/>
                        </a:xfrm>
                        <a:prstGeom prst="rect">
                          <a:avLst/>
                        </a:prstGeom>
                        <a:solidFill>
                          <a:srgbClr val="FF7C80"/>
                        </a:solidFill>
                        <a:ln w="9525">
                          <a:solidFill>
                            <a:srgbClr val="000000"/>
                          </a:solidFill>
                          <a:miter lim="800000"/>
                          <a:headEnd/>
                          <a:tailEnd/>
                        </a:ln>
                      </wps:spPr>
                      <wps:txbx>
                        <w:txbxContent>
                          <w:p w:rsidR="0044329F" w:rsidRPr="002D722E" w:rsidRDefault="0044329F" w:rsidP="001C5B5C">
                            <w:pPr>
                              <w:jc w:val="center"/>
                              <w:rPr>
                                <w:rFonts w:ascii="Arial" w:hAnsi="Arial" w:cs="Arial"/>
                                <w:b/>
                              </w:rPr>
                            </w:pPr>
                            <w:r w:rsidRPr="002D722E">
                              <w:rPr>
                                <w:rFonts w:ascii="Arial" w:hAnsi="Arial" w:cs="Arial"/>
                                <w:b/>
                              </w:rPr>
                              <w:t>Antenatal care and fetal monitoring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2" o:spid="_x0000_s1031" type="#_x0000_t202" style="position:absolute;margin-left:-40.3pt;margin-top:11.35pt;width:514.55pt;height:21.7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" fillcolor="#ff7c80">
                <v:path arrowok="t"/>
                <v:textbox style="mso-fit-shape-to-text:t">
                  <w:txbxContent>
                    <w:p w:rsidR="0044329F" w:rsidRPr="002D722E" w:rsidRDefault="0044329F" w:rsidP="001C5B5C">
                      <w:pPr>
                        <w:jc w:val="center"/>
                        <w:rPr>
                          <w:rFonts w:ascii="Arial" w:hAnsi="Arial" w:cs="Arial"/>
                          <w:b/>
                        </w:rPr>
                      </w:pPr>
                      <w:r w:rsidRPr="002D722E">
                        <w:rPr>
                          <w:rFonts w:ascii="Arial" w:hAnsi="Arial" w:cs="Arial"/>
                          <w:b/>
                        </w:rPr>
                        <w:t>Antenatal care and fetal monitoring</w:t>
                      </w:r>
                    </w:p>
                  </w:txbxContent>
                </v:textbox>
              </v:shape>
            </w:pict>
          </mc:Fallback>
        </mc:AlternateContent>
      </w:r>
    </w:p>
    <w:p w:rsidR="00C5025E" w:rsidRPr="00C5025E" w:rsidRDefault="00C5025E" w:rsidP="00C5025E"/>
    <w:p w:rsidR="00C5025E" w:rsidRPr="00C5025E" w:rsidRDefault="00C5025E" w:rsidP="00C5025E"/>
    <w:p w:rsidR="00C5025E" w:rsidRPr="00C5025E" w:rsidRDefault="00C5025E" w:rsidP="00C5025E"/>
    <w:p w:rsidR="00C5025E" w:rsidRPr="00C5025E" w:rsidRDefault="003E504D" w:rsidP="00C5025E">
      <w:r>
        <w:rPr>
          <w:noProof/>
          <w:lang w:eastAsia="en-GB"/>
        </w:rPr>
        <mc:AlternateContent>
          <mc:Choice Requires="wps">
            <w:drawing>
              <wp:anchor distT="0" distB="0" distL="114300" distR="114300" simplePos="0" relativeHeight="251740160" behindDoc="0" locked="0" layoutInCell="1" allowOverlap="1" wp14:anchorId="01697F86" wp14:editId="3F7EECB3">
                <wp:simplePos x="0" y="0"/>
                <wp:positionH relativeFrom="column">
                  <wp:posOffset>3513496</wp:posOffset>
                </wp:positionH>
                <wp:positionV relativeFrom="paragraph">
                  <wp:posOffset>137570</wp:posOffset>
                </wp:positionV>
                <wp:extent cx="2567940" cy="4778477"/>
                <wp:effectExtent l="0" t="0" r="22860" b="22225"/>
                <wp:wrapNone/>
                <wp:docPr id="119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67940" cy="4778477"/>
                        </a:xfrm>
                        <a:prstGeom prst="rect">
                          <a:avLst/>
                        </a:prstGeom>
                        <a:solidFill>
                          <a:srgbClr val="FFFFFF"/>
                        </a:solidFill>
                        <a:ln w="9525">
                          <a:solidFill>
                            <a:srgbClr val="000000"/>
                          </a:solidFill>
                          <a:miter lim="800000"/>
                          <a:headEnd/>
                          <a:tailEnd/>
                        </a:ln>
                      </wps:spPr>
                      <wps:txbx>
                        <w:txbxContent>
                          <w:p w:rsidR="0044329F" w:rsidRPr="002D722E" w:rsidRDefault="0044329F" w:rsidP="001C5B5C">
                            <w:pPr>
                              <w:rPr>
                                <w:rFonts w:ascii="Arial" w:hAnsi="Arial" w:cs="Arial"/>
                                <w:b/>
                              </w:rPr>
                            </w:pPr>
                            <w:r w:rsidRPr="002D722E">
                              <w:rPr>
                                <w:rFonts w:ascii="Arial" w:hAnsi="Arial" w:cs="Arial"/>
                                <w:b/>
                              </w:rPr>
                              <w:t>Risk factors for pre-eclampsia</w:t>
                            </w:r>
                          </w:p>
                          <w:p w:rsidR="0044329F" w:rsidRDefault="0044329F" w:rsidP="001C5B5C">
                            <w:pPr>
                              <w:rPr>
                                <w:rFonts w:ascii="Arial" w:hAnsi="Arial" w:cs="Arial"/>
                                <w:i/>
                              </w:rPr>
                            </w:pPr>
                            <w:r>
                              <w:rPr>
                                <w:rFonts w:ascii="Arial" w:hAnsi="Arial" w:cs="Arial"/>
                                <w:i/>
                              </w:rPr>
                              <w:t>Moderate</w:t>
                            </w:r>
                          </w:p>
                          <w:p w:rsidR="0044329F" w:rsidRDefault="0044329F" w:rsidP="001C5B5C">
                            <w:pPr>
                              <w:numPr>
                                <w:ilvl w:val="0"/>
                                <w:numId w:val="7"/>
                              </w:numPr>
                              <w:rPr>
                                <w:rFonts w:ascii="Arial" w:hAnsi="Arial" w:cs="Arial"/>
                                <w:sz w:val="22"/>
                                <w:szCs w:val="22"/>
                              </w:rPr>
                            </w:pPr>
                            <w:r w:rsidRPr="002D722E">
                              <w:rPr>
                                <w:rFonts w:ascii="Arial" w:hAnsi="Arial" w:cs="Arial"/>
                                <w:sz w:val="22"/>
                                <w:szCs w:val="22"/>
                              </w:rPr>
                              <w:t>1</w:t>
                            </w:r>
                            <w:r w:rsidRPr="002D722E">
                              <w:rPr>
                                <w:rFonts w:ascii="Arial" w:hAnsi="Arial" w:cs="Arial"/>
                                <w:sz w:val="22"/>
                                <w:szCs w:val="22"/>
                                <w:vertAlign w:val="superscript"/>
                              </w:rPr>
                              <w:t>st</w:t>
                            </w:r>
                            <w:r w:rsidRPr="002D722E">
                              <w:rPr>
                                <w:rFonts w:ascii="Arial" w:hAnsi="Arial" w:cs="Arial"/>
                                <w:sz w:val="22"/>
                                <w:szCs w:val="22"/>
                              </w:rPr>
                              <w:t xml:space="preserve"> pregnancy</w:t>
                            </w:r>
                          </w:p>
                          <w:p w:rsidR="0044329F" w:rsidRPr="002D722E" w:rsidRDefault="0044329F" w:rsidP="001C5B5C">
                            <w:pPr>
                              <w:numPr>
                                <w:ilvl w:val="0"/>
                                <w:numId w:val="7"/>
                              </w:numPr>
                              <w:rPr>
                                <w:rFonts w:ascii="Arial" w:hAnsi="Arial" w:cs="Arial"/>
                                <w:sz w:val="22"/>
                                <w:szCs w:val="22"/>
                              </w:rPr>
                            </w:pPr>
                            <w:r>
                              <w:rPr>
                                <w:rFonts w:ascii="Arial" w:hAnsi="Arial" w:cs="Arial"/>
                                <w:sz w:val="22"/>
                                <w:szCs w:val="22"/>
                              </w:rPr>
                              <w:t>Aspirin taken during a previous pregnancy</w:t>
                            </w:r>
                          </w:p>
                          <w:p w:rsidR="0044329F" w:rsidRPr="002D722E" w:rsidRDefault="0044329F" w:rsidP="001C5B5C">
                            <w:pPr>
                              <w:numPr>
                                <w:ilvl w:val="0"/>
                                <w:numId w:val="7"/>
                              </w:numPr>
                              <w:rPr>
                                <w:rFonts w:ascii="Arial" w:hAnsi="Arial" w:cs="Arial"/>
                                <w:sz w:val="22"/>
                                <w:szCs w:val="22"/>
                              </w:rPr>
                            </w:pPr>
                            <w:r w:rsidRPr="002D722E">
                              <w:rPr>
                                <w:rFonts w:ascii="Arial" w:hAnsi="Arial" w:cs="Arial"/>
                                <w:sz w:val="22"/>
                                <w:szCs w:val="22"/>
                              </w:rPr>
                              <w:t>Age ≥ 40 years</w:t>
                            </w:r>
                            <w:r>
                              <w:rPr>
                                <w:rFonts w:ascii="Arial" w:hAnsi="Arial" w:cs="Arial"/>
                                <w:sz w:val="22"/>
                                <w:szCs w:val="22"/>
                              </w:rPr>
                              <w:t xml:space="preserve"> at booking</w:t>
                            </w:r>
                          </w:p>
                          <w:p w:rsidR="0044329F" w:rsidRPr="002D722E" w:rsidRDefault="0044329F" w:rsidP="001C5B5C">
                            <w:pPr>
                              <w:numPr>
                                <w:ilvl w:val="0"/>
                                <w:numId w:val="7"/>
                              </w:numPr>
                              <w:rPr>
                                <w:rFonts w:ascii="Arial" w:hAnsi="Arial" w:cs="Arial"/>
                                <w:sz w:val="22"/>
                                <w:szCs w:val="22"/>
                              </w:rPr>
                            </w:pPr>
                            <w:r w:rsidRPr="002D722E">
                              <w:rPr>
                                <w:rFonts w:ascii="Arial" w:hAnsi="Arial" w:cs="Arial"/>
                                <w:sz w:val="22"/>
                                <w:szCs w:val="22"/>
                              </w:rPr>
                              <w:t>Pregnancy interval &gt;10 years</w:t>
                            </w:r>
                          </w:p>
                          <w:p w:rsidR="0044329F" w:rsidRPr="002D722E" w:rsidRDefault="0044329F" w:rsidP="001C5B5C">
                            <w:pPr>
                              <w:numPr>
                                <w:ilvl w:val="0"/>
                                <w:numId w:val="7"/>
                              </w:numPr>
                              <w:rPr>
                                <w:rFonts w:ascii="Arial" w:hAnsi="Arial" w:cs="Arial"/>
                                <w:sz w:val="22"/>
                                <w:szCs w:val="22"/>
                              </w:rPr>
                            </w:pPr>
                            <w:r w:rsidRPr="002D722E">
                              <w:rPr>
                                <w:rFonts w:ascii="Arial" w:hAnsi="Arial" w:cs="Arial"/>
                                <w:sz w:val="22"/>
                                <w:szCs w:val="22"/>
                              </w:rPr>
                              <w:t>BMI ≥35 at 1</w:t>
                            </w:r>
                            <w:r w:rsidRPr="002D722E">
                              <w:rPr>
                                <w:rFonts w:ascii="Arial" w:hAnsi="Arial" w:cs="Arial"/>
                                <w:sz w:val="22"/>
                                <w:szCs w:val="22"/>
                                <w:vertAlign w:val="superscript"/>
                              </w:rPr>
                              <w:t>st</w:t>
                            </w:r>
                            <w:r w:rsidRPr="002D722E">
                              <w:rPr>
                                <w:rFonts w:ascii="Arial" w:hAnsi="Arial" w:cs="Arial"/>
                                <w:sz w:val="22"/>
                                <w:szCs w:val="22"/>
                              </w:rPr>
                              <w:t xml:space="preserve"> visit</w:t>
                            </w:r>
                          </w:p>
                          <w:p w:rsidR="0044329F" w:rsidRPr="002D722E" w:rsidRDefault="0044329F" w:rsidP="001C5B5C">
                            <w:pPr>
                              <w:numPr>
                                <w:ilvl w:val="0"/>
                                <w:numId w:val="7"/>
                              </w:numPr>
                              <w:rPr>
                                <w:rFonts w:ascii="Arial" w:hAnsi="Arial" w:cs="Arial"/>
                                <w:sz w:val="22"/>
                                <w:szCs w:val="22"/>
                              </w:rPr>
                            </w:pPr>
                            <w:r w:rsidRPr="002D722E">
                              <w:rPr>
                                <w:rFonts w:ascii="Arial" w:hAnsi="Arial" w:cs="Arial"/>
                                <w:sz w:val="22"/>
                                <w:szCs w:val="22"/>
                              </w:rPr>
                              <w:t xml:space="preserve">Family history of </w:t>
                            </w:r>
                            <w:r>
                              <w:rPr>
                                <w:rFonts w:ascii="Arial" w:hAnsi="Arial" w:cs="Arial"/>
                                <w:sz w:val="22"/>
                                <w:szCs w:val="22"/>
                              </w:rPr>
                              <w:t>PET in a first degree relative</w:t>
                            </w:r>
                          </w:p>
                          <w:p w:rsidR="0044329F" w:rsidRPr="004D1BBF" w:rsidRDefault="0044329F" w:rsidP="001C5B5C">
                            <w:pPr>
                              <w:numPr>
                                <w:ilvl w:val="0"/>
                                <w:numId w:val="7"/>
                              </w:numPr>
                              <w:rPr>
                                <w:rFonts w:ascii="Arial" w:hAnsi="Arial" w:cs="Arial"/>
                                <w:sz w:val="20"/>
                                <w:szCs w:val="20"/>
                              </w:rPr>
                            </w:pPr>
                            <w:r w:rsidRPr="002D722E">
                              <w:rPr>
                                <w:rFonts w:ascii="Arial" w:hAnsi="Arial" w:cs="Arial"/>
                                <w:sz w:val="22"/>
                                <w:szCs w:val="22"/>
                              </w:rPr>
                              <w:t>Multiple pregnancy</w:t>
                            </w:r>
                          </w:p>
                          <w:p w:rsidR="004D1BBF" w:rsidRPr="00DF7817" w:rsidRDefault="004D1BBF" w:rsidP="00712E84">
                            <w:pPr>
                              <w:ind w:left="360"/>
                              <w:rPr>
                                <w:rFonts w:ascii="Arial" w:hAnsi="Arial" w:cs="Arial"/>
                                <w:sz w:val="20"/>
                                <w:szCs w:val="20"/>
                              </w:rPr>
                            </w:pPr>
                          </w:p>
                          <w:p w:rsidR="0044329F" w:rsidRDefault="0044329F" w:rsidP="001C5B5C">
                            <w:pPr>
                              <w:rPr>
                                <w:rFonts w:ascii="Arial" w:hAnsi="Arial" w:cs="Arial"/>
                                <w:i/>
                              </w:rPr>
                            </w:pPr>
                            <w:r>
                              <w:rPr>
                                <w:rFonts w:ascii="Arial" w:hAnsi="Arial" w:cs="Arial"/>
                                <w:i/>
                              </w:rPr>
                              <w:t>High</w:t>
                            </w:r>
                          </w:p>
                          <w:p w:rsidR="0044329F" w:rsidRPr="00C00749" w:rsidRDefault="0044329F" w:rsidP="00B716E8">
                            <w:pPr>
                              <w:numPr>
                                <w:ilvl w:val="0"/>
                                <w:numId w:val="110"/>
                              </w:numPr>
                              <w:rPr>
                                <w:rFonts w:ascii="Arial" w:hAnsi="Arial" w:cs="Arial"/>
                                <w:i/>
                                <w:sz w:val="22"/>
                                <w:szCs w:val="22"/>
                              </w:rPr>
                            </w:pPr>
                            <w:r w:rsidRPr="002D722E">
                              <w:rPr>
                                <w:rFonts w:ascii="Arial" w:hAnsi="Arial" w:cs="Arial"/>
                                <w:sz w:val="22"/>
                                <w:szCs w:val="22"/>
                              </w:rPr>
                              <w:t>Hypertensive disease during previous pregnancy</w:t>
                            </w:r>
                          </w:p>
                          <w:p w:rsidR="0044329F" w:rsidRPr="002D722E" w:rsidRDefault="0044329F" w:rsidP="00B716E8">
                            <w:pPr>
                              <w:numPr>
                                <w:ilvl w:val="0"/>
                                <w:numId w:val="110"/>
                              </w:numPr>
                              <w:rPr>
                                <w:rFonts w:ascii="Arial" w:hAnsi="Arial" w:cs="Arial"/>
                                <w:i/>
                                <w:sz w:val="22"/>
                                <w:szCs w:val="22"/>
                              </w:rPr>
                            </w:pPr>
                            <w:r w:rsidRPr="002D722E">
                              <w:rPr>
                                <w:rFonts w:ascii="Arial" w:hAnsi="Arial" w:cs="Arial"/>
                                <w:sz w:val="22"/>
                                <w:szCs w:val="22"/>
                              </w:rPr>
                              <w:t>Chronic kidney disease</w:t>
                            </w:r>
                          </w:p>
                          <w:p w:rsidR="0044329F" w:rsidRPr="002D722E" w:rsidRDefault="0044329F" w:rsidP="00B716E8">
                            <w:pPr>
                              <w:numPr>
                                <w:ilvl w:val="0"/>
                                <w:numId w:val="110"/>
                              </w:numPr>
                              <w:rPr>
                                <w:rFonts w:ascii="Arial" w:hAnsi="Arial" w:cs="Arial"/>
                                <w:i/>
                                <w:sz w:val="22"/>
                                <w:szCs w:val="22"/>
                              </w:rPr>
                            </w:pPr>
                            <w:r w:rsidRPr="002D722E">
                              <w:rPr>
                                <w:rFonts w:ascii="Arial" w:hAnsi="Arial" w:cs="Arial"/>
                                <w:sz w:val="22"/>
                                <w:szCs w:val="22"/>
                              </w:rPr>
                              <w:t>Autoimmune disease such as systemic lupus erythematos</w:t>
                            </w:r>
                            <w:r>
                              <w:rPr>
                                <w:rFonts w:ascii="Arial" w:hAnsi="Arial" w:cs="Arial"/>
                                <w:sz w:val="22"/>
                                <w:szCs w:val="22"/>
                              </w:rPr>
                              <w:t>u</w:t>
                            </w:r>
                            <w:r w:rsidRPr="002D722E">
                              <w:rPr>
                                <w:rFonts w:ascii="Arial" w:hAnsi="Arial" w:cs="Arial"/>
                                <w:sz w:val="22"/>
                                <w:szCs w:val="22"/>
                              </w:rPr>
                              <w:t>s or antiphospholipid syndrome</w:t>
                            </w:r>
                          </w:p>
                          <w:p w:rsidR="0044329F" w:rsidRPr="002D722E" w:rsidRDefault="0044329F" w:rsidP="00B716E8">
                            <w:pPr>
                              <w:numPr>
                                <w:ilvl w:val="0"/>
                                <w:numId w:val="110"/>
                              </w:numPr>
                              <w:rPr>
                                <w:rFonts w:ascii="Arial" w:hAnsi="Arial" w:cs="Arial"/>
                                <w:i/>
                                <w:sz w:val="22"/>
                                <w:szCs w:val="22"/>
                              </w:rPr>
                            </w:pPr>
                            <w:r w:rsidRPr="002D722E">
                              <w:rPr>
                                <w:rFonts w:ascii="Arial" w:hAnsi="Arial" w:cs="Arial"/>
                                <w:sz w:val="22"/>
                                <w:szCs w:val="22"/>
                              </w:rPr>
                              <w:t>Type 1 or 2 diabetes</w:t>
                            </w:r>
                          </w:p>
                          <w:p w:rsidR="0044329F" w:rsidRPr="00857C81" w:rsidRDefault="0044329F" w:rsidP="00B716E8">
                            <w:pPr>
                              <w:numPr>
                                <w:ilvl w:val="0"/>
                                <w:numId w:val="110"/>
                              </w:numPr>
                              <w:rPr>
                                <w:rFonts w:ascii="Arial" w:hAnsi="Arial" w:cs="Arial"/>
                                <w:i/>
                                <w:sz w:val="22"/>
                                <w:szCs w:val="22"/>
                              </w:rPr>
                            </w:pPr>
                            <w:r w:rsidRPr="002D722E">
                              <w:rPr>
                                <w:rFonts w:ascii="Arial" w:hAnsi="Arial" w:cs="Arial"/>
                                <w:sz w:val="22"/>
                                <w:szCs w:val="22"/>
                              </w:rPr>
                              <w:t>Chronic hypertension</w:t>
                            </w:r>
                          </w:p>
                          <w:p w:rsidR="0044329F" w:rsidRPr="00857C81" w:rsidRDefault="0044329F" w:rsidP="00B716E8">
                            <w:pPr>
                              <w:numPr>
                                <w:ilvl w:val="0"/>
                                <w:numId w:val="110"/>
                              </w:numPr>
                              <w:rPr>
                                <w:rFonts w:ascii="Arial" w:hAnsi="Arial" w:cs="Arial"/>
                                <w:i/>
                                <w:sz w:val="22"/>
                                <w:szCs w:val="22"/>
                              </w:rPr>
                            </w:pPr>
                            <w:r>
                              <w:rPr>
                                <w:rFonts w:ascii="Arial" w:hAnsi="Arial" w:cs="Arial"/>
                                <w:sz w:val="22"/>
                                <w:szCs w:val="22"/>
                              </w:rPr>
                              <w:t>Confirmed placental dysfunction found on histology in a previous pregnancy</w:t>
                            </w:r>
                          </w:p>
                          <w:p w:rsidR="0044329F" w:rsidRPr="00857C81" w:rsidRDefault="0044329F" w:rsidP="00B716E8">
                            <w:pPr>
                              <w:numPr>
                                <w:ilvl w:val="0"/>
                                <w:numId w:val="110"/>
                              </w:numPr>
                              <w:rPr>
                                <w:rFonts w:ascii="Arial" w:hAnsi="Arial" w:cs="Arial"/>
                                <w:i/>
                                <w:sz w:val="22"/>
                                <w:szCs w:val="22"/>
                              </w:rPr>
                            </w:pPr>
                            <w:r>
                              <w:rPr>
                                <w:rFonts w:ascii="Arial" w:hAnsi="Arial" w:cs="Arial"/>
                                <w:sz w:val="22"/>
                                <w:szCs w:val="22"/>
                              </w:rPr>
                              <w:t>Confirmed fetal growth restriction in a previous pregnancy</w:t>
                            </w:r>
                          </w:p>
                          <w:p w:rsidR="0044329F" w:rsidRPr="00857C81" w:rsidRDefault="0044329F" w:rsidP="00B716E8">
                            <w:pPr>
                              <w:numPr>
                                <w:ilvl w:val="0"/>
                                <w:numId w:val="110"/>
                              </w:numPr>
                              <w:rPr>
                                <w:rFonts w:ascii="Arial" w:hAnsi="Arial" w:cs="Arial"/>
                                <w:i/>
                                <w:sz w:val="22"/>
                                <w:szCs w:val="22"/>
                              </w:rPr>
                            </w:pPr>
                            <w:r>
                              <w:rPr>
                                <w:rFonts w:ascii="Arial" w:hAnsi="Arial" w:cs="Arial"/>
                                <w:sz w:val="22"/>
                                <w:szCs w:val="22"/>
                              </w:rPr>
                              <w:t>Previous fetal loss over 20/40</w:t>
                            </w:r>
                          </w:p>
                          <w:p w:rsidR="0044329F" w:rsidRPr="002D722E" w:rsidRDefault="0044329F" w:rsidP="00B716E8">
                            <w:pPr>
                              <w:numPr>
                                <w:ilvl w:val="0"/>
                                <w:numId w:val="110"/>
                              </w:numPr>
                              <w:rPr>
                                <w:rFonts w:ascii="Arial" w:hAnsi="Arial" w:cs="Arial"/>
                                <w:i/>
                                <w:sz w:val="22"/>
                                <w:szCs w:val="22"/>
                              </w:rPr>
                            </w:pPr>
                            <w:r>
                              <w:rPr>
                                <w:rFonts w:ascii="Arial" w:hAnsi="Arial" w:cs="Arial"/>
                                <w:sz w:val="22"/>
                                <w:szCs w:val="22"/>
                              </w:rPr>
                              <w:t>Previous AKI</w:t>
                            </w:r>
                          </w:p>
                          <w:p w:rsidR="0044329F" w:rsidRPr="00E4481C" w:rsidRDefault="0044329F" w:rsidP="001C5B5C">
                            <w:pPr>
                              <w:ind w:left="720"/>
                              <w:rPr>
                                <w:rFonts w:ascii="Arial" w:hAnsi="Arial" w:cs="Arial"/>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1" o:spid="_x0000_s1032" type="#_x0000_t202" style="position:absolute;margin-left:276.65pt;margin-top:10.85pt;width:202.2pt;height:37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">
                <v:path arrowok="t"/>
                <v:textbox>
                  <w:txbxContent>
                    <w:p w:rsidR="0044329F" w:rsidRPr="002D722E" w:rsidRDefault="0044329F" w:rsidP="001C5B5C">
                      <w:pPr>
                        <w:rPr>
                          <w:rFonts w:ascii="Arial" w:hAnsi="Arial" w:cs="Arial"/>
                          <w:b/>
                        </w:rPr>
                      </w:pPr>
                      <w:r w:rsidRPr="002D722E">
                        <w:rPr>
                          <w:rFonts w:ascii="Arial" w:hAnsi="Arial" w:cs="Arial"/>
                          <w:b/>
                        </w:rPr>
                        <w:t>Risk factors for pre-eclampsia</w:t>
                      </w:r>
                    </w:p>
                    <w:p w:rsidR="0044329F" w:rsidRDefault="0044329F" w:rsidP="001C5B5C">
                      <w:pPr>
                        <w:rPr>
                          <w:rFonts w:ascii="Arial" w:hAnsi="Arial" w:cs="Arial"/>
                          <w:i/>
                        </w:rPr>
                      </w:pPr>
                      <w:r>
                        <w:rPr>
                          <w:rFonts w:ascii="Arial" w:hAnsi="Arial" w:cs="Arial"/>
                          <w:i/>
                        </w:rPr>
                        <w:t>Moderate</w:t>
                      </w:r>
                    </w:p>
                    <w:p w:rsidR="0044329F" w:rsidRDefault="0044329F" w:rsidP="001C5B5C">
                      <w:pPr>
                        <w:numPr>
                          <w:ilvl w:val="0"/>
                          <w:numId w:val="7"/>
                        </w:numPr>
                        <w:rPr>
                          <w:rFonts w:ascii="Arial" w:hAnsi="Arial" w:cs="Arial"/>
                          <w:sz w:val="22"/>
                          <w:szCs w:val="22"/>
                        </w:rPr>
                      </w:pPr>
                      <w:r w:rsidRPr="002D722E">
                        <w:rPr>
                          <w:rFonts w:ascii="Arial" w:hAnsi="Arial" w:cs="Arial"/>
                          <w:sz w:val="22"/>
                          <w:szCs w:val="22"/>
                        </w:rPr>
                        <w:t>1</w:t>
                      </w:r>
                      <w:r w:rsidRPr="002D722E">
                        <w:rPr>
                          <w:rFonts w:ascii="Arial" w:hAnsi="Arial" w:cs="Arial"/>
                          <w:sz w:val="22"/>
                          <w:szCs w:val="22"/>
                          <w:vertAlign w:val="superscript"/>
                        </w:rPr>
                        <w:t>st</w:t>
                      </w:r>
                      <w:r w:rsidRPr="002D722E">
                        <w:rPr>
                          <w:rFonts w:ascii="Arial" w:hAnsi="Arial" w:cs="Arial"/>
                          <w:sz w:val="22"/>
                          <w:szCs w:val="22"/>
                        </w:rPr>
                        <w:t xml:space="preserve"> pregnancy</w:t>
                      </w:r>
                    </w:p>
                    <w:p w:rsidR="0044329F" w:rsidRPr="002D722E" w:rsidRDefault="0044329F" w:rsidP="001C5B5C">
                      <w:pPr>
                        <w:numPr>
                          <w:ilvl w:val="0"/>
                          <w:numId w:val="7"/>
                        </w:numPr>
                        <w:rPr>
                          <w:rFonts w:ascii="Arial" w:hAnsi="Arial" w:cs="Arial"/>
                          <w:sz w:val="22"/>
                          <w:szCs w:val="22"/>
                        </w:rPr>
                      </w:pPr>
                      <w:r>
                        <w:rPr>
                          <w:rFonts w:ascii="Arial" w:hAnsi="Arial" w:cs="Arial"/>
                          <w:sz w:val="22"/>
                          <w:szCs w:val="22"/>
                        </w:rPr>
                        <w:t>Aspirin taken during a previous pregnancy</w:t>
                      </w:r>
                    </w:p>
                    <w:p w:rsidR="0044329F" w:rsidRPr="002D722E" w:rsidRDefault="0044329F" w:rsidP="001C5B5C">
                      <w:pPr>
                        <w:numPr>
                          <w:ilvl w:val="0"/>
                          <w:numId w:val="7"/>
                        </w:numPr>
                        <w:rPr>
                          <w:rFonts w:ascii="Arial" w:hAnsi="Arial" w:cs="Arial"/>
                          <w:sz w:val="22"/>
                          <w:szCs w:val="22"/>
                        </w:rPr>
                      </w:pPr>
                      <w:r w:rsidRPr="002D722E">
                        <w:rPr>
                          <w:rFonts w:ascii="Arial" w:hAnsi="Arial" w:cs="Arial"/>
                          <w:sz w:val="22"/>
                          <w:szCs w:val="22"/>
                        </w:rPr>
                        <w:t>Age ≥ 40 years</w:t>
                      </w:r>
                      <w:r>
                        <w:rPr>
                          <w:rFonts w:ascii="Arial" w:hAnsi="Arial" w:cs="Arial"/>
                          <w:sz w:val="22"/>
                          <w:szCs w:val="22"/>
                        </w:rPr>
                        <w:t xml:space="preserve"> at booking</w:t>
                      </w:r>
                    </w:p>
                    <w:p w:rsidR="0044329F" w:rsidRPr="002D722E" w:rsidRDefault="0044329F" w:rsidP="001C5B5C">
                      <w:pPr>
                        <w:numPr>
                          <w:ilvl w:val="0"/>
                          <w:numId w:val="7"/>
                        </w:numPr>
                        <w:rPr>
                          <w:rFonts w:ascii="Arial" w:hAnsi="Arial" w:cs="Arial"/>
                          <w:sz w:val="22"/>
                          <w:szCs w:val="22"/>
                        </w:rPr>
                      </w:pPr>
                      <w:r w:rsidRPr="002D722E">
                        <w:rPr>
                          <w:rFonts w:ascii="Arial" w:hAnsi="Arial" w:cs="Arial"/>
                          <w:sz w:val="22"/>
                          <w:szCs w:val="22"/>
                        </w:rPr>
                        <w:t>Pregnancy interval &gt;10 years</w:t>
                      </w:r>
                    </w:p>
                    <w:p w:rsidR="0044329F" w:rsidRPr="002D722E" w:rsidRDefault="0044329F" w:rsidP="001C5B5C">
                      <w:pPr>
                        <w:numPr>
                          <w:ilvl w:val="0"/>
                          <w:numId w:val="7"/>
                        </w:numPr>
                        <w:rPr>
                          <w:rFonts w:ascii="Arial" w:hAnsi="Arial" w:cs="Arial"/>
                          <w:sz w:val="22"/>
                          <w:szCs w:val="22"/>
                        </w:rPr>
                      </w:pPr>
                      <w:r w:rsidRPr="002D722E">
                        <w:rPr>
                          <w:rFonts w:ascii="Arial" w:hAnsi="Arial" w:cs="Arial"/>
                          <w:sz w:val="22"/>
                          <w:szCs w:val="22"/>
                        </w:rPr>
                        <w:t>BMI ≥35 at 1</w:t>
                      </w:r>
                      <w:r w:rsidRPr="002D722E">
                        <w:rPr>
                          <w:rFonts w:ascii="Arial" w:hAnsi="Arial" w:cs="Arial"/>
                          <w:sz w:val="22"/>
                          <w:szCs w:val="22"/>
                          <w:vertAlign w:val="superscript"/>
                        </w:rPr>
                        <w:t>st</w:t>
                      </w:r>
                      <w:r w:rsidRPr="002D722E">
                        <w:rPr>
                          <w:rFonts w:ascii="Arial" w:hAnsi="Arial" w:cs="Arial"/>
                          <w:sz w:val="22"/>
                          <w:szCs w:val="22"/>
                        </w:rPr>
                        <w:t xml:space="preserve"> visit</w:t>
                      </w:r>
                    </w:p>
                    <w:p w:rsidR="0044329F" w:rsidRPr="002D722E" w:rsidRDefault="0044329F" w:rsidP="001C5B5C">
                      <w:pPr>
                        <w:numPr>
                          <w:ilvl w:val="0"/>
                          <w:numId w:val="7"/>
                        </w:numPr>
                        <w:rPr>
                          <w:rFonts w:ascii="Arial" w:hAnsi="Arial" w:cs="Arial"/>
                          <w:sz w:val="22"/>
                          <w:szCs w:val="22"/>
                        </w:rPr>
                      </w:pPr>
                      <w:r w:rsidRPr="002D722E">
                        <w:rPr>
                          <w:rFonts w:ascii="Arial" w:hAnsi="Arial" w:cs="Arial"/>
                          <w:sz w:val="22"/>
                          <w:szCs w:val="22"/>
                        </w:rPr>
                        <w:t xml:space="preserve">Family history of </w:t>
                      </w:r>
                      <w:r>
                        <w:rPr>
                          <w:rFonts w:ascii="Arial" w:hAnsi="Arial" w:cs="Arial"/>
                          <w:sz w:val="22"/>
                          <w:szCs w:val="22"/>
                        </w:rPr>
                        <w:t>PET in a first degree relative</w:t>
                      </w:r>
                    </w:p>
                    <w:p w:rsidR="0044329F" w:rsidRPr="004D1BBF" w:rsidRDefault="0044329F" w:rsidP="001C5B5C">
                      <w:pPr>
                        <w:numPr>
                          <w:ilvl w:val="0"/>
                          <w:numId w:val="7"/>
                        </w:numPr>
                        <w:rPr>
                          <w:rFonts w:ascii="Arial" w:hAnsi="Arial" w:cs="Arial"/>
                          <w:sz w:val="20"/>
                          <w:szCs w:val="20"/>
                        </w:rPr>
                      </w:pPr>
                      <w:r w:rsidRPr="002D722E">
                        <w:rPr>
                          <w:rFonts w:ascii="Arial" w:hAnsi="Arial" w:cs="Arial"/>
                          <w:sz w:val="22"/>
                          <w:szCs w:val="22"/>
                        </w:rPr>
                        <w:t>Multiple pregnancy</w:t>
                      </w:r>
                    </w:p>
                    <w:p w:rsidR="004D1BBF" w:rsidRPr="00DF7817" w:rsidRDefault="004D1BBF" w:rsidP="00712E84">
                      <w:pPr>
                        <w:ind w:left="360"/>
                        <w:rPr>
                          <w:rFonts w:ascii="Arial" w:hAnsi="Arial" w:cs="Arial"/>
                          <w:sz w:val="20"/>
                          <w:szCs w:val="20"/>
                        </w:rPr>
                      </w:pPr>
                    </w:p>
                    <w:p w:rsidR="0044329F" w:rsidRDefault="0044329F" w:rsidP="001C5B5C">
                      <w:pPr>
                        <w:rPr>
                          <w:rFonts w:ascii="Arial" w:hAnsi="Arial" w:cs="Arial"/>
                          <w:i/>
                        </w:rPr>
                      </w:pPr>
                      <w:r>
                        <w:rPr>
                          <w:rFonts w:ascii="Arial" w:hAnsi="Arial" w:cs="Arial"/>
                          <w:i/>
                        </w:rPr>
                        <w:t>High</w:t>
                      </w:r>
                    </w:p>
                    <w:p w:rsidR="0044329F" w:rsidRPr="00C00749" w:rsidRDefault="0044329F" w:rsidP="00B716E8">
                      <w:pPr>
                        <w:numPr>
                          <w:ilvl w:val="0"/>
                          <w:numId w:val="110"/>
                        </w:numPr>
                        <w:rPr>
                          <w:rFonts w:ascii="Arial" w:hAnsi="Arial" w:cs="Arial"/>
                          <w:i/>
                          <w:sz w:val="22"/>
                          <w:szCs w:val="22"/>
                        </w:rPr>
                      </w:pPr>
                      <w:r w:rsidRPr="002D722E">
                        <w:rPr>
                          <w:rFonts w:ascii="Arial" w:hAnsi="Arial" w:cs="Arial"/>
                          <w:sz w:val="22"/>
                          <w:szCs w:val="22"/>
                        </w:rPr>
                        <w:t>Hypertensive disease during previous pregnancy</w:t>
                      </w:r>
                    </w:p>
                    <w:p w:rsidR="0044329F" w:rsidRPr="002D722E" w:rsidRDefault="0044329F" w:rsidP="00B716E8">
                      <w:pPr>
                        <w:numPr>
                          <w:ilvl w:val="0"/>
                          <w:numId w:val="110"/>
                        </w:numPr>
                        <w:rPr>
                          <w:rFonts w:ascii="Arial" w:hAnsi="Arial" w:cs="Arial"/>
                          <w:i/>
                          <w:sz w:val="22"/>
                          <w:szCs w:val="22"/>
                        </w:rPr>
                      </w:pPr>
                      <w:r w:rsidRPr="002D722E">
                        <w:rPr>
                          <w:rFonts w:ascii="Arial" w:hAnsi="Arial" w:cs="Arial"/>
                          <w:sz w:val="22"/>
                          <w:szCs w:val="22"/>
                        </w:rPr>
                        <w:t>Chronic kidney disease</w:t>
                      </w:r>
                    </w:p>
                    <w:p w:rsidR="0044329F" w:rsidRPr="002D722E" w:rsidRDefault="0044329F" w:rsidP="00B716E8">
                      <w:pPr>
                        <w:numPr>
                          <w:ilvl w:val="0"/>
                          <w:numId w:val="110"/>
                        </w:numPr>
                        <w:rPr>
                          <w:rFonts w:ascii="Arial" w:hAnsi="Arial" w:cs="Arial"/>
                          <w:i/>
                          <w:sz w:val="22"/>
                          <w:szCs w:val="22"/>
                        </w:rPr>
                      </w:pPr>
                      <w:r w:rsidRPr="002D722E">
                        <w:rPr>
                          <w:rFonts w:ascii="Arial" w:hAnsi="Arial" w:cs="Arial"/>
                          <w:sz w:val="22"/>
                          <w:szCs w:val="22"/>
                        </w:rPr>
                        <w:t>Autoimmune disease such as systemic lupus erythematos</w:t>
                      </w:r>
                      <w:r>
                        <w:rPr>
                          <w:rFonts w:ascii="Arial" w:hAnsi="Arial" w:cs="Arial"/>
                          <w:sz w:val="22"/>
                          <w:szCs w:val="22"/>
                        </w:rPr>
                        <w:t>u</w:t>
                      </w:r>
                      <w:r w:rsidRPr="002D722E">
                        <w:rPr>
                          <w:rFonts w:ascii="Arial" w:hAnsi="Arial" w:cs="Arial"/>
                          <w:sz w:val="22"/>
                          <w:szCs w:val="22"/>
                        </w:rPr>
                        <w:t>s or antiphospholipid syndrome</w:t>
                      </w:r>
                    </w:p>
                    <w:p w:rsidR="0044329F" w:rsidRPr="002D722E" w:rsidRDefault="0044329F" w:rsidP="00B716E8">
                      <w:pPr>
                        <w:numPr>
                          <w:ilvl w:val="0"/>
                          <w:numId w:val="110"/>
                        </w:numPr>
                        <w:rPr>
                          <w:rFonts w:ascii="Arial" w:hAnsi="Arial" w:cs="Arial"/>
                          <w:i/>
                          <w:sz w:val="22"/>
                          <w:szCs w:val="22"/>
                        </w:rPr>
                      </w:pPr>
                      <w:r w:rsidRPr="002D722E">
                        <w:rPr>
                          <w:rFonts w:ascii="Arial" w:hAnsi="Arial" w:cs="Arial"/>
                          <w:sz w:val="22"/>
                          <w:szCs w:val="22"/>
                        </w:rPr>
                        <w:t>Type 1 or 2 diabetes</w:t>
                      </w:r>
                    </w:p>
                    <w:p w:rsidR="0044329F" w:rsidRPr="00857C81" w:rsidRDefault="0044329F" w:rsidP="00B716E8">
                      <w:pPr>
                        <w:numPr>
                          <w:ilvl w:val="0"/>
                          <w:numId w:val="110"/>
                        </w:numPr>
                        <w:rPr>
                          <w:rFonts w:ascii="Arial" w:hAnsi="Arial" w:cs="Arial"/>
                          <w:i/>
                          <w:sz w:val="22"/>
                          <w:szCs w:val="22"/>
                        </w:rPr>
                      </w:pPr>
                      <w:r w:rsidRPr="002D722E">
                        <w:rPr>
                          <w:rFonts w:ascii="Arial" w:hAnsi="Arial" w:cs="Arial"/>
                          <w:sz w:val="22"/>
                          <w:szCs w:val="22"/>
                        </w:rPr>
                        <w:t>Chronic hypertension</w:t>
                      </w:r>
                    </w:p>
                    <w:p w:rsidR="0044329F" w:rsidRPr="00857C81" w:rsidRDefault="0044329F" w:rsidP="00B716E8">
                      <w:pPr>
                        <w:numPr>
                          <w:ilvl w:val="0"/>
                          <w:numId w:val="110"/>
                        </w:numPr>
                        <w:rPr>
                          <w:rFonts w:ascii="Arial" w:hAnsi="Arial" w:cs="Arial"/>
                          <w:i/>
                          <w:sz w:val="22"/>
                          <w:szCs w:val="22"/>
                        </w:rPr>
                      </w:pPr>
                      <w:r>
                        <w:rPr>
                          <w:rFonts w:ascii="Arial" w:hAnsi="Arial" w:cs="Arial"/>
                          <w:sz w:val="22"/>
                          <w:szCs w:val="22"/>
                        </w:rPr>
                        <w:t>Confirmed placental dysfunction found on histology in a previous pregnancy</w:t>
                      </w:r>
                    </w:p>
                    <w:p w:rsidR="0044329F" w:rsidRPr="00857C81" w:rsidRDefault="0044329F" w:rsidP="00B716E8">
                      <w:pPr>
                        <w:numPr>
                          <w:ilvl w:val="0"/>
                          <w:numId w:val="110"/>
                        </w:numPr>
                        <w:rPr>
                          <w:rFonts w:ascii="Arial" w:hAnsi="Arial" w:cs="Arial"/>
                          <w:i/>
                          <w:sz w:val="22"/>
                          <w:szCs w:val="22"/>
                        </w:rPr>
                      </w:pPr>
                      <w:r>
                        <w:rPr>
                          <w:rFonts w:ascii="Arial" w:hAnsi="Arial" w:cs="Arial"/>
                          <w:sz w:val="22"/>
                          <w:szCs w:val="22"/>
                        </w:rPr>
                        <w:t>Confirmed fetal growth restriction in a previous pregnancy</w:t>
                      </w:r>
                    </w:p>
                    <w:p w:rsidR="0044329F" w:rsidRPr="00857C81" w:rsidRDefault="0044329F" w:rsidP="00B716E8">
                      <w:pPr>
                        <w:numPr>
                          <w:ilvl w:val="0"/>
                          <w:numId w:val="110"/>
                        </w:numPr>
                        <w:rPr>
                          <w:rFonts w:ascii="Arial" w:hAnsi="Arial" w:cs="Arial"/>
                          <w:i/>
                          <w:sz w:val="22"/>
                          <w:szCs w:val="22"/>
                        </w:rPr>
                      </w:pPr>
                      <w:r>
                        <w:rPr>
                          <w:rFonts w:ascii="Arial" w:hAnsi="Arial" w:cs="Arial"/>
                          <w:sz w:val="22"/>
                          <w:szCs w:val="22"/>
                        </w:rPr>
                        <w:t>Previous fetal loss over 20/40</w:t>
                      </w:r>
                    </w:p>
                    <w:p w:rsidR="0044329F" w:rsidRPr="002D722E" w:rsidRDefault="0044329F" w:rsidP="00B716E8">
                      <w:pPr>
                        <w:numPr>
                          <w:ilvl w:val="0"/>
                          <w:numId w:val="110"/>
                        </w:numPr>
                        <w:rPr>
                          <w:rFonts w:ascii="Arial" w:hAnsi="Arial" w:cs="Arial"/>
                          <w:i/>
                          <w:sz w:val="22"/>
                          <w:szCs w:val="22"/>
                        </w:rPr>
                      </w:pPr>
                      <w:r>
                        <w:rPr>
                          <w:rFonts w:ascii="Arial" w:hAnsi="Arial" w:cs="Arial"/>
                          <w:sz w:val="22"/>
                          <w:szCs w:val="22"/>
                        </w:rPr>
                        <w:t>Previous AKI</w:t>
                      </w:r>
                    </w:p>
                    <w:p w:rsidR="0044329F" w:rsidRPr="00E4481C" w:rsidRDefault="0044329F" w:rsidP="001C5B5C">
                      <w:pPr>
                        <w:ind w:left="720"/>
                        <w:rPr>
                          <w:rFonts w:ascii="Arial" w:hAnsi="Arial" w:cs="Arial"/>
                          <w:i/>
                        </w:rPr>
                      </w:pPr>
                    </w:p>
                  </w:txbxContent>
                </v:textbox>
              </v:shape>
            </w:pict>
          </mc:Fallback>
        </mc:AlternateContent>
      </w:r>
      <w:r>
        <w:rPr>
          <w:noProof/>
          <w:lang w:eastAsia="en-GB"/>
        </w:rPr>
        <mc:AlternateContent>
          <mc:Choice Requires="wps">
            <w:drawing>
              <wp:anchor distT="0" distB="0" distL="114300" distR="114300" simplePos="0" relativeHeight="251739136" behindDoc="0" locked="0" layoutInCell="1" allowOverlap="1" wp14:anchorId="01697F88" wp14:editId="01697F89">
                <wp:simplePos x="0" y="0"/>
                <wp:positionH relativeFrom="column">
                  <wp:posOffset>1847850</wp:posOffset>
                </wp:positionH>
                <wp:positionV relativeFrom="paragraph">
                  <wp:posOffset>125730</wp:posOffset>
                </wp:positionV>
                <wp:extent cx="1371600" cy="801370"/>
                <wp:effectExtent l="0" t="0" r="0" b="0"/>
                <wp:wrapNone/>
                <wp:docPr id="119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801370"/>
                        </a:xfrm>
                        <a:prstGeom prst="rect">
                          <a:avLst/>
                        </a:prstGeom>
                        <a:solidFill>
                          <a:srgbClr val="FFFFFF"/>
                        </a:solidFill>
                        <a:ln w="9525">
                          <a:solidFill>
                            <a:srgbClr val="000000"/>
                          </a:solidFill>
                          <a:miter lim="800000"/>
                          <a:headEnd/>
                          <a:tailEnd/>
                        </a:ln>
                      </wps:spPr>
                      <wps:txbx>
                        <w:txbxContent>
                          <w:p w:rsidR="0044329F" w:rsidRPr="00857C81" w:rsidRDefault="0044329F" w:rsidP="001C5B5C">
                            <w:pPr>
                              <w:rPr>
                                <w:rFonts w:ascii="Arial" w:hAnsi="Arial" w:cs="Arial"/>
                                <w:u w:val="single"/>
                              </w:rPr>
                            </w:pPr>
                            <w:r w:rsidRPr="00857C81">
                              <w:rPr>
                                <w:rFonts w:ascii="Arial" w:hAnsi="Arial" w:cs="Arial"/>
                                <w:u w:val="single"/>
                              </w:rPr>
                              <w:t xml:space="preserve">If </w:t>
                            </w:r>
                            <w:r>
                              <w:rPr>
                                <w:rFonts w:ascii="Arial" w:hAnsi="Arial" w:cs="Arial"/>
                              </w:rPr>
                              <w:t xml:space="preserve">&gt;1 high risk factor or </w:t>
                            </w:r>
                            <w:r w:rsidRPr="00857C81">
                              <w:rPr>
                                <w:rFonts w:ascii="Arial" w:hAnsi="Arial" w:cs="Arial"/>
                                <w:u w:val="single"/>
                              </w:rPr>
                              <w:t>≥ 2 moderate factors for PET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0" o:spid="_x0000_s1033" type="#_x0000_t202" style="position:absolute;margin-left:145.5pt;margin-top:9.9pt;width:108pt;height:63.1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">
                <v:path arrowok="t"/>
                <v:textbox style="mso-fit-shape-to-text:t">
                  <w:txbxContent>
                    <w:p w:rsidR="0044329F" w:rsidRPr="00857C81" w:rsidRDefault="0044329F" w:rsidP="001C5B5C">
                      <w:pPr>
                        <w:rPr>
                          <w:rFonts w:ascii="Arial" w:hAnsi="Arial" w:cs="Arial"/>
                          <w:u w:val="single"/>
                        </w:rPr>
                      </w:pPr>
                      <w:r w:rsidRPr="00857C81">
                        <w:rPr>
                          <w:rFonts w:ascii="Arial" w:hAnsi="Arial" w:cs="Arial"/>
                          <w:u w:val="single"/>
                        </w:rPr>
                        <w:t xml:space="preserve">If </w:t>
                      </w:r>
                      <w:r>
                        <w:rPr>
                          <w:rFonts w:ascii="Arial" w:hAnsi="Arial" w:cs="Arial"/>
                        </w:rPr>
                        <w:t xml:space="preserve">&gt;1 high risk factor or </w:t>
                      </w:r>
                      <w:r w:rsidRPr="00857C81">
                        <w:rPr>
                          <w:rFonts w:ascii="Arial" w:hAnsi="Arial" w:cs="Arial"/>
                          <w:u w:val="single"/>
                        </w:rPr>
                        <w:t>≥ 2 moderate factors for PET</w:t>
                      </w:r>
                    </w:p>
                  </w:txbxContent>
                </v:textbox>
              </v:shape>
            </w:pict>
          </mc:Fallback>
        </mc:AlternateContent>
      </w:r>
      <w:r>
        <w:rPr>
          <w:noProof/>
          <w:lang w:eastAsia="en-GB"/>
        </w:rPr>
        <mc:AlternateContent>
          <mc:Choice Requires="wps">
            <w:drawing>
              <wp:anchor distT="0" distB="0" distL="114300" distR="114300" simplePos="0" relativeHeight="251737088" behindDoc="0" locked="0" layoutInCell="1" allowOverlap="1" wp14:anchorId="01697F8A" wp14:editId="01697F8B">
                <wp:simplePos x="0" y="0"/>
                <wp:positionH relativeFrom="column">
                  <wp:posOffset>-468630</wp:posOffset>
                </wp:positionH>
                <wp:positionV relativeFrom="paragraph">
                  <wp:posOffset>92710</wp:posOffset>
                </wp:positionV>
                <wp:extent cx="2111375" cy="1622425"/>
                <wp:effectExtent l="0" t="0" r="0" b="3175"/>
                <wp:wrapNone/>
                <wp:docPr id="119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1375" cy="1622425"/>
                        </a:xfrm>
                        <a:prstGeom prst="rect">
                          <a:avLst/>
                        </a:prstGeom>
                        <a:solidFill>
                          <a:srgbClr val="FF7C80"/>
                        </a:solidFill>
                        <a:ln w="9525">
                          <a:solidFill>
                            <a:srgbClr val="000000"/>
                          </a:solidFill>
                          <a:miter lim="800000"/>
                          <a:headEnd/>
                          <a:tailEnd/>
                        </a:ln>
                      </wps:spPr>
                      <wps:txbx>
                        <w:txbxContent>
                          <w:p w:rsidR="0044329F" w:rsidRPr="002D722E" w:rsidRDefault="0044329F" w:rsidP="001C5B5C">
                            <w:pPr>
                              <w:rPr>
                                <w:rFonts w:ascii="Arial" w:hAnsi="Arial" w:cs="Arial"/>
                                <w:b/>
                              </w:rPr>
                            </w:pPr>
                            <w:r w:rsidRPr="002D722E">
                              <w:rPr>
                                <w:rFonts w:ascii="Arial" w:hAnsi="Arial" w:cs="Arial"/>
                                <w:b/>
                              </w:rPr>
                              <w:t>If previous:</w:t>
                            </w:r>
                          </w:p>
                          <w:p w:rsidR="0044329F" w:rsidRPr="002D722E" w:rsidRDefault="0044329F" w:rsidP="001C5B5C">
                            <w:pPr>
                              <w:numPr>
                                <w:ilvl w:val="0"/>
                                <w:numId w:val="5"/>
                              </w:numPr>
                              <w:rPr>
                                <w:rFonts w:ascii="Arial" w:hAnsi="Arial" w:cs="Arial"/>
                                <w:sz w:val="22"/>
                                <w:szCs w:val="22"/>
                              </w:rPr>
                            </w:pPr>
                            <w:r w:rsidRPr="002D722E">
                              <w:rPr>
                                <w:rFonts w:ascii="Arial" w:hAnsi="Arial" w:cs="Arial"/>
                                <w:sz w:val="22"/>
                                <w:szCs w:val="22"/>
                              </w:rPr>
                              <w:t xml:space="preserve">Severe </w:t>
                            </w:r>
                            <w:r>
                              <w:rPr>
                                <w:rFonts w:ascii="Arial" w:hAnsi="Arial" w:cs="Arial"/>
                                <w:sz w:val="22"/>
                                <w:szCs w:val="22"/>
                              </w:rPr>
                              <w:t>PET</w:t>
                            </w:r>
                          </w:p>
                          <w:p w:rsidR="0044329F" w:rsidRPr="002D722E" w:rsidRDefault="0044329F" w:rsidP="001C5B5C">
                            <w:pPr>
                              <w:numPr>
                                <w:ilvl w:val="0"/>
                                <w:numId w:val="5"/>
                              </w:numPr>
                              <w:rPr>
                                <w:rFonts w:ascii="Arial" w:hAnsi="Arial" w:cs="Arial"/>
                                <w:sz w:val="22"/>
                                <w:szCs w:val="22"/>
                              </w:rPr>
                            </w:pPr>
                            <w:r w:rsidRPr="002D722E">
                              <w:rPr>
                                <w:rFonts w:ascii="Arial" w:hAnsi="Arial" w:cs="Arial"/>
                                <w:sz w:val="22"/>
                                <w:szCs w:val="22"/>
                              </w:rPr>
                              <w:t>P</w:t>
                            </w:r>
                            <w:r>
                              <w:rPr>
                                <w:rFonts w:ascii="Arial" w:hAnsi="Arial" w:cs="Arial"/>
                                <w:sz w:val="22"/>
                                <w:szCs w:val="22"/>
                              </w:rPr>
                              <w:t>ET</w:t>
                            </w:r>
                            <w:r w:rsidRPr="002D722E">
                              <w:rPr>
                                <w:rFonts w:ascii="Arial" w:hAnsi="Arial" w:cs="Arial"/>
                                <w:sz w:val="22"/>
                                <w:szCs w:val="22"/>
                              </w:rPr>
                              <w:t xml:space="preserve"> needing delivery </w:t>
                            </w:r>
                            <w:r>
                              <w:rPr>
                                <w:rFonts w:ascii="Arial" w:hAnsi="Arial" w:cs="Arial"/>
                                <w:sz w:val="22"/>
                                <w:szCs w:val="22"/>
                              </w:rPr>
                              <w:t>&lt;</w:t>
                            </w:r>
                            <w:r w:rsidRPr="002D722E">
                              <w:rPr>
                                <w:rFonts w:ascii="Arial" w:hAnsi="Arial" w:cs="Arial"/>
                                <w:sz w:val="22"/>
                                <w:szCs w:val="22"/>
                              </w:rPr>
                              <w:t xml:space="preserve"> 34 wks</w:t>
                            </w:r>
                          </w:p>
                          <w:p w:rsidR="0044329F" w:rsidRPr="002D722E" w:rsidRDefault="0044329F" w:rsidP="001C5B5C">
                            <w:pPr>
                              <w:numPr>
                                <w:ilvl w:val="0"/>
                                <w:numId w:val="5"/>
                              </w:numPr>
                              <w:rPr>
                                <w:rFonts w:ascii="Arial" w:hAnsi="Arial" w:cs="Arial"/>
                                <w:sz w:val="22"/>
                                <w:szCs w:val="22"/>
                              </w:rPr>
                            </w:pPr>
                            <w:r w:rsidRPr="002D722E">
                              <w:rPr>
                                <w:rFonts w:ascii="Arial" w:hAnsi="Arial" w:cs="Arial"/>
                                <w:sz w:val="22"/>
                                <w:szCs w:val="22"/>
                              </w:rPr>
                              <w:t>P</w:t>
                            </w:r>
                            <w:r>
                              <w:rPr>
                                <w:rFonts w:ascii="Arial" w:hAnsi="Arial" w:cs="Arial"/>
                                <w:sz w:val="22"/>
                                <w:szCs w:val="22"/>
                              </w:rPr>
                              <w:t>ET</w:t>
                            </w:r>
                            <w:r w:rsidRPr="002D722E">
                              <w:rPr>
                                <w:rFonts w:ascii="Arial" w:hAnsi="Arial" w:cs="Arial"/>
                                <w:sz w:val="22"/>
                                <w:szCs w:val="22"/>
                              </w:rPr>
                              <w:t xml:space="preserve"> with baby’s birth weight &lt;10</w:t>
                            </w:r>
                            <w:r w:rsidRPr="002D722E">
                              <w:rPr>
                                <w:rFonts w:ascii="Arial" w:hAnsi="Arial" w:cs="Arial"/>
                                <w:sz w:val="22"/>
                                <w:szCs w:val="22"/>
                                <w:vertAlign w:val="superscript"/>
                              </w:rPr>
                              <w:t>th</w:t>
                            </w:r>
                            <w:r w:rsidRPr="002D722E">
                              <w:rPr>
                                <w:rFonts w:ascii="Arial" w:hAnsi="Arial" w:cs="Arial"/>
                                <w:sz w:val="22"/>
                                <w:szCs w:val="22"/>
                              </w:rPr>
                              <w:t xml:space="preserve"> centile</w:t>
                            </w:r>
                          </w:p>
                          <w:p w:rsidR="0044329F" w:rsidRPr="002D722E" w:rsidRDefault="0044329F" w:rsidP="001C5B5C">
                            <w:pPr>
                              <w:numPr>
                                <w:ilvl w:val="0"/>
                                <w:numId w:val="5"/>
                              </w:numPr>
                              <w:rPr>
                                <w:rFonts w:ascii="Arial" w:hAnsi="Arial" w:cs="Arial"/>
                                <w:sz w:val="22"/>
                                <w:szCs w:val="22"/>
                              </w:rPr>
                            </w:pPr>
                            <w:r w:rsidRPr="002D722E">
                              <w:rPr>
                                <w:rFonts w:ascii="Arial" w:hAnsi="Arial" w:cs="Arial"/>
                                <w:sz w:val="22"/>
                                <w:szCs w:val="22"/>
                              </w:rPr>
                              <w:t>Intrauterine death</w:t>
                            </w:r>
                          </w:p>
                          <w:p w:rsidR="0044329F" w:rsidRPr="002D722E" w:rsidRDefault="0044329F" w:rsidP="001C5B5C">
                            <w:pPr>
                              <w:numPr>
                                <w:ilvl w:val="0"/>
                                <w:numId w:val="5"/>
                              </w:numPr>
                              <w:rPr>
                                <w:rFonts w:ascii="Arial" w:hAnsi="Arial" w:cs="Arial"/>
                                <w:sz w:val="22"/>
                                <w:szCs w:val="22"/>
                              </w:rPr>
                            </w:pPr>
                            <w:r w:rsidRPr="002D722E">
                              <w:rPr>
                                <w:rFonts w:ascii="Arial" w:hAnsi="Arial" w:cs="Arial"/>
                                <w:sz w:val="22"/>
                                <w:szCs w:val="22"/>
                              </w:rPr>
                              <w:t>Placental abruption</w:t>
                            </w:r>
                          </w:p>
                          <w:p w:rsidR="0044329F" w:rsidRPr="00A638F6" w:rsidRDefault="0044329F" w:rsidP="001C5B5C">
                            <w:pPr>
                              <w:ind w:left="720"/>
                              <w:rPr>
                                <w:rFonts w:ascii="Arial" w:hAnsi="Arial" w:cs="Arial"/>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99" o:spid="_x0000_s1034" type="#_x0000_t202" style="position:absolute;margin-left:-36.9pt;margin-top:7.3pt;width:166.25pt;height:127.75pt;z-index:251737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" fillcolor="#ff7c80">
                <v:path arrowok="t"/>
                <v:textbox style="mso-fit-shape-to-text:t">
                  <w:txbxContent>
                    <w:p w:rsidR="0044329F" w:rsidRPr="002D722E" w:rsidRDefault="0044329F" w:rsidP="001C5B5C">
                      <w:pPr>
                        <w:rPr>
                          <w:rFonts w:ascii="Arial" w:hAnsi="Arial" w:cs="Arial"/>
                          <w:b/>
                        </w:rPr>
                      </w:pPr>
                      <w:r w:rsidRPr="002D722E">
                        <w:rPr>
                          <w:rFonts w:ascii="Arial" w:hAnsi="Arial" w:cs="Arial"/>
                          <w:b/>
                        </w:rPr>
                        <w:t>If previous:</w:t>
                      </w:r>
                    </w:p>
                    <w:p w:rsidR="0044329F" w:rsidRPr="002D722E" w:rsidRDefault="0044329F" w:rsidP="001C5B5C">
                      <w:pPr>
                        <w:numPr>
                          <w:ilvl w:val="0"/>
                          <w:numId w:val="5"/>
                        </w:numPr>
                        <w:rPr>
                          <w:rFonts w:ascii="Arial" w:hAnsi="Arial" w:cs="Arial"/>
                          <w:sz w:val="22"/>
                          <w:szCs w:val="22"/>
                        </w:rPr>
                      </w:pPr>
                      <w:r w:rsidRPr="002D722E">
                        <w:rPr>
                          <w:rFonts w:ascii="Arial" w:hAnsi="Arial" w:cs="Arial"/>
                          <w:sz w:val="22"/>
                          <w:szCs w:val="22"/>
                        </w:rPr>
                        <w:t xml:space="preserve">Severe </w:t>
                      </w:r>
                      <w:r>
                        <w:rPr>
                          <w:rFonts w:ascii="Arial" w:hAnsi="Arial" w:cs="Arial"/>
                          <w:sz w:val="22"/>
                          <w:szCs w:val="22"/>
                        </w:rPr>
                        <w:t>PET</w:t>
                      </w:r>
                    </w:p>
                    <w:p w:rsidR="0044329F" w:rsidRPr="002D722E" w:rsidRDefault="0044329F" w:rsidP="001C5B5C">
                      <w:pPr>
                        <w:numPr>
                          <w:ilvl w:val="0"/>
                          <w:numId w:val="5"/>
                        </w:numPr>
                        <w:rPr>
                          <w:rFonts w:ascii="Arial" w:hAnsi="Arial" w:cs="Arial"/>
                          <w:sz w:val="22"/>
                          <w:szCs w:val="22"/>
                        </w:rPr>
                      </w:pPr>
                      <w:r w:rsidRPr="002D722E">
                        <w:rPr>
                          <w:rFonts w:ascii="Arial" w:hAnsi="Arial" w:cs="Arial"/>
                          <w:sz w:val="22"/>
                          <w:szCs w:val="22"/>
                        </w:rPr>
                        <w:t>P</w:t>
                      </w:r>
                      <w:r>
                        <w:rPr>
                          <w:rFonts w:ascii="Arial" w:hAnsi="Arial" w:cs="Arial"/>
                          <w:sz w:val="22"/>
                          <w:szCs w:val="22"/>
                        </w:rPr>
                        <w:t>ET</w:t>
                      </w:r>
                      <w:r w:rsidRPr="002D722E">
                        <w:rPr>
                          <w:rFonts w:ascii="Arial" w:hAnsi="Arial" w:cs="Arial"/>
                          <w:sz w:val="22"/>
                          <w:szCs w:val="22"/>
                        </w:rPr>
                        <w:t xml:space="preserve"> needing delivery </w:t>
                      </w:r>
                      <w:r>
                        <w:rPr>
                          <w:rFonts w:ascii="Arial" w:hAnsi="Arial" w:cs="Arial"/>
                          <w:sz w:val="22"/>
                          <w:szCs w:val="22"/>
                        </w:rPr>
                        <w:t>&lt;</w:t>
                      </w:r>
                      <w:r w:rsidRPr="002D722E">
                        <w:rPr>
                          <w:rFonts w:ascii="Arial" w:hAnsi="Arial" w:cs="Arial"/>
                          <w:sz w:val="22"/>
                          <w:szCs w:val="22"/>
                        </w:rPr>
                        <w:t xml:space="preserve"> 34 wks</w:t>
                      </w:r>
                    </w:p>
                    <w:p w:rsidR="0044329F" w:rsidRPr="002D722E" w:rsidRDefault="0044329F" w:rsidP="001C5B5C">
                      <w:pPr>
                        <w:numPr>
                          <w:ilvl w:val="0"/>
                          <w:numId w:val="5"/>
                        </w:numPr>
                        <w:rPr>
                          <w:rFonts w:ascii="Arial" w:hAnsi="Arial" w:cs="Arial"/>
                          <w:sz w:val="22"/>
                          <w:szCs w:val="22"/>
                        </w:rPr>
                      </w:pPr>
                      <w:r w:rsidRPr="002D722E">
                        <w:rPr>
                          <w:rFonts w:ascii="Arial" w:hAnsi="Arial" w:cs="Arial"/>
                          <w:sz w:val="22"/>
                          <w:szCs w:val="22"/>
                        </w:rPr>
                        <w:t>P</w:t>
                      </w:r>
                      <w:r>
                        <w:rPr>
                          <w:rFonts w:ascii="Arial" w:hAnsi="Arial" w:cs="Arial"/>
                          <w:sz w:val="22"/>
                          <w:szCs w:val="22"/>
                        </w:rPr>
                        <w:t>ET</w:t>
                      </w:r>
                      <w:r w:rsidRPr="002D722E">
                        <w:rPr>
                          <w:rFonts w:ascii="Arial" w:hAnsi="Arial" w:cs="Arial"/>
                          <w:sz w:val="22"/>
                          <w:szCs w:val="22"/>
                        </w:rPr>
                        <w:t xml:space="preserve"> with baby’s birth weight &lt;10</w:t>
                      </w:r>
                      <w:r w:rsidRPr="002D722E">
                        <w:rPr>
                          <w:rFonts w:ascii="Arial" w:hAnsi="Arial" w:cs="Arial"/>
                          <w:sz w:val="22"/>
                          <w:szCs w:val="22"/>
                          <w:vertAlign w:val="superscript"/>
                        </w:rPr>
                        <w:t>th</w:t>
                      </w:r>
                      <w:r w:rsidRPr="002D722E">
                        <w:rPr>
                          <w:rFonts w:ascii="Arial" w:hAnsi="Arial" w:cs="Arial"/>
                          <w:sz w:val="22"/>
                          <w:szCs w:val="22"/>
                        </w:rPr>
                        <w:t xml:space="preserve"> centile</w:t>
                      </w:r>
                    </w:p>
                    <w:p w:rsidR="0044329F" w:rsidRPr="002D722E" w:rsidRDefault="0044329F" w:rsidP="001C5B5C">
                      <w:pPr>
                        <w:numPr>
                          <w:ilvl w:val="0"/>
                          <w:numId w:val="5"/>
                        </w:numPr>
                        <w:rPr>
                          <w:rFonts w:ascii="Arial" w:hAnsi="Arial" w:cs="Arial"/>
                          <w:sz w:val="22"/>
                          <w:szCs w:val="22"/>
                        </w:rPr>
                      </w:pPr>
                      <w:r w:rsidRPr="002D722E">
                        <w:rPr>
                          <w:rFonts w:ascii="Arial" w:hAnsi="Arial" w:cs="Arial"/>
                          <w:sz w:val="22"/>
                          <w:szCs w:val="22"/>
                        </w:rPr>
                        <w:t>Intrauterine death</w:t>
                      </w:r>
                    </w:p>
                    <w:p w:rsidR="0044329F" w:rsidRPr="002D722E" w:rsidRDefault="0044329F" w:rsidP="001C5B5C">
                      <w:pPr>
                        <w:numPr>
                          <w:ilvl w:val="0"/>
                          <w:numId w:val="5"/>
                        </w:numPr>
                        <w:rPr>
                          <w:rFonts w:ascii="Arial" w:hAnsi="Arial" w:cs="Arial"/>
                          <w:sz w:val="22"/>
                          <w:szCs w:val="22"/>
                        </w:rPr>
                      </w:pPr>
                      <w:r w:rsidRPr="002D722E">
                        <w:rPr>
                          <w:rFonts w:ascii="Arial" w:hAnsi="Arial" w:cs="Arial"/>
                          <w:sz w:val="22"/>
                          <w:szCs w:val="22"/>
                        </w:rPr>
                        <w:t>Placental abruption</w:t>
                      </w:r>
                    </w:p>
                    <w:p w:rsidR="0044329F" w:rsidRPr="00A638F6" w:rsidRDefault="0044329F" w:rsidP="001C5B5C">
                      <w:pPr>
                        <w:ind w:left="720"/>
                        <w:rPr>
                          <w:rFonts w:ascii="Arial" w:hAnsi="Arial" w:cs="Arial"/>
                        </w:rPr>
                      </w:pPr>
                    </w:p>
                  </w:txbxContent>
                </v:textbox>
              </v:shape>
            </w:pict>
          </mc:Fallback>
        </mc:AlternateContent>
      </w:r>
    </w:p>
    <w:p w:rsidR="00C5025E" w:rsidRPr="00C5025E" w:rsidRDefault="00C5025E" w:rsidP="00C5025E"/>
    <w:p w:rsidR="00C5025E" w:rsidRPr="00C5025E" w:rsidRDefault="00C5025E" w:rsidP="00C5025E"/>
    <w:p w:rsidR="00C5025E" w:rsidRPr="00C5025E" w:rsidRDefault="003E504D" w:rsidP="00C5025E">
      <w:r>
        <w:rPr>
          <w:noProof/>
          <w:lang w:eastAsia="en-GB"/>
        </w:rPr>
        <mc:AlternateContent>
          <mc:Choice Requires="wps">
            <w:drawing>
              <wp:anchor distT="0" distB="0" distL="114300" distR="114300" simplePos="0" relativeHeight="251745280" behindDoc="0" locked="0" layoutInCell="1" allowOverlap="1" wp14:anchorId="01697F8C" wp14:editId="01697F8D">
                <wp:simplePos x="0" y="0"/>
                <wp:positionH relativeFrom="column">
                  <wp:posOffset>3219450</wp:posOffset>
                </wp:positionH>
                <wp:positionV relativeFrom="paragraph">
                  <wp:posOffset>8255</wp:posOffset>
                </wp:positionV>
                <wp:extent cx="295275" cy="635"/>
                <wp:effectExtent l="25400" t="63500" r="0" b="62865"/>
                <wp:wrapNone/>
                <wp:docPr id="1189"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52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98" o:spid="_x0000_s1026" type="#_x0000_t32" style="position:absolute;margin-left:253.5pt;margin-top:.65pt;width:23.25pt;height:.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">
                <v:stroke startarrow="block" endarrow="block"/>
                <o:lock v:ext="edit" shapetype="f"/>
              </v:shape>
            </w:pict>
          </mc:Fallback>
        </mc:AlternateContent>
      </w:r>
    </w:p>
    <w:p w:rsidR="00C5025E" w:rsidRPr="00C5025E" w:rsidRDefault="00C5025E" w:rsidP="00C5025E"/>
    <w:p w:rsidR="00C5025E" w:rsidRPr="00C5025E" w:rsidRDefault="00C5025E" w:rsidP="00C5025E"/>
    <w:p w:rsidR="00C5025E" w:rsidRPr="00C5025E" w:rsidRDefault="00C5025E" w:rsidP="00C5025E"/>
    <w:p w:rsidR="00C5025E" w:rsidRPr="00C5025E" w:rsidRDefault="003E504D" w:rsidP="00C5025E">
      <w:r>
        <w:rPr>
          <w:noProof/>
          <w:lang w:eastAsia="en-GB"/>
        </w:rPr>
        <mc:AlternateContent>
          <mc:Choice Requires="wps">
            <w:drawing>
              <wp:anchor distT="0" distB="0" distL="114300" distR="114300" simplePos="0" relativeHeight="251746304" behindDoc="0" locked="0" layoutInCell="1" allowOverlap="1" wp14:anchorId="01697F8E" wp14:editId="01697F8F">
                <wp:simplePos x="0" y="0"/>
                <wp:positionH relativeFrom="column">
                  <wp:posOffset>3074670</wp:posOffset>
                </wp:positionH>
                <wp:positionV relativeFrom="paragraph">
                  <wp:posOffset>51435</wp:posOffset>
                </wp:positionV>
                <wp:extent cx="0" cy="3946525"/>
                <wp:effectExtent l="63500" t="0" r="38100" b="28575"/>
                <wp:wrapNone/>
                <wp:docPr id="1188"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4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7" o:spid="_x0000_s1026" type="#_x0000_t32" style="position:absolute;margin-left:242.1pt;margin-top:4.05pt;width:0;height:31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">
                <v:stroke endarrow="block"/>
                <o:lock v:ext="edit" shapetype="f"/>
              </v:shape>
            </w:pict>
          </mc:Fallback>
        </mc:AlternateContent>
      </w:r>
    </w:p>
    <w:p w:rsidR="00C5025E" w:rsidRPr="00C5025E" w:rsidRDefault="00C5025E" w:rsidP="00C5025E"/>
    <w:p w:rsidR="00C5025E" w:rsidRDefault="00C5025E" w:rsidP="004B3A44"/>
    <w:p w:rsidR="00C5025E" w:rsidRPr="00C5025E" w:rsidRDefault="003E504D" w:rsidP="00C5025E">
      <w:r>
        <w:rPr>
          <w:noProof/>
          <w:lang w:eastAsia="en-GB"/>
        </w:rPr>
        <mc:AlternateContent>
          <mc:Choice Requires="wps">
            <w:drawing>
              <wp:anchor distT="0" distB="0" distL="114300" distR="114300" simplePos="0" relativeHeight="251744256" behindDoc="0" locked="0" layoutInCell="1" allowOverlap="1" wp14:anchorId="01697F90" wp14:editId="01697F91">
                <wp:simplePos x="0" y="0"/>
                <wp:positionH relativeFrom="column">
                  <wp:posOffset>516890</wp:posOffset>
                </wp:positionH>
                <wp:positionV relativeFrom="paragraph">
                  <wp:posOffset>4445</wp:posOffset>
                </wp:positionV>
                <wp:extent cx="7620" cy="812165"/>
                <wp:effectExtent l="50800" t="0" r="30480" b="26035"/>
                <wp:wrapNone/>
                <wp:docPr id="1187"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20" cy="812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6" o:spid="_x0000_s1026" type="#_x0000_t32" style="position:absolute;margin-left:40.7pt;margin-top:.35pt;width:.6pt;height:63.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">
                <v:stroke endarrow="block"/>
                <o:lock v:ext="edit" shapetype="f"/>
              </v:shape>
            </w:pict>
          </mc:Fallback>
        </mc:AlternateContent>
      </w:r>
    </w:p>
    <w:p w:rsidR="00C5025E" w:rsidRPr="00C5025E" w:rsidRDefault="00C5025E" w:rsidP="00C5025E"/>
    <w:p w:rsidR="00C5025E" w:rsidRDefault="00C5025E" w:rsidP="004B3A44"/>
    <w:p w:rsidR="00C5025E" w:rsidRDefault="00C5025E" w:rsidP="004B3A44"/>
    <w:p w:rsidR="00C5025E" w:rsidRDefault="003E504D" w:rsidP="00C5025E">
      <w:pPr>
        <w:tabs>
          <w:tab w:val="left" w:pos="1905"/>
        </w:tabs>
      </w:pPr>
      <w:r>
        <w:rPr>
          <w:noProof/>
          <w:lang w:eastAsia="en-GB"/>
        </w:rPr>
        <mc:AlternateContent>
          <mc:Choice Requires="wps">
            <w:drawing>
              <wp:anchor distT="0" distB="0" distL="114300" distR="114300" simplePos="0" relativeHeight="251738112" behindDoc="0" locked="0" layoutInCell="1" allowOverlap="1" wp14:anchorId="01697F92" wp14:editId="01697F93">
                <wp:simplePos x="0" y="0"/>
                <wp:positionH relativeFrom="column">
                  <wp:posOffset>-452120</wp:posOffset>
                </wp:positionH>
                <wp:positionV relativeFrom="paragraph">
                  <wp:posOffset>116205</wp:posOffset>
                </wp:positionV>
                <wp:extent cx="2111375" cy="1739900"/>
                <wp:effectExtent l="0" t="0" r="0" b="0"/>
                <wp:wrapNone/>
                <wp:docPr id="1186"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1375" cy="1739900"/>
                        </a:xfrm>
                        <a:prstGeom prst="rect">
                          <a:avLst/>
                        </a:prstGeom>
                        <a:solidFill>
                          <a:srgbClr val="FF7C80"/>
                        </a:solidFill>
                        <a:ln w="9525">
                          <a:solidFill>
                            <a:srgbClr val="000000"/>
                          </a:solidFill>
                          <a:miter lim="800000"/>
                          <a:headEnd/>
                          <a:tailEnd/>
                        </a:ln>
                      </wps:spPr>
                      <wps:txbx>
                        <w:txbxContent>
                          <w:p w:rsidR="0044329F" w:rsidRPr="00D03BD7" w:rsidRDefault="0044329F" w:rsidP="001C5B5C">
                            <w:pPr>
                              <w:rPr>
                                <w:rFonts w:ascii="Arial" w:hAnsi="Arial" w:cs="Arial"/>
                                <w:sz w:val="22"/>
                                <w:szCs w:val="22"/>
                              </w:rPr>
                            </w:pPr>
                            <w:r w:rsidRPr="00D03BD7">
                              <w:rPr>
                                <w:rFonts w:ascii="Arial" w:hAnsi="Arial" w:cs="Arial"/>
                                <w:sz w:val="22"/>
                                <w:szCs w:val="22"/>
                              </w:rPr>
                              <w:t xml:space="preserve">Organise USS for growth and </w:t>
                            </w:r>
                            <w:r>
                              <w:rPr>
                                <w:rFonts w:ascii="Arial" w:hAnsi="Arial" w:cs="Arial"/>
                                <w:sz w:val="22"/>
                                <w:szCs w:val="22"/>
                              </w:rPr>
                              <w:t>LV</w:t>
                            </w:r>
                            <w:r w:rsidRPr="00D03BD7">
                              <w:rPr>
                                <w:rFonts w:ascii="Arial" w:hAnsi="Arial" w:cs="Arial"/>
                                <w:sz w:val="22"/>
                                <w:szCs w:val="22"/>
                              </w:rPr>
                              <w:t xml:space="preserve"> +/- dopplers</w:t>
                            </w:r>
                            <w:r>
                              <w:rPr>
                                <w:rFonts w:ascii="Arial" w:hAnsi="Arial" w:cs="Arial"/>
                                <w:sz w:val="22"/>
                                <w:szCs w:val="22"/>
                              </w:rPr>
                              <w:t xml:space="preserve"> where clinically indicated.</w:t>
                            </w:r>
                          </w:p>
                          <w:p w:rsidR="0044329F" w:rsidRPr="002D722E" w:rsidRDefault="0044329F" w:rsidP="001C5B5C">
                            <w:pPr>
                              <w:numPr>
                                <w:ilvl w:val="0"/>
                                <w:numId w:val="6"/>
                              </w:numPr>
                              <w:rPr>
                                <w:rFonts w:ascii="Arial" w:hAnsi="Arial" w:cs="Arial"/>
                                <w:sz w:val="22"/>
                                <w:szCs w:val="22"/>
                              </w:rPr>
                            </w:pPr>
                            <w:r w:rsidRPr="002D722E">
                              <w:rPr>
                                <w:rFonts w:ascii="Arial" w:hAnsi="Arial" w:cs="Arial"/>
                                <w:sz w:val="22"/>
                                <w:szCs w:val="22"/>
                              </w:rPr>
                              <w:t>Start at 28-30 wks, or at least 2 wks before previous gestational age of onset of  hypertensive disorder if &lt;28 wks</w:t>
                            </w:r>
                          </w:p>
                          <w:p w:rsidR="0044329F" w:rsidRPr="002D722E" w:rsidRDefault="0044329F" w:rsidP="001C5B5C">
                            <w:pPr>
                              <w:numPr>
                                <w:ilvl w:val="0"/>
                                <w:numId w:val="6"/>
                              </w:numPr>
                              <w:rPr>
                                <w:rFonts w:ascii="Arial" w:hAnsi="Arial" w:cs="Arial"/>
                                <w:sz w:val="22"/>
                                <w:szCs w:val="22"/>
                              </w:rPr>
                            </w:pPr>
                            <w:r w:rsidRPr="002D722E">
                              <w:rPr>
                                <w:rFonts w:ascii="Arial" w:hAnsi="Arial" w:cs="Arial"/>
                                <w:sz w:val="22"/>
                                <w:szCs w:val="22"/>
                              </w:rPr>
                              <w:t>Repeat 4 wks later</w:t>
                            </w:r>
                          </w:p>
                          <w:p w:rsidR="0044329F" w:rsidRPr="00E4481C" w:rsidRDefault="0044329F" w:rsidP="001C5B5C">
                            <w:pPr>
                              <w:ind w:left="720"/>
                              <w:rPr>
                                <w:rFonts w:ascii="Arial" w:hAnsi="Arial" w:cs="Arial"/>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95" o:spid="_x0000_s1035" type="#_x0000_t202" style="position:absolute;margin-left:-35.6pt;margin-top:9.15pt;width:166.25pt;height:137pt;z-index:251738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" fillcolor="#ff7c80">
                <v:path arrowok="t"/>
                <v:textbox style="mso-fit-shape-to-text:t">
                  <w:txbxContent>
                    <w:p w:rsidR="0044329F" w:rsidRPr="00D03BD7" w:rsidRDefault="0044329F" w:rsidP="001C5B5C">
                      <w:pPr>
                        <w:rPr>
                          <w:rFonts w:ascii="Arial" w:hAnsi="Arial" w:cs="Arial"/>
                          <w:sz w:val="22"/>
                          <w:szCs w:val="22"/>
                        </w:rPr>
                      </w:pPr>
                      <w:r w:rsidRPr="00D03BD7">
                        <w:rPr>
                          <w:rFonts w:ascii="Arial" w:hAnsi="Arial" w:cs="Arial"/>
                          <w:sz w:val="22"/>
                          <w:szCs w:val="22"/>
                        </w:rPr>
                        <w:t xml:space="preserve">Organise USS for growth and </w:t>
                      </w:r>
                      <w:r>
                        <w:rPr>
                          <w:rFonts w:ascii="Arial" w:hAnsi="Arial" w:cs="Arial"/>
                          <w:sz w:val="22"/>
                          <w:szCs w:val="22"/>
                        </w:rPr>
                        <w:t>LV</w:t>
                      </w:r>
                      <w:r w:rsidRPr="00D03BD7">
                        <w:rPr>
                          <w:rFonts w:ascii="Arial" w:hAnsi="Arial" w:cs="Arial"/>
                          <w:sz w:val="22"/>
                          <w:szCs w:val="22"/>
                        </w:rPr>
                        <w:t xml:space="preserve"> +/- dopplers</w:t>
                      </w:r>
                      <w:r>
                        <w:rPr>
                          <w:rFonts w:ascii="Arial" w:hAnsi="Arial" w:cs="Arial"/>
                          <w:sz w:val="22"/>
                          <w:szCs w:val="22"/>
                        </w:rPr>
                        <w:t xml:space="preserve"> where clinically indicated.</w:t>
                      </w:r>
                    </w:p>
                    <w:p w:rsidR="0044329F" w:rsidRPr="002D722E" w:rsidRDefault="0044329F" w:rsidP="001C5B5C">
                      <w:pPr>
                        <w:numPr>
                          <w:ilvl w:val="0"/>
                          <w:numId w:val="6"/>
                        </w:numPr>
                        <w:rPr>
                          <w:rFonts w:ascii="Arial" w:hAnsi="Arial" w:cs="Arial"/>
                          <w:sz w:val="22"/>
                          <w:szCs w:val="22"/>
                        </w:rPr>
                      </w:pPr>
                      <w:r w:rsidRPr="002D722E">
                        <w:rPr>
                          <w:rFonts w:ascii="Arial" w:hAnsi="Arial" w:cs="Arial"/>
                          <w:sz w:val="22"/>
                          <w:szCs w:val="22"/>
                        </w:rPr>
                        <w:t>Start at 28-30 wks, or at least 2 wks before previous gestational age of onset of  hypertensive disorder if &lt;28 wks</w:t>
                      </w:r>
                    </w:p>
                    <w:p w:rsidR="0044329F" w:rsidRPr="002D722E" w:rsidRDefault="0044329F" w:rsidP="001C5B5C">
                      <w:pPr>
                        <w:numPr>
                          <w:ilvl w:val="0"/>
                          <w:numId w:val="6"/>
                        </w:numPr>
                        <w:rPr>
                          <w:rFonts w:ascii="Arial" w:hAnsi="Arial" w:cs="Arial"/>
                          <w:sz w:val="22"/>
                          <w:szCs w:val="22"/>
                        </w:rPr>
                      </w:pPr>
                      <w:r w:rsidRPr="002D722E">
                        <w:rPr>
                          <w:rFonts w:ascii="Arial" w:hAnsi="Arial" w:cs="Arial"/>
                          <w:sz w:val="22"/>
                          <w:szCs w:val="22"/>
                        </w:rPr>
                        <w:t>Repeat 4 wks later</w:t>
                      </w:r>
                    </w:p>
                    <w:p w:rsidR="0044329F" w:rsidRPr="00E4481C" w:rsidRDefault="0044329F" w:rsidP="001C5B5C">
                      <w:pPr>
                        <w:ind w:left="720"/>
                        <w:rPr>
                          <w:rFonts w:ascii="Arial" w:hAnsi="Arial" w:cs="Arial"/>
                        </w:rPr>
                      </w:pPr>
                    </w:p>
                  </w:txbxContent>
                </v:textbox>
              </v:shape>
            </w:pict>
          </mc:Fallback>
        </mc:AlternateContent>
      </w:r>
      <w:r w:rsidR="00C5025E">
        <w:tab/>
      </w: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4D1BBF" w:rsidP="00C5025E">
      <w:pPr>
        <w:tabs>
          <w:tab w:val="left" w:pos="1905"/>
        </w:tabs>
      </w:pPr>
      <w:r>
        <w:rPr>
          <w:noProof/>
          <w:lang w:eastAsia="en-GB"/>
        </w:rPr>
        <mc:AlternateContent>
          <mc:Choice Requires="wps">
            <w:drawing>
              <wp:anchor distT="0" distB="0" distL="114300" distR="114300" simplePos="0" relativeHeight="251747328" behindDoc="0" locked="0" layoutInCell="1" allowOverlap="1" wp14:anchorId="01697F94" wp14:editId="5EFAEAC5">
                <wp:simplePos x="0" y="0"/>
                <wp:positionH relativeFrom="column">
                  <wp:posOffset>3719830</wp:posOffset>
                </wp:positionH>
                <wp:positionV relativeFrom="paragraph">
                  <wp:posOffset>8890</wp:posOffset>
                </wp:positionV>
                <wp:extent cx="635" cy="308610"/>
                <wp:effectExtent l="76200" t="0" r="75565" b="53340"/>
                <wp:wrapNone/>
                <wp:docPr id="1185"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4" o:spid="_x0000_s1026" type="#_x0000_t32" style="position:absolute;margin-left:292.9pt;margin-top:.7pt;width:.05pt;height:24.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">
                <v:stroke endarrow="block"/>
                <o:lock v:ext="edit" shapetype="f"/>
              </v:shape>
            </w:pict>
          </mc:Fallback>
        </mc:AlternateContent>
      </w:r>
    </w:p>
    <w:p w:rsidR="00C5025E" w:rsidRDefault="003E504D" w:rsidP="00C5025E">
      <w:pPr>
        <w:tabs>
          <w:tab w:val="left" w:pos="1905"/>
        </w:tabs>
      </w:pPr>
      <w:r>
        <w:rPr>
          <w:noProof/>
          <w:lang w:eastAsia="en-GB"/>
        </w:rPr>
        <mc:AlternateContent>
          <mc:Choice Requires="wps">
            <w:drawing>
              <wp:anchor distT="0" distB="0" distL="114300" distR="114300" simplePos="0" relativeHeight="251741184" behindDoc="0" locked="0" layoutInCell="1" allowOverlap="1" wp14:anchorId="01697F96" wp14:editId="01697F97">
                <wp:simplePos x="0" y="0"/>
                <wp:positionH relativeFrom="column">
                  <wp:posOffset>2762885</wp:posOffset>
                </wp:positionH>
                <wp:positionV relativeFrom="paragraph">
                  <wp:posOffset>142875</wp:posOffset>
                </wp:positionV>
                <wp:extent cx="2111375" cy="976630"/>
                <wp:effectExtent l="0" t="0" r="0" b="1270"/>
                <wp:wrapNone/>
                <wp:docPr id="1184"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1375" cy="976630"/>
                        </a:xfrm>
                        <a:prstGeom prst="rect">
                          <a:avLst/>
                        </a:prstGeom>
                        <a:solidFill>
                          <a:srgbClr val="FFFFFF"/>
                        </a:solidFill>
                        <a:ln w="9525">
                          <a:solidFill>
                            <a:srgbClr val="000000"/>
                          </a:solidFill>
                          <a:miter lim="800000"/>
                          <a:headEnd/>
                          <a:tailEnd/>
                        </a:ln>
                      </wps:spPr>
                      <wps:txbx>
                        <w:txbxContent>
                          <w:p w:rsidR="0044329F" w:rsidRDefault="0044329F" w:rsidP="001C5B5C">
                            <w:pPr>
                              <w:rPr>
                                <w:rFonts w:ascii="Arial" w:hAnsi="Arial" w:cs="Arial"/>
                                <w:b/>
                                <w:shd w:val="clear" w:color="auto" w:fill="FFFF00"/>
                              </w:rPr>
                            </w:pPr>
                            <w:r w:rsidRPr="00DB31D8">
                              <w:rPr>
                                <w:rFonts w:ascii="Arial" w:hAnsi="Arial" w:cs="Arial"/>
                                <w:b/>
                              </w:rPr>
                              <w:t>Advise women to take aspirin*</w:t>
                            </w:r>
                            <w:r w:rsidRPr="00135210">
                              <w:rPr>
                                <w:rFonts w:ascii="Arial" w:hAnsi="Arial" w:cs="Arial"/>
                                <w:b/>
                              </w:rPr>
                              <w:t xml:space="preserve"> 150mg</w:t>
                            </w:r>
                            <w:r>
                              <w:rPr>
                                <w:rFonts w:ascii="Arial" w:hAnsi="Arial" w:cs="Arial"/>
                                <w:b/>
                              </w:rPr>
                              <w:t xml:space="preserve"> a day in evening from 12 until 36 weeks gestation</w:t>
                            </w:r>
                          </w:p>
                          <w:p w:rsidR="0044329F" w:rsidRPr="00DB31D8" w:rsidRDefault="0044329F" w:rsidP="001C5B5C">
                            <w:pPr>
                              <w:rPr>
                                <w:rFonts w:ascii="Arial" w:hAnsi="Arial" w:cs="Arial"/>
                                <w:b/>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93" o:spid="_x0000_s1036" type="#_x0000_t202" style="position:absolute;margin-left:217.55pt;margin-top:11.25pt;width:166.25pt;height:76.9pt;z-index:251741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">
                <v:path arrowok="t"/>
                <v:textbox style="mso-fit-shape-to-text:t">
                  <w:txbxContent>
                    <w:p w:rsidR="0044329F" w:rsidRDefault="0044329F" w:rsidP="001C5B5C">
                      <w:pPr>
                        <w:rPr>
                          <w:rFonts w:ascii="Arial" w:hAnsi="Arial" w:cs="Arial"/>
                          <w:b/>
                          <w:shd w:val="clear" w:color="auto" w:fill="FFFF00"/>
                        </w:rPr>
                      </w:pPr>
                      <w:r w:rsidRPr="00DB31D8">
                        <w:rPr>
                          <w:rFonts w:ascii="Arial" w:hAnsi="Arial" w:cs="Arial"/>
                          <w:b/>
                        </w:rPr>
                        <w:t>Advise women to take aspirin*</w:t>
                      </w:r>
                      <w:r w:rsidRPr="00135210">
                        <w:rPr>
                          <w:rFonts w:ascii="Arial" w:hAnsi="Arial" w:cs="Arial"/>
                          <w:b/>
                        </w:rPr>
                        <w:t xml:space="preserve"> 150mg</w:t>
                      </w:r>
                      <w:r>
                        <w:rPr>
                          <w:rFonts w:ascii="Arial" w:hAnsi="Arial" w:cs="Arial"/>
                          <w:b/>
                        </w:rPr>
                        <w:t xml:space="preserve"> a day in evening from 12 until 36 weeks gestation</w:t>
                      </w:r>
                    </w:p>
                    <w:p w:rsidR="0044329F" w:rsidRPr="00DB31D8" w:rsidRDefault="0044329F" w:rsidP="001C5B5C">
                      <w:pPr>
                        <w:rPr>
                          <w:rFonts w:ascii="Arial" w:hAnsi="Arial" w:cs="Arial"/>
                          <w:b/>
                        </w:rPr>
                      </w:pP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14:anchorId="01697F98" wp14:editId="01697F99">
                <wp:simplePos x="0" y="0"/>
                <wp:positionH relativeFrom="column">
                  <wp:posOffset>2762885</wp:posOffset>
                </wp:positionH>
                <wp:positionV relativeFrom="paragraph">
                  <wp:posOffset>1120140</wp:posOffset>
                </wp:positionV>
                <wp:extent cx="1871345" cy="450850"/>
                <wp:effectExtent l="0" t="0" r="0" b="6350"/>
                <wp:wrapNone/>
                <wp:docPr id="118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1345" cy="450850"/>
                        </a:xfrm>
                        <a:prstGeom prst="rect">
                          <a:avLst/>
                        </a:prstGeom>
                        <a:solidFill>
                          <a:srgbClr val="FFFFFF"/>
                        </a:solidFill>
                        <a:ln w="9525">
                          <a:solidFill>
                            <a:srgbClr val="000000"/>
                          </a:solidFill>
                          <a:miter lim="800000"/>
                          <a:headEnd/>
                          <a:tailEnd/>
                        </a:ln>
                      </wps:spPr>
                      <wps:txbx>
                        <w:txbxContent>
                          <w:p w:rsidR="0044329F" w:rsidRPr="00417072" w:rsidRDefault="0044329F" w:rsidP="001C5B5C">
                            <w:pPr>
                              <w:rPr>
                                <w:rFonts w:ascii="Arial" w:hAnsi="Arial" w:cs="Arial"/>
                              </w:rPr>
                            </w:pPr>
                            <w:r>
                              <w:rPr>
                                <w:rFonts w:ascii="Arial" w:hAnsi="Arial" w:cs="Arial"/>
                              </w:rPr>
                              <w:t>If fetal activity abnormal, carry out CTG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2" o:spid="_x0000_s1037" type="#_x0000_t202" style="position:absolute;margin-left:217.55pt;margin-top:88.2pt;width:147.35pt;height:3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">
                <v:path arrowok="t"/>
                <v:textbox style="mso-fit-shape-to-text:t">
                  <w:txbxContent>
                    <w:p w:rsidR="0044329F" w:rsidRPr="00417072" w:rsidRDefault="0044329F" w:rsidP="001C5B5C">
                      <w:pPr>
                        <w:rPr>
                          <w:rFonts w:ascii="Arial" w:hAnsi="Arial" w:cs="Arial"/>
                        </w:rPr>
                      </w:pPr>
                      <w:r>
                        <w:rPr>
                          <w:rFonts w:ascii="Arial" w:hAnsi="Arial" w:cs="Arial"/>
                        </w:rPr>
                        <w:t>If fetal activity abnormal, carry out CTG</w:t>
                      </w:r>
                    </w:p>
                  </w:txbxContent>
                </v:textbox>
              </v:shape>
            </w:pict>
          </mc:Fallback>
        </mc:AlternateContent>
      </w: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Default="00C5025E" w:rsidP="00C5025E">
      <w:pPr>
        <w:tabs>
          <w:tab w:val="left" w:pos="1905"/>
        </w:tabs>
      </w:pPr>
    </w:p>
    <w:p w:rsidR="00C5025E" w:rsidRPr="00C5025E" w:rsidRDefault="001A1DFA" w:rsidP="00C5025E">
      <w:pPr>
        <w:tabs>
          <w:tab w:val="left" w:pos="1905"/>
        </w:tabs>
        <w:rPr>
          <w:rFonts w:ascii="Arial" w:hAnsi="Arial" w:cs="Arial"/>
        </w:rPr>
      </w:pPr>
      <w:hyperlink w:anchor="_top" w:history="1">
        <w:r w:rsidR="00C5025E" w:rsidRPr="00C5025E">
          <w:rPr>
            <w:rStyle w:val="Hyperlink"/>
            <w:rFonts w:ascii="Arial" w:hAnsi="Arial" w:cs="Arial"/>
          </w:rPr>
          <w:t>Back to top</w:t>
        </w:r>
      </w:hyperlink>
    </w:p>
    <w:p w:rsidR="00EE6B06" w:rsidRPr="004B3A44" w:rsidRDefault="000E1CDA" w:rsidP="004B3A44">
      <w:pPr>
        <w:rPr>
          <w:rFonts w:ascii="Arial" w:hAnsi="Arial" w:cs="Arial"/>
          <w:b/>
          <w:sz w:val="28"/>
          <w:szCs w:val="28"/>
        </w:rPr>
      </w:pPr>
      <w:r w:rsidRPr="00C5025E">
        <w:br w:type="page"/>
      </w:r>
      <w:r w:rsidR="00C57771" w:rsidRPr="004B3A44">
        <w:rPr>
          <w:rFonts w:ascii="Arial" w:hAnsi="Arial" w:cs="Arial"/>
          <w:b/>
          <w:sz w:val="28"/>
          <w:szCs w:val="28"/>
        </w:rPr>
        <w:t>Chronic hypertension</w:t>
      </w:r>
    </w:p>
    <w:p w:rsidR="00142574" w:rsidRDefault="003E504D" w:rsidP="00EE6B06">
      <w:pPr>
        <w:pStyle w:val="Heading1"/>
      </w:pPr>
      <w:r w:rsidRPr="00C57771">
        <w:rPr>
          <w:bCs w:val="0"/>
          <w:noProof/>
          <w:lang w:eastAsia="en-GB"/>
        </w:rPr>
        <mc:AlternateContent>
          <mc:Choice Requires="wps">
            <w:drawing>
              <wp:anchor distT="0" distB="0" distL="114300" distR="114300" simplePos="0" relativeHeight="251541504" behindDoc="0" locked="0" layoutInCell="1" allowOverlap="1" wp14:anchorId="01697F9A" wp14:editId="01697F9B">
                <wp:simplePos x="0" y="0"/>
                <wp:positionH relativeFrom="column">
                  <wp:posOffset>66675</wp:posOffset>
                </wp:positionH>
                <wp:positionV relativeFrom="paragraph">
                  <wp:posOffset>24130</wp:posOffset>
                </wp:positionV>
                <wp:extent cx="5196205" cy="275590"/>
                <wp:effectExtent l="0" t="0" r="0" b="3810"/>
                <wp:wrapNone/>
                <wp:docPr id="118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96205" cy="275590"/>
                        </a:xfrm>
                        <a:prstGeom prst="rect">
                          <a:avLst/>
                        </a:prstGeom>
                        <a:solidFill>
                          <a:srgbClr val="92D050"/>
                        </a:solidFill>
                        <a:ln w="9525">
                          <a:solidFill>
                            <a:srgbClr val="000000"/>
                          </a:solidFill>
                          <a:miter lim="800000"/>
                          <a:headEnd/>
                          <a:tailEnd/>
                        </a:ln>
                      </wps:spPr>
                      <wps:txbx>
                        <w:txbxContent>
                          <w:p w:rsidR="0044329F" w:rsidRPr="009E424B" w:rsidRDefault="0044329F" w:rsidP="00C57771">
                            <w:pPr>
                              <w:jc w:val="center"/>
                              <w:rPr>
                                <w:rFonts w:ascii="Arial" w:hAnsi="Arial" w:cs="Arial"/>
                                <w:b/>
                              </w:rPr>
                            </w:pPr>
                            <w:r w:rsidRPr="009E424B">
                              <w:rPr>
                                <w:rFonts w:ascii="Arial" w:hAnsi="Arial" w:cs="Arial"/>
                                <w:b/>
                              </w:rPr>
                              <w:t>Pre-pregnancy advice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1" o:spid="_x0000_s1038" type="#_x0000_t202" style="position:absolute;margin-left:5.25pt;margin-top:1.9pt;width:409.15pt;height:21.7pt;z-index:251541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" fillcolor="#92d050">
                <v:path arrowok="t"/>
                <v:textbox style="mso-fit-shape-to-text:t">
                  <w:txbxContent>
                    <w:p w:rsidR="0044329F" w:rsidRPr="009E424B" w:rsidRDefault="0044329F" w:rsidP="00C57771">
                      <w:pPr>
                        <w:jc w:val="center"/>
                        <w:rPr>
                          <w:rFonts w:ascii="Arial" w:hAnsi="Arial" w:cs="Arial"/>
                          <w:b/>
                        </w:rPr>
                      </w:pPr>
                      <w:r w:rsidRPr="009E424B">
                        <w:rPr>
                          <w:rFonts w:ascii="Arial" w:hAnsi="Arial" w:cs="Arial"/>
                          <w:b/>
                        </w:rPr>
                        <w:t>Pre-pregnancy advice</w:t>
                      </w:r>
                    </w:p>
                  </w:txbxContent>
                </v:textbox>
              </v:shape>
            </w:pict>
          </mc:Fallback>
        </mc:AlternateContent>
      </w:r>
      <w:r>
        <w:rPr>
          <w:rFonts w:ascii="Arial" w:hAnsi="Arial" w:cs="Arial"/>
          <w:bCs w:val="0"/>
          <w:noProof/>
          <w:szCs w:val="28"/>
          <w:lang w:eastAsia="en-GB"/>
        </w:rPr>
        <mc:AlternateContent>
          <mc:Choice Requires="wps">
            <w:drawing>
              <wp:anchor distT="0" distB="0" distL="114300" distR="114300" simplePos="0" relativeHeight="251692032" behindDoc="0" locked="0" layoutInCell="1" allowOverlap="1" wp14:anchorId="01697F9C" wp14:editId="01697F9D">
                <wp:simplePos x="0" y="0"/>
                <wp:positionH relativeFrom="column">
                  <wp:posOffset>-800100</wp:posOffset>
                </wp:positionH>
                <wp:positionV relativeFrom="paragraph">
                  <wp:posOffset>-547370</wp:posOffset>
                </wp:positionV>
                <wp:extent cx="1257300" cy="342900"/>
                <wp:effectExtent l="0" t="0" r="0" b="0"/>
                <wp:wrapNone/>
                <wp:docPr id="118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4B3A44" w:rsidRDefault="0044329F" w:rsidP="004B3A44">
                            <w:pPr>
                              <w:pStyle w:val="Heading1"/>
                              <w:rPr>
                                <w:rFonts w:ascii="Arial" w:hAnsi="Arial"/>
                              </w:rPr>
                            </w:pPr>
                            <w:bookmarkStart w:id="9" w:name="_Appendix_2"/>
                            <w:bookmarkEnd w:id="9"/>
                            <w:r w:rsidRPr="004B3A44">
                              <w:rPr>
                                <w:rFonts w:ascii="Arial" w:hAnsi="Arial"/>
                              </w:rPr>
                              <w:t>Appendix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0" o:spid="_x0000_s1039" type="#_x0000_t202" style="position:absolute;margin-left:-63pt;margin-top:-43.1pt;width:99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" filled="f" fillcolor="#4f81bd" stroked="f">
                <v:path arrowok="t"/>
                <v:textbox>
                  <w:txbxContent>
                    <w:p w:rsidR="0044329F" w:rsidRPr="004B3A44" w:rsidRDefault="0044329F" w:rsidP="004B3A44">
                      <w:pPr>
                        <w:pStyle w:val="Heading1"/>
                        <w:rPr>
                          <w:rFonts w:ascii="Arial" w:hAnsi="Arial"/>
                        </w:rPr>
                      </w:pPr>
                      <w:bookmarkStart w:id="10" w:name="_Appendix_2"/>
                      <w:bookmarkEnd w:id="10"/>
                      <w:r w:rsidRPr="004B3A44">
                        <w:rPr>
                          <w:rFonts w:ascii="Arial" w:hAnsi="Arial"/>
                        </w:rPr>
                        <w:t>Appendix 2</w:t>
                      </w:r>
                    </w:p>
                  </w:txbxContent>
                </v:textbox>
              </v:shape>
            </w:pict>
          </mc:Fallback>
        </mc:AlternateContent>
      </w:r>
    </w:p>
    <w:p w:rsidR="00142574" w:rsidRPr="00142574" w:rsidRDefault="003E504D" w:rsidP="00142574">
      <w:r w:rsidRPr="00C57771">
        <w:rPr>
          <w:bCs/>
          <w:noProof/>
          <w:lang w:eastAsia="en-GB"/>
        </w:rPr>
        <mc:AlternateContent>
          <mc:Choice Requires="wps">
            <w:drawing>
              <wp:anchor distT="0" distB="0" distL="114300" distR="114300" simplePos="0" relativeHeight="251542528" behindDoc="0" locked="0" layoutInCell="1" allowOverlap="1" wp14:anchorId="01697F9E" wp14:editId="01697F9F">
                <wp:simplePos x="0" y="0"/>
                <wp:positionH relativeFrom="column">
                  <wp:posOffset>66675</wp:posOffset>
                </wp:positionH>
                <wp:positionV relativeFrom="paragraph">
                  <wp:posOffset>162560</wp:posOffset>
                </wp:positionV>
                <wp:extent cx="5196205" cy="2680970"/>
                <wp:effectExtent l="0" t="0" r="0" b="0"/>
                <wp:wrapNone/>
                <wp:docPr id="118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96205" cy="2680970"/>
                        </a:xfrm>
                        <a:prstGeom prst="rect">
                          <a:avLst/>
                        </a:prstGeom>
                        <a:solidFill>
                          <a:srgbClr val="FFFFFF"/>
                        </a:solidFill>
                        <a:ln w="9525">
                          <a:solidFill>
                            <a:srgbClr val="000000"/>
                          </a:solidFill>
                          <a:miter lim="800000"/>
                          <a:headEnd/>
                          <a:tailEnd/>
                        </a:ln>
                      </wps:spPr>
                      <wps:txbx>
                        <w:txbxContent>
                          <w:p w:rsidR="0044329F" w:rsidRPr="00C57771" w:rsidRDefault="0044329F">
                            <w:pPr>
                              <w:rPr>
                                <w:rFonts w:ascii="Arial" w:hAnsi="Arial" w:cs="Arial"/>
                                <w:b/>
                              </w:rPr>
                            </w:pPr>
                            <w:r w:rsidRPr="00C57771">
                              <w:rPr>
                                <w:rFonts w:ascii="Arial" w:hAnsi="Arial" w:cs="Arial"/>
                                <w:b/>
                              </w:rPr>
                              <w:t>Antihypertensive treatment</w:t>
                            </w:r>
                          </w:p>
                          <w:p w:rsidR="0044329F" w:rsidRPr="009E424B" w:rsidRDefault="0044329F">
                            <w:pPr>
                              <w:rPr>
                                <w:rFonts w:ascii="Arial" w:hAnsi="Arial" w:cs="Arial"/>
                                <w:sz w:val="22"/>
                                <w:szCs w:val="22"/>
                              </w:rPr>
                            </w:pPr>
                            <w:r w:rsidRPr="009E424B">
                              <w:rPr>
                                <w:rFonts w:ascii="Arial" w:hAnsi="Arial" w:cs="Arial"/>
                                <w:sz w:val="22"/>
                                <w:szCs w:val="22"/>
                              </w:rPr>
                              <w:t>Tell women who are taking ACE inhibitors, ARBS or chlorothiazide:</w:t>
                            </w:r>
                          </w:p>
                          <w:p w:rsidR="0044329F" w:rsidRPr="009E424B" w:rsidRDefault="0044329F" w:rsidP="00B716E8">
                            <w:pPr>
                              <w:numPr>
                                <w:ilvl w:val="0"/>
                                <w:numId w:val="11"/>
                              </w:numPr>
                              <w:rPr>
                                <w:rFonts w:ascii="Arial" w:hAnsi="Arial" w:cs="Arial"/>
                                <w:sz w:val="22"/>
                                <w:szCs w:val="22"/>
                              </w:rPr>
                            </w:pPr>
                            <w:r w:rsidRPr="009E424B">
                              <w:rPr>
                                <w:rFonts w:ascii="Arial" w:hAnsi="Arial" w:cs="Arial"/>
                                <w:sz w:val="22"/>
                                <w:szCs w:val="22"/>
                              </w:rPr>
                              <w:t>There is an increased risk of congenital abnormalities if ACE inhibitors or AR</w:t>
                            </w:r>
                            <w:r>
                              <w:rPr>
                                <w:rFonts w:ascii="Arial" w:hAnsi="Arial" w:cs="Arial"/>
                                <w:sz w:val="22"/>
                                <w:szCs w:val="22"/>
                              </w:rPr>
                              <w:t>B</w:t>
                            </w:r>
                            <w:r w:rsidRPr="009E424B">
                              <w:rPr>
                                <w:rFonts w:ascii="Arial" w:hAnsi="Arial" w:cs="Arial"/>
                                <w:sz w:val="22"/>
                                <w:szCs w:val="22"/>
                              </w:rPr>
                              <w:t>s are taken during pregnancy</w:t>
                            </w:r>
                          </w:p>
                          <w:p w:rsidR="0044329F" w:rsidRPr="009E424B" w:rsidRDefault="0044329F" w:rsidP="00B716E8">
                            <w:pPr>
                              <w:numPr>
                                <w:ilvl w:val="0"/>
                                <w:numId w:val="11"/>
                              </w:numPr>
                              <w:rPr>
                                <w:rFonts w:ascii="Arial" w:hAnsi="Arial" w:cs="Arial"/>
                                <w:sz w:val="22"/>
                                <w:szCs w:val="22"/>
                              </w:rPr>
                            </w:pPr>
                            <w:r w:rsidRPr="009E424B">
                              <w:rPr>
                                <w:rFonts w:ascii="Arial" w:hAnsi="Arial" w:cs="Arial"/>
                                <w:sz w:val="22"/>
                                <w:szCs w:val="22"/>
                              </w:rPr>
                              <w:t>There may be an increased risk of congenital abnormalities with other antihypertensive treatments</w:t>
                            </w:r>
                          </w:p>
                          <w:p w:rsidR="0044329F" w:rsidRPr="009E424B" w:rsidRDefault="0044329F" w:rsidP="00B716E8">
                            <w:pPr>
                              <w:numPr>
                                <w:ilvl w:val="0"/>
                                <w:numId w:val="11"/>
                              </w:numPr>
                              <w:rPr>
                                <w:rFonts w:ascii="Arial" w:hAnsi="Arial" w:cs="Arial"/>
                                <w:sz w:val="22"/>
                                <w:szCs w:val="22"/>
                              </w:rPr>
                            </w:pPr>
                            <w:r w:rsidRPr="009E424B">
                              <w:rPr>
                                <w:rFonts w:ascii="Arial" w:hAnsi="Arial" w:cs="Arial"/>
                                <w:sz w:val="22"/>
                                <w:szCs w:val="22"/>
                              </w:rPr>
                              <w:t>Limited evidence shows no increased risk of congenital abnormalities with other antihypertensive treatments</w:t>
                            </w:r>
                          </w:p>
                          <w:p w:rsidR="0044329F" w:rsidRPr="002D722E" w:rsidRDefault="0044329F" w:rsidP="00B716E8">
                            <w:pPr>
                              <w:numPr>
                                <w:ilvl w:val="0"/>
                                <w:numId w:val="11"/>
                              </w:numPr>
                              <w:rPr>
                                <w:rFonts w:ascii="Arial" w:hAnsi="Arial" w:cs="Arial"/>
                                <w:sz w:val="22"/>
                                <w:szCs w:val="22"/>
                              </w:rPr>
                            </w:pPr>
                            <w:r w:rsidRPr="009E424B">
                              <w:rPr>
                                <w:rFonts w:ascii="Arial" w:hAnsi="Arial" w:cs="Arial"/>
                                <w:sz w:val="22"/>
                                <w:szCs w:val="22"/>
                              </w:rPr>
                              <w:t>To discuss other antihypertensive treatments with healthcare professional responsible for managing their hypertension, if they are planning pregnancy</w:t>
                            </w:r>
                          </w:p>
                          <w:p w:rsidR="0044329F" w:rsidRDefault="0044329F">
                            <w:pPr>
                              <w:rPr>
                                <w:rFonts w:ascii="Arial" w:hAnsi="Arial" w:cs="Arial"/>
                                <w:b/>
                              </w:rPr>
                            </w:pPr>
                            <w:r w:rsidRPr="00C57771">
                              <w:rPr>
                                <w:rFonts w:ascii="Arial" w:hAnsi="Arial" w:cs="Arial"/>
                                <w:b/>
                              </w:rPr>
                              <w:t>Dietary sodium</w:t>
                            </w:r>
                          </w:p>
                          <w:p w:rsidR="0044329F" w:rsidRDefault="0044329F" w:rsidP="00B716E8">
                            <w:pPr>
                              <w:numPr>
                                <w:ilvl w:val="0"/>
                                <w:numId w:val="12"/>
                              </w:numPr>
                              <w:rPr>
                                <w:rFonts w:ascii="Arial" w:hAnsi="Arial" w:cs="Arial"/>
                                <w:sz w:val="22"/>
                                <w:szCs w:val="22"/>
                              </w:rPr>
                            </w:pPr>
                            <w:r w:rsidRPr="009E424B">
                              <w:rPr>
                                <w:rFonts w:ascii="Arial" w:hAnsi="Arial" w:cs="Arial"/>
                                <w:sz w:val="22"/>
                                <w:szCs w:val="22"/>
                              </w:rPr>
                              <w:t>Encourage the woman to lower</w:t>
                            </w:r>
                            <w:r>
                              <w:rPr>
                                <w:rFonts w:ascii="Arial" w:hAnsi="Arial" w:cs="Arial"/>
                                <w:sz w:val="22"/>
                                <w:szCs w:val="22"/>
                              </w:rPr>
                              <w:t>/substitute</w:t>
                            </w:r>
                            <w:r w:rsidRPr="009E424B">
                              <w:rPr>
                                <w:rFonts w:ascii="Arial" w:hAnsi="Arial" w:cs="Arial"/>
                                <w:sz w:val="22"/>
                                <w:szCs w:val="22"/>
                              </w:rPr>
                              <w:t xml:space="preserve"> dietary sodium intake</w:t>
                            </w:r>
                          </w:p>
                          <w:p w:rsidR="0044329F" w:rsidRDefault="0044329F" w:rsidP="006262ED">
                            <w:pPr>
                              <w:rPr>
                                <w:rFonts w:ascii="Arial" w:hAnsi="Arial" w:cs="Arial"/>
                                <w:b/>
                              </w:rPr>
                            </w:pPr>
                            <w:r>
                              <w:rPr>
                                <w:rFonts w:ascii="Arial" w:hAnsi="Arial" w:cs="Arial"/>
                                <w:b/>
                              </w:rPr>
                              <w:t>General health</w:t>
                            </w:r>
                          </w:p>
                          <w:p w:rsidR="0044329F" w:rsidRPr="006262ED" w:rsidRDefault="0044329F" w:rsidP="00B716E8">
                            <w:pPr>
                              <w:numPr>
                                <w:ilvl w:val="0"/>
                                <w:numId w:val="12"/>
                              </w:numPr>
                              <w:rPr>
                                <w:rFonts w:ascii="Arial" w:hAnsi="Arial" w:cs="Arial"/>
                                <w:b/>
                              </w:rPr>
                            </w:pPr>
                            <w:r>
                              <w:rPr>
                                <w:rFonts w:ascii="Arial" w:hAnsi="Arial" w:cs="Arial"/>
                                <w:sz w:val="22"/>
                                <w:szCs w:val="22"/>
                              </w:rPr>
                              <w:t>Aim for BMI 20-25</w:t>
                            </w:r>
                          </w:p>
                          <w:p w:rsidR="0044329F" w:rsidRDefault="0044329F" w:rsidP="00B716E8">
                            <w:pPr>
                              <w:numPr>
                                <w:ilvl w:val="0"/>
                                <w:numId w:val="12"/>
                              </w:numPr>
                              <w:rPr>
                                <w:rFonts w:ascii="Arial" w:hAnsi="Arial" w:cs="Arial"/>
                                <w:b/>
                              </w:rPr>
                            </w:pPr>
                            <w:r>
                              <w:rPr>
                                <w:rFonts w:ascii="Arial" w:hAnsi="Arial" w:cs="Arial"/>
                                <w:sz w:val="22"/>
                                <w:szCs w:val="22"/>
                              </w:rPr>
                              <w:t>To take Folic Acid 400mcg once daily</w:t>
                            </w:r>
                          </w:p>
                          <w:p w:rsidR="0044329F" w:rsidRPr="006262ED" w:rsidRDefault="0044329F" w:rsidP="006262ED">
                            <w:pP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9" o:spid="_x0000_s1040" type="#_x0000_t202" style="position:absolute;margin-left:5.25pt;margin-top:12.8pt;width:409.15pt;height:211.1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">
                <v:path arrowok="t"/>
                <v:textbox>
                  <w:txbxContent>
                    <w:p w:rsidR="0044329F" w:rsidRPr="00C57771" w:rsidRDefault="0044329F">
                      <w:pPr>
                        <w:rPr>
                          <w:rFonts w:ascii="Arial" w:hAnsi="Arial" w:cs="Arial"/>
                          <w:b/>
                        </w:rPr>
                      </w:pPr>
                      <w:r w:rsidRPr="00C57771">
                        <w:rPr>
                          <w:rFonts w:ascii="Arial" w:hAnsi="Arial" w:cs="Arial"/>
                          <w:b/>
                        </w:rPr>
                        <w:t>Antihypertensive treatment</w:t>
                      </w:r>
                    </w:p>
                    <w:p w:rsidR="0044329F" w:rsidRPr="009E424B" w:rsidRDefault="0044329F">
                      <w:pPr>
                        <w:rPr>
                          <w:rFonts w:ascii="Arial" w:hAnsi="Arial" w:cs="Arial"/>
                          <w:sz w:val="22"/>
                          <w:szCs w:val="22"/>
                        </w:rPr>
                      </w:pPr>
                      <w:r w:rsidRPr="009E424B">
                        <w:rPr>
                          <w:rFonts w:ascii="Arial" w:hAnsi="Arial" w:cs="Arial"/>
                          <w:sz w:val="22"/>
                          <w:szCs w:val="22"/>
                        </w:rPr>
                        <w:t>Tell women who are taking ACE inhibitors, ARBS or chlorothiazide:</w:t>
                      </w:r>
                    </w:p>
                    <w:p w:rsidR="0044329F" w:rsidRPr="009E424B" w:rsidRDefault="0044329F" w:rsidP="00B716E8">
                      <w:pPr>
                        <w:numPr>
                          <w:ilvl w:val="0"/>
                          <w:numId w:val="11"/>
                        </w:numPr>
                        <w:rPr>
                          <w:rFonts w:ascii="Arial" w:hAnsi="Arial" w:cs="Arial"/>
                          <w:sz w:val="22"/>
                          <w:szCs w:val="22"/>
                        </w:rPr>
                      </w:pPr>
                      <w:r w:rsidRPr="009E424B">
                        <w:rPr>
                          <w:rFonts w:ascii="Arial" w:hAnsi="Arial" w:cs="Arial"/>
                          <w:sz w:val="22"/>
                          <w:szCs w:val="22"/>
                        </w:rPr>
                        <w:t>There is an increased risk of congenital abnormalities if ACE inhibitors or AR</w:t>
                      </w:r>
                      <w:r>
                        <w:rPr>
                          <w:rFonts w:ascii="Arial" w:hAnsi="Arial" w:cs="Arial"/>
                          <w:sz w:val="22"/>
                          <w:szCs w:val="22"/>
                        </w:rPr>
                        <w:t>B</w:t>
                      </w:r>
                      <w:r w:rsidRPr="009E424B">
                        <w:rPr>
                          <w:rFonts w:ascii="Arial" w:hAnsi="Arial" w:cs="Arial"/>
                          <w:sz w:val="22"/>
                          <w:szCs w:val="22"/>
                        </w:rPr>
                        <w:t>s are taken during pregnancy</w:t>
                      </w:r>
                    </w:p>
                    <w:p w:rsidR="0044329F" w:rsidRPr="009E424B" w:rsidRDefault="0044329F" w:rsidP="00B716E8">
                      <w:pPr>
                        <w:numPr>
                          <w:ilvl w:val="0"/>
                          <w:numId w:val="11"/>
                        </w:numPr>
                        <w:rPr>
                          <w:rFonts w:ascii="Arial" w:hAnsi="Arial" w:cs="Arial"/>
                          <w:sz w:val="22"/>
                          <w:szCs w:val="22"/>
                        </w:rPr>
                      </w:pPr>
                      <w:r w:rsidRPr="009E424B">
                        <w:rPr>
                          <w:rFonts w:ascii="Arial" w:hAnsi="Arial" w:cs="Arial"/>
                          <w:sz w:val="22"/>
                          <w:szCs w:val="22"/>
                        </w:rPr>
                        <w:t>There may be an increased risk of congenital abnormalities with other antihypertensive treatments</w:t>
                      </w:r>
                    </w:p>
                    <w:p w:rsidR="0044329F" w:rsidRPr="009E424B" w:rsidRDefault="0044329F" w:rsidP="00B716E8">
                      <w:pPr>
                        <w:numPr>
                          <w:ilvl w:val="0"/>
                          <w:numId w:val="11"/>
                        </w:numPr>
                        <w:rPr>
                          <w:rFonts w:ascii="Arial" w:hAnsi="Arial" w:cs="Arial"/>
                          <w:sz w:val="22"/>
                          <w:szCs w:val="22"/>
                        </w:rPr>
                      </w:pPr>
                      <w:r w:rsidRPr="009E424B">
                        <w:rPr>
                          <w:rFonts w:ascii="Arial" w:hAnsi="Arial" w:cs="Arial"/>
                          <w:sz w:val="22"/>
                          <w:szCs w:val="22"/>
                        </w:rPr>
                        <w:t>Limited evidence shows no increased risk of congenital abnormalities with other antihypertensive treatments</w:t>
                      </w:r>
                    </w:p>
                    <w:p w:rsidR="0044329F" w:rsidRPr="002D722E" w:rsidRDefault="0044329F" w:rsidP="00B716E8">
                      <w:pPr>
                        <w:numPr>
                          <w:ilvl w:val="0"/>
                          <w:numId w:val="11"/>
                        </w:numPr>
                        <w:rPr>
                          <w:rFonts w:ascii="Arial" w:hAnsi="Arial" w:cs="Arial"/>
                          <w:sz w:val="22"/>
                          <w:szCs w:val="22"/>
                        </w:rPr>
                      </w:pPr>
                      <w:r w:rsidRPr="009E424B">
                        <w:rPr>
                          <w:rFonts w:ascii="Arial" w:hAnsi="Arial" w:cs="Arial"/>
                          <w:sz w:val="22"/>
                          <w:szCs w:val="22"/>
                        </w:rPr>
                        <w:t>To discuss other antihypertensive treatments with healthcare professional responsible for managing their hypertension, if they are planning pregnancy</w:t>
                      </w:r>
                    </w:p>
                    <w:p w:rsidR="0044329F" w:rsidRDefault="0044329F">
                      <w:pPr>
                        <w:rPr>
                          <w:rFonts w:ascii="Arial" w:hAnsi="Arial" w:cs="Arial"/>
                          <w:b/>
                        </w:rPr>
                      </w:pPr>
                      <w:r w:rsidRPr="00C57771">
                        <w:rPr>
                          <w:rFonts w:ascii="Arial" w:hAnsi="Arial" w:cs="Arial"/>
                          <w:b/>
                        </w:rPr>
                        <w:t>Dietary sodium</w:t>
                      </w:r>
                    </w:p>
                    <w:p w:rsidR="0044329F" w:rsidRDefault="0044329F" w:rsidP="00B716E8">
                      <w:pPr>
                        <w:numPr>
                          <w:ilvl w:val="0"/>
                          <w:numId w:val="12"/>
                        </w:numPr>
                        <w:rPr>
                          <w:rFonts w:ascii="Arial" w:hAnsi="Arial" w:cs="Arial"/>
                          <w:sz w:val="22"/>
                          <w:szCs w:val="22"/>
                        </w:rPr>
                      </w:pPr>
                      <w:r w:rsidRPr="009E424B">
                        <w:rPr>
                          <w:rFonts w:ascii="Arial" w:hAnsi="Arial" w:cs="Arial"/>
                          <w:sz w:val="22"/>
                          <w:szCs w:val="22"/>
                        </w:rPr>
                        <w:t>Encourage the woman to lower</w:t>
                      </w:r>
                      <w:r>
                        <w:rPr>
                          <w:rFonts w:ascii="Arial" w:hAnsi="Arial" w:cs="Arial"/>
                          <w:sz w:val="22"/>
                          <w:szCs w:val="22"/>
                        </w:rPr>
                        <w:t>/substitute</w:t>
                      </w:r>
                      <w:r w:rsidRPr="009E424B">
                        <w:rPr>
                          <w:rFonts w:ascii="Arial" w:hAnsi="Arial" w:cs="Arial"/>
                          <w:sz w:val="22"/>
                          <w:szCs w:val="22"/>
                        </w:rPr>
                        <w:t xml:space="preserve"> dietary sodium intake</w:t>
                      </w:r>
                    </w:p>
                    <w:p w:rsidR="0044329F" w:rsidRDefault="0044329F" w:rsidP="006262ED">
                      <w:pPr>
                        <w:rPr>
                          <w:rFonts w:ascii="Arial" w:hAnsi="Arial" w:cs="Arial"/>
                          <w:b/>
                        </w:rPr>
                      </w:pPr>
                      <w:r>
                        <w:rPr>
                          <w:rFonts w:ascii="Arial" w:hAnsi="Arial" w:cs="Arial"/>
                          <w:b/>
                        </w:rPr>
                        <w:t>General health</w:t>
                      </w:r>
                    </w:p>
                    <w:p w:rsidR="0044329F" w:rsidRPr="006262ED" w:rsidRDefault="0044329F" w:rsidP="00B716E8">
                      <w:pPr>
                        <w:numPr>
                          <w:ilvl w:val="0"/>
                          <w:numId w:val="12"/>
                        </w:numPr>
                        <w:rPr>
                          <w:rFonts w:ascii="Arial" w:hAnsi="Arial" w:cs="Arial"/>
                          <w:b/>
                        </w:rPr>
                      </w:pPr>
                      <w:r>
                        <w:rPr>
                          <w:rFonts w:ascii="Arial" w:hAnsi="Arial" w:cs="Arial"/>
                          <w:sz w:val="22"/>
                          <w:szCs w:val="22"/>
                        </w:rPr>
                        <w:t>Aim for BMI 20-25</w:t>
                      </w:r>
                    </w:p>
                    <w:p w:rsidR="0044329F" w:rsidRDefault="0044329F" w:rsidP="00B716E8">
                      <w:pPr>
                        <w:numPr>
                          <w:ilvl w:val="0"/>
                          <w:numId w:val="12"/>
                        </w:numPr>
                        <w:rPr>
                          <w:rFonts w:ascii="Arial" w:hAnsi="Arial" w:cs="Arial"/>
                          <w:b/>
                        </w:rPr>
                      </w:pPr>
                      <w:r>
                        <w:rPr>
                          <w:rFonts w:ascii="Arial" w:hAnsi="Arial" w:cs="Arial"/>
                          <w:sz w:val="22"/>
                          <w:szCs w:val="22"/>
                        </w:rPr>
                        <w:t>To take Folic Acid 400mcg once daily</w:t>
                      </w:r>
                    </w:p>
                    <w:p w:rsidR="0044329F" w:rsidRPr="006262ED" w:rsidRDefault="0044329F" w:rsidP="006262ED">
                      <w:pPr>
                        <w:rPr>
                          <w:rFonts w:ascii="Arial" w:hAnsi="Arial" w:cs="Arial"/>
                          <w:b/>
                        </w:rPr>
                      </w:pPr>
                    </w:p>
                  </w:txbxContent>
                </v:textbox>
              </v:shape>
            </w:pict>
          </mc:Fallback>
        </mc:AlternateContent>
      </w:r>
    </w:p>
    <w:p w:rsidR="00FA74AE" w:rsidRDefault="00FA74AE" w:rsidP="00FA74AE">
      <w:pPr>
        <w:pStyle w:val="Default"/>
        <w:spacing w:line="480" w:lineRule="auto"/>
        <w:rPr>
          <w:bCs/>
        </w:rPr>
      </w:pPr>
    </w:p>
    <w:p w:rsidR="00FA74AE" w:rsidRDefault="00FA74AE" w:rsidP="00FA74AE">
      <w:pPr>
        <w:pStyle w:val="Default"/>
        <w:spacing w:line="480" w:lineRule="auto"/>
        <w:rPr>
          <w:bCs/>
        </w:rPr>
      </w:pPr>
    </w:p>
    <w:p w:rsidR="00FA74AE" w:rsidRDefault="00FA74AE" w:rsidP="00FA74AE">
      <w:pPr>
        <w:pStyle w:val="Default"/>
        <w:spacing w:line="480" w:lineRule="auto"/>
        <w:rPr>
          <w:bCs/>
        </w:rPr>
      </w:pPr>
    </w:p>
    <w:p w:rsidR="00FA74AE" w:rsidRDefault="00FA74AE" w:rsidP="00FA74AE">
      <w:pPr>
        <w:pStyle w:val="Default"/>
        <w:spacing w:line="480" w:lineRule="auto"/>
        <w:rPr>
          <w:bCs/>
        </w:rPr>
      </w:pPr>
    </w:p>
    <w:p w:rsidR="00FA74AE" w:rsidRDefault="00FA74AE" w:rsidP="00FA74AE">
      <w:pPr>
        <w:pStyle w:val="Default"/>
        <w:spacing w:line="480" w:lineRule="auto"/>
        <w:rPr>
          <w:bCs/>
        </w:rPr>
      </w:pPr>
    </w:p>
    <w:p w:rsidR="00FA74AE" w:rsidRDefault="00FA74AE" w:rsidP="00FA74AE">
      <w:pPr>
        <w:pStyle w:val="Default"/>
        <w:spacing w:line="480" w:lineRule="auto"/>
        <w:rPr>
          <w:bCs/>
        </w:rPr>
      </w:pPr>
    </w:p>
    <w:p w:rsidR="00FA74AE" w:rsidRDefault="00FA74AE" w:rsidP="00FA74AE">
      <w:pPr>
        <w:pStyle w:val="Default"/>
        <w:spacing w:line="480" w:lineRule="auto"/>
        <w:rPr>
          <w:bCs/>
        </w:rPr>
      </w:pPr>
    </w:p>
    <w:p w:rsidR="00FA74AE" w:rsidRDefault="00FA74AE" w:rsidP="00FA74AE">
      <w:pPr>
        <w:pStyle w:val="Default"/>
        <w:spacing w:line="480" w:lineRule="auto"/>
        <w:rPr>
          <w:bCs/>
        </w:rPr>
      </w:pPr>
    </w:p>
    <w:p w:rsidR="00FA74AE" w:rsidRDefault="003E504D" w:rsidP="00FA74AE">
      <w:pPr>
        <w:pStyle w:val="Default"/>
        <w:spacing w:line="480" w:lineRule="auto"/>
        <w:rPr>
          <w:bCs/>
        </w:rPr>
      </w:pPr>
      <w:r w:rsidRPr="00C57771">
        <w:rPr>
          <w:bCs/>
          <w:noProof/>
        </w:rPr>
        <mc:AlternateContent>
          <mc:Choice Requires="wps">
            <w:drawing>
              <wp:anchor distT="0" distB="0" distL="114300" distR="114300" simplePos="0" relativeHeight="251543552" behindDoc="0" locked="0" layoutInCell="1" allowOverlap="1" wp14:anchorId="01697FA0" wp14:editId="01697FA1">
                <wp:simplePos x="0" y="0"/>
                <wp:positionH relativeFrom="column">
                  <wp:posOffset>63500</wp:posOffset>
                </wp:positionH>
                <wp:positionV relativeFrom="paragraph">
                  <wp:posOffset>40640</wp:posOffset>
                </wp:positionV>
                <wp:extent cx="5196205" cy="275590"/>
                <wp:effectExtent l="0" t="0" r="0" b="3810"/>
                <wp:wrapNone/>
                <wp:docPr id="117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96205" cy="275590"/>
                        </a:xfrm>
                        <a:prstGeom prst="rect">
                          <a:avLst/>
                        </a:prstGeom>
                        <a:solidFill>
                          <a:srgbClr val="92D050"/>
                        </a:solidFill>
                        <a:ln w="9525">
                          <a:solidFill>
                            <a:srgbClr val="000000"/>
                          </a:solidFill>
                          <a:miter lim="800000"/>
                          <a:headEnd/>
                          <a:tailEnd/>
                        </a:ln>
                      </wps:spPr>
                      <wps:txbx>
                        <w:txbxContent>
                          <w:p w:rsidR="0044329F" w:rsidRPr="009E424B" w:rsidRDefault="0044329F" w:rsidP="00C57771">
                            <w:pPr>
                              <w:jc w:val="center"/>
                              <w:rPr>
                                <w:rFonts w:ascii="Arial" w:hAnsi="Arial" w:cs="Arial"/>
                                <w:b/>
                              </w:rPr>
                            </w:pPr>
                            <w:r w:rsidRPr="009E424B">
                              <w:rPr>
                                <w:rFonts w:ascii="Arial" w:hAnsi="Arial" w:cs="Arial"/>
                                <w:b/>
                              </w:rPr>
                              <w:t>Antenatal care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8" o:spid="_x0000_s1041" type="#_x0000_t202" style="position:absolute;margin-left:5pt;margin-top:3.2pt;width:409.15pt;height:21.7pt;z-index:251543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" fillcolor="#92d050">
                <v:path arrowok="t"/>
                <v:textbox style="mso-fit-shape-to-text:t">
                  <w:txbxContent>
                    <w:p w:rsidR="0044329F" w:rsidRPr="009E424B" w:rsidRDefault="0044329F" w:rsidP="00C57771">
                      <w:pPr>
                        <w:jc w:val="center"/>
                        <w:rPr>
                          <w:rFonts w:ascii="Arial" w:hAnsi="Arial" w:cs="Arial"/>
                          <w:b/>
                        </w:rPr>
                      </w:pPr>
                      <w:r w:rsidRPr="009E424B">
                        <w:rPr>
                          <w:rFonts w:ascii="Arial" w:hAnsi="Arial" w:cs="Arial"/>
                          <w:b/>
                        </w:rPr>
                        <w:t>Antenatal care</w:t>
                      </w:r>
                    </w:p>
                  </w:txbxContent>
                </v:textbox>
              </v:shape>
            </w:pict>
          </mc:Fallback>
        </mc:AlternateContent>
      </w:r>
    </w:p>
    <w:p w:rsidR="00C57771" w:rsidRDefault="003E504D" w:rsidP="00FA74AE">
      <w:pPr>
        <w:pStyle w:val="Default"/>
        <w:spacing w:line="480" w:lineRule="auto"/>
        <w:rPr>
          <w:bCs/>
        </w:rPr>
      </w:pPr>
      <w:r w:rsidRPr="0038330E">
        <w:rPr>
          <w:bCs/>
          <w:noProof/>
        </w:rPr>
        <mc:AlternateContent>
          <mc:Choice Requires="wps">
            <w:drawing>
              <wp:anchor distT="0" distB="0" distL="114300" distR="114300" simplePos="0" relativeHeight="251545600" behindDoc="0" locked="0" layoutInCell="1" allowOverlap="1" wp14:anchorId="01697FA2" wp14:editId="01697FA3">
                <wp:simplePos x="0" y="0"/>
                <wp:positionH relativeFrom="column">
                  <wp:posOffset>2080260</wp:posOffset>
                </wp:positionH>
                <wp:positionV relativeFrom="paragraph">
                  <wp:posOffset>147955</wp:posOffset>
                </wp:positionV>
                <wp:extent cx="3179445" cy="3429000"/>
                <wp:effectExtent l="0" t="0" r="0" b="0"/>
                <wp:wrapNone/>
                <wp:docPr id="117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9445" cy="3429000"/>
                        </a:xfrm>
                        <a:prstGeom prst="rect">
                          <a:avLst/>
                        </a:prstGeom>
                        <a:solidFill>
                          <a:srgbClr val="FFFFFF"/>
                        </a:solidFill>
                        <a:ln w="9525">
                          <a:solidFill>
                            <a:srgbClr val="000000"/>
                          </a:solidFill>
                          <a:miter lim="800000"/>
                          <a:headEnd/>
                          <a:tailEnd/>
                        </a:ln>
                      </wps:spPr>
                      <wps:txbx>
                        <w:txbxContent>
                          <w:p w:rsidR="0044329F" w:rsidRPr="009E424B" w:rsidRDefault="0044329F">
                            <w:pPr>
                              <w:rPr>
                                <w:rFonts w:ascii="Arial" w:hAnsi="Arial" w:cs="Arial"/>
                                <w:b/>
                              </w:rPr>
                            </w:pPr>
                            <w:r w:rsidRPr="009E424B">
                              <w:rPr>
                                <w:rFonts w:ascii="Arial" w:hAnsi="Arial" w:cs="Arial"/>
                                <w:b/>
                              </w:rPr>
                              <w:t>Antihypertensive treatment</w:t>
                            </w:r>
                          </w:p>
                          <w:p w:rsidR="0044329F" w:rsidRPr="005A5DA0" w:rsidRDefault="0044329F" w:rsidP="00B716E8">
                            <w:pPr>
                              <w:numPr>
                                <w:ilvl w:val="0"/>
                                <w:numId w:val="14"/>
                              </w:numPr>
                              <w:rPr>
                                <w:rFonts w:ascii="Arial" w:hAnsi="Arial" w:cs="Arial"/>
                                <w:sz w:val="20"/>
                                <w:szCs w:val="20"/>
                              </w:rPr>
                            </w:pPr>
                            <w:r w:rsidRPr="005A5DA0">
                              <w:rPr>
                                <w:rFonts w:ascii="Arial" w:hAnsi="Arial" w:cs="Arial"/>
                                <w:sz w:val="20"/>
                                <w:szCs w:val="20"/>
                              </w:rPr>
                              <w:t>Stop ACE inhibitors and ARBs within 2 days of notification of pregnancy and offer alternatives</w:t>
                            </w:r>
                          </w:p>
                          <w:p w:rsidR="0044329F" w:rsidRPr="0058075B" w:rsidRDefault="0044329F" w:rsidP="00B716E8">
                            <w:pPr>
                              <w:numPr>
                                <w:ilvl w:val="0"/>
                                <w:numId w:val="14"/>
                              </w:numPr>
                              <w:rPr>
                                <w:rFonts w:ascii="Arial" w:hAnsi="Arial" w:cs="Arial"/>
                                <w:sz w:val="20"/>
                                <w:szCs w:val="20"/>
                              </w:rPr>
                            </w:pPr>
                            <w:r w:rsidRPr="005A5DA0">
                              <w:rPr>
                                <w:rFonts w:ascii="Arial" w:hAnsi="Arial" w:cs="Arial"/>
                                <w:sz w:val="20"/>
                                <w:szCs w:val="20"/>
                              </w:rPr>
                              <w:t>Offer antihypertensive treatment based on pre-</w:t>
                            </w:r>
                            <w:r w:rsidRPr="0058075B">
                              <w:rPr>
                                <w:rFonts w:ascii="Arial" w:hAnsi="Arial" w:cs="Arial"/>
                                <w:sz w:val="20"/>
                                <w:szCs w:val="20"/>
                              </w:rPr>
                              <w:t>existing treatment, side effect profile and teratogenicity</w:t>
                            </w:r>
                          </w:p>
                          <w:p w:rsidR="0044329F" w:rsidRPr="0058075B" w:rsidRDefault="0044329F" w:rsidP="00B716E8">
                            <w:pPr>
                              <w:numPr>
                                <w:ilvl w:val="0"/>
                                <w:numId w:val="14"/>
                              </w:numPr>
                              <w:rPr>
                                <w:rFonts w:ascii="Arial" w:hAnsi="Arial" w:cs="Arial"/>
                                <w:sz w:val="20"/>
                                <w:szCs w:val="20"/>
                              </w:rPr>
                            </w:pPr>
                            <w:r w:rsidRPr="0058075B">
                              <w:rPr>
                                <w:rFonts w:ascii="Arial" w:hAnsi="Arial" w:cs="Arial"/>
                                <w:sz w:val="20"/>
                                <w:szCs w:val="20"/>
                              </w:rPr>
                              <w:t>Start treatment if BP &gt;140/90, even if unmedicated before</w:t>
                            </w:r>
                          </w:p>
                          <w:p w:rsidR="0044329F" w:rsidRPr="0058075B" w:rsidRDefault="0044329F" w:rsidP="00B716E8">
                            <w:pPr>
                              <w:numPr>
                                <w:ilvl w:val="0"/>
                                <w:numId w:val="14"/>
                              </w:numPr>
                              <w:rPr>
                                <w:rFonts w:ascii="Arial" w:hAnsi="Arial" w:cs="Arial"/>
                                <w:sz w:val="20"/>
                                <w:szCs w:val="20"/>
                              </w:rPr>
                            </w:pPr>
                            <w:r w:rsidRPr="0058075B">
                              <w:rPr>
                                <w:rFonts w:ascii="Arial" w:hAnsi="Arial" w:cs="Arial"/>
                                <w:sz w:val="20"/>
                                <w:szCs w:val="20"/>
                              </w:rPr>
                              <w:t>Aim for BP&lt;135/85 mmHg</w:t>
                            </w:r>
                          </w:p>
                          <w:p w:rsidR="0044329F" w:rsidRPr="0058075B" w:rsidRDefault="0044329F" w:rsidP="00B716E8">
                            <w:pPr>
                              <w:numPr>
                                <w:ilvl w:val="0"/>
                                <w:numId w:val="14"/>
                              </w:numPr>
                              <w:rPr>
                                <w:rFonts w:ascii="Arial" w:hAnsi="Arial" w:cs="Arial"/>
                                <w:sz w:val="20"/>
                                <w:szCs w:val="20"/>
                              </w:rPr>
                            </w:pPr>
                            <w:r w:rsidRPr="0058075B">
                              <w:rPr>
                                <w:rFonts w:ascii="Arial" w:hAnsi="Arial" w:cs="Arial"/>
                                <w:sz w:val="20"/>
                                <w:szCs w:val="20"/>
                              </w:rPr>
                              <w:t>Do not continue treatment if sustained BP &lt;110/70 mmHg or woman is symptomatic of hypotension</w:t>
                            </w:r>
                          </w:p>
                          <w:p w:rsidR="0044329F" w:rsidRPr="0058075B" w:rsidRDefault="0044329F" w:rsidP="00B716E8">
                            <w:pPr>
                              <w:numPr>
                                <w:ilvl w:val="0"/>
                                <w:numId w:val="14"/>
                              </w:numPr>
                              <w:rPr>
                                <w:rFonts w:ascii="Arial" w:hAnsi="Arial" w:cs="Arial"/>
                                <w:sz w:val="20"/>
                                <w:szCs w:val="20"/>
                              </w:rPr>
                            </w:pPr>
                            <w:r w:rsidRPr="0058075B">
                              <w:rPr>
                                <w:rFonts w:ascii="Arial" w:hAnsi="Arial" w:cs="Arial"/>
                                <w:sz w:val="20"/>
                                <w:szCs w:val="20"/>
                              </w:rPr>
                              <w:t>If secondary chronic hypertension refer to Maternal Medicine Team</w:t>
                            </w:r>
                          </w:p>
                          <w:p w:rsidR="0044329F" w:rsidRPr="0058075B" w:rsidRDefault="0044329F" w:rsidP="00B716E8">
                            <w:pPr>
                              <w:numPr>
                                <w:ilvl w:val="0"/>
                                <w:numId w:val="14"/>
                              </w:numPr>
                              <w:rPr>
                                <w:rFonts w:ascii="Arial" w:hAnsi="Arial" w:cs="Arial"/>
                                <w:sz w:val="20"/>
                                <w:szCs w:val="20"/>
                              </w:rPr>
                            </w:pPr>
                            <w:r w:rsidRPr="0058075B">
                              <w:rPr>
                                <w:rFonts w:ascii="Arial" w:hAnsi="Arial" w:cs="Arial"/>
                                <w:sz w:val="20"/>
                                <w:szCs w:val="20"/>
                              </w:rPr>
                              <w:t xml:space="preserve">If on antihypertensive treatment at booking refer to Maternal Medicine Team </w:t>
                            </w:r>
                          </w:p>
                          <w:p w:rsidR="0044329F" w:rsidRPr="0058075B" w:rsidRDefault="0044329F" w:rsidP="00B716E8">
                            <w:pPr>
                              <w:numPr>
                                <w:ilvl w:val="0"/>
                                <w:numId w:val="14"/>
                              </w:numPr>
                              <w:rPr>
                                <w:rFonts w:ascii="Arial" w:hAnsi="Arial" w:cs="Arial"/>
                                <w:sz w:val="20"/>
                                <w:szCs w:val="20"/>
                              </w:rPr>
                            </w:pPr>
                            <w:r w:rsidRPr="0058075B">
                              <w:rPr>
                                <w:rFonts w:ascii="Arial" w:hAnsi="Arial" w:cs="Arial"/>
                                <w:sz w:val="20"/>
                                <w:szCs w:val="20"/>
                              </w:rPr>
                              <w:t>BP monitoring to be decided by Consultant antenatal team (2-4 weekly if well controlled)</w:t>
                            </w:r>
                          </w:p>
                          <w:p w:rsidR="0044329F" w:rsidRPr="0058075B" w:rsidRDefault="0044329F" w:rsidP="00B716E8">
                            <w:pPr>
                              <w:numPr>
                                <w:ilvl w:val="0"/>
                                <w:numId w:val="14"/>
                              </w:numPr>
                              <w:rPr>
                                <w:rFonts w:ascii="Arial" w:hAnsi="Arial" w:cs="Arial"/>
                                <w:sz w:val="20"/>
                                <w:szCs w:val="20"/>
                              </w:rPr>
                            </w:pPr>
                            <w:r w:rsidRPr="0058075B">
                              <w:rPr>
                                <w:rFonts w:ascii="Arial" w:hAnsi="Arial" w:cs="Arial"/>
                                <w:sz w:val="20"/>
                                <w:szCs w:val="20"/>
                              </w:rPr>
                              <w:t xml:space="preserve">If clinical suspicion of </w:t>
                            </w:r>
                            <w:proofErr w:type="spellStart"/>
                            <w:r w:rsidRPr="0058075B">
                              <w:rPr>
                                <w:rFonts w:ascii="Arial" w:hAnsi="Arial" w:cs="Arial"/>
                                <w:sz w:val="20"/>
                                <w:szCs w:val="20"/>
                              </w:rPr>
                              <w:t>supraimposed</w:t>
                            </w:r>
                            <w:proofErr w:type="spellEnd"/>
                            <w:r w:rsidRPr="0058075B">
                              <w:rPr>
                                <w:rFonts w:ascii="Arial" w:hAnsi="Arial" w:cs="Arial"/>
                                <w:sz w:val="20"/>
                                <w:szCs w:val="20"/>
                              </w:rPr>
                              <w:t xml:space="preserve"> PET after 20/40 (raising BP or new proteinuria) - offer </w:t>
                            </w:r>
                            <w:proofErr w:type="spellStart"/>
                            <w:r w:rsidRPr="0058075B">
                              <w:rPr>
                                <w:rFonts w:ascii="Arial" w:hAnsi="Arial" w:cs="Arial"/>
                                <w:sz w:val="20"/>
                                <w:szCs w:val="20"/>
                              </w:rPr>
                              <w:t>PlGF</w:t>
                            </w:r>
                            <w:proofErr w:type="spellEnd"/>
                            <w:r w:rsidRPr="0058075B">
                              <w:rPr>
                                <w:rFonts w:ascii="Arial" w:hAnsi="Arial" w:cs="Arial"/>
                                <w:sz w:val="20"/>
                                <w:szCs w:val="20"/>
                              </w:rPr>
                              <w:t xml:space="preserve"> based testing (see Appendix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7" o:spid="_x0000_s1042" type="#_x0000_t202" style="position:absolute;margin-left:163.8pt;margin-top:11.65pt;width:250.35pt;height:270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">
                <v:path arrowok="t"/>
                <v:textbox>
                  <w:txbxContent>
                    <w:p w:rsidR="0044329F" w:rsidRPr="009E424B" w:rsidRDefault="0044329F">
                      <w:pPr>
                        <w:rPr>
                          <w:rFonts w:ascii="Arial" w:hAnsi="Arial" w:cs="Arial"/>
                          <w:b/>
                        </w:rPr>
                      </w:pPr>
                      <w:r w:rsidRPr="009E424B">
                        <w:rPr>
                          <w:rFonts w:ascii="Arial" w:hAnsi="Arial" w:cs="Arial"/>
                          <w:b/>
                        </w:rPr>
                        <w:t>Antihypertensive treatment</w:t>
                      </w:r>
                    </w:p>
                    <w:p w:rsidR="0044329F" w:rsidRPr="005A5DA0" w:rsidRDefault="0044329F" w:rsidP="00B716E8">
                      <w:pPr>
                        <w:numPr>
                          <w:ilvl w:val="0"/>
                          <w:numId w:val="14"/>
                        </w:numPr>
                        <w:rPr>
                          <w:rFonts w:ascii="Arial" w:hAnsi="Arial" w:cs="Arial"/>
                          <w:sz w:val="20"/>
                          <w:szCs w:val="20"/>
                        </w:rPr>
                      </w:pPr>
                      <w:r w:rsidRPr="005A5DA0">
                        <w:rPr>
                          <w:rFonts w:ascii="Arial" w:hAnsi="Arial" w:cs="Arial"/>
                          <w:sz w:val="20"/>
                          <w:szCs w:val="20"/>
                        </w:rPr>
                        <w:t>Stop ACE inhibitors and ARBs within 2 days of notification of pregnancy and offer alternatives</w:t>
                      </w:r>
                    </w:p>
                    <w:p w:rsidR="0044329F" w:rsidRPr="0058075B" w:rsidRDefault="0044329F" w:rsidP="00B716E8">
                      <w:pPr>
                        <w:numPr>
                          <w:ilvl w:val="0"/>
                          <w:numId w:val="14"/>
                        </w:numPr>
                        <w:rPr>
                          <w:rFonts w:ascii="Arial" w:hAnsi="Arial" w:cs="Arial"/>
                          <w:sz w:val="20"/>
                          <w:szCs w:val="20"/>
                        </w:rPr>
                      </w:pPr>
                      <w:r w:rsidRPr="005A5DA0">
                        <w:rPr>
                          <w:rFonts w:ascii="Arial" w:hAnsi="Arial" w:cs="Arial"/>
                          <w:sz w:val="20"/>
                          <w:szCs w:val="20"/>
                        </w:rPr>
                        <w:t>Offer antihypertensive treatment based on pre-</w:t>
                      </w:r>
                      <w:r w:rsidRPr="0058075B">
                        <w:rPr>
                          <w:rFonts w:ascii="Arial" w:hAnsi="Arial" w:cs="Arial"/>
                          <w:sz w:val="20"/>
                          <w:szCs w:val="20"/>
                        </w:rPr>
                        <w:t>existing treatment, side effect profile and teratogenicity</w:t>
                      </w:r>
                    </w:p>
                    <w:p w:rsidR="0044329F" w:rsidRPr="0058075B" w:rsidRDefault="0044329F" w:rsidP="00B716E8">
                      <w:pPr>
                        <w:numPr>
                          <w:ilvl w:val="0"/>
                          <w:numId w:val="14"/>
                        </w:numPr>
                        <w:rPr>
                          <w:rFonts w:ascii="Arial" w:hAnsi="Arial" w:cs="Arial"/>
                          <w:sz w:val="20"/>
                          <w:szCs w:val="20"/>
                        </w:rPr>
                      </w:pPr>
                      <w:r w:rsidRPr="0058075B">
                        <w:rPr>
                          <w:rFonts w:ascii="Arial" w:hAnsi="Arial" w:cs="Arial"/>
                          <w:sz w:val="20"/>
                          <w:szCs w:val="20"/>
                        </w:rPr>
                        <w:t>Start treatment if BP &gt;140/90, even if unmedicated before</w:t>
                      </w:r>
                    </w:p>
                    <w:p w:rsidR="0044329F" w:rsidRPr="0058075B" w:rsidRDefault="0044329F" w:rsidP="00B716E8">
                      <w:pPr>
                        <w:numPr>
                          <w:ilvl w:val="0"/>
                          <w:numId w:val="14"/>
                        </w:numPr>
                        <w:rPr>
                          <w:rFonts w:ascii="Arial" w:hAnsi="Arial" w:cs="Arial"/>
                          <w:sz w:val="20"/>
                          <w:szCs w:val="20"/>
                        </w:rPr>
                      </w:pPr>
                      <w:r w:rsidRPr="0058075B">
                        <w:rPr>
                          <w:rFonts w:ascii="Arial" w:hAnsi="Arial" w:cs="Arial"/>
                          <w:sz w:val="20"/>
                          <w:szCs w:val="20"/>
                        </w:rPr>
                        <w:t>Aim for BP&lt;135/85 mmHg</w:t>
                      </w:r>
                    </w:p>
                    <w:p w:rsidR="0044329F" w:rsidRPr="0058075B" w:rsidRDefault="0044329F" w:rsidP="00B716E8">
                      <w:pPr>
                        <w:numPr>
                          <w:ilvl w:val="0"/>
                          <w:numId w:val="14"/>
                        </w:numPr>
                        <w:rPr>
                          <w:rFonts w:ascii="Arial" w:hAnsi="Arial" w:cs="Arial"/>
                          <w:sz w:val="20"/>
                          <w:szCs w:val="20"/>
                        </w:rPr>
                      </w:pPr>
                      <w:r w:rsidRPr="0058075B">
                        <w:rPr>
                          <w:rFonts w:ascii="Arial" w:hAnsi="Arial" w:cs="Arial"/>
                          <w:sz w:val="20"/>
                          <w:szCs w:val="20"/>
                        </w:rPr>
                        <w:t>Do not continue treatment if sustained BP &lt;110/70 mmHg or woman is symptomatic of hypotension</w:t>
                      </w:r>
                    </w:p>
                    <w:p w:rsidR="0044329F" w:rsidRPr="0058075B" w:rsidRDefault="0044329F" w:rsidP="00B716E8">
                      <w:pPr>
                        <w:numPr>
                          <w:ilvl w:val="0"/>
                          <w:numId w:val="14"/>
                        </w:numPr>
                        <w:rPr>
                          <w:rFonts w:ascii="Arial" w:hAnsi="Arial" w:cs="Arial"/>
                          <w:sz w:val="20"/>
                          <w:szCs w:val="20"/>
                        </w:rPr>
                      </w:pPr>
                      <w:r w:rsidRPr="0058075B">
                        <w:rPr>
                          <w:rFonts w:ascii="Arial" w:hAnsi="Arial" w:cs="Arial"/>
                          <w:sz w:val="20"/>
                          <w:szCs w:val="20"/>
                        </w:rPr>
                        <w:t>If secondary chronic hypertension refer to Maternal Medicine Team</w:t>
                      </w:r>
                    </w:p>
                    <w:p w:rsidR="0044329F" w:rsidRPr="0058075B" w:rsidRDefault="0044329F" w:rsidP="00B716E8">
                      <w:pPr>
                        <w:numPr>
                          <w:ilvl w:val="0"/>
                          <w:numId w:val="14"/>
                        </w:numPr>
                        <w:rPr>
                          <w:rFonts w:ascii="Arial" w:hAnsi="Arial" w:cs="Arial"/>
                          <w:sz w:val="20"/>
                          <w:szCs w:val="20"/>
                        </w:rPr>
                      </w:pPr>
                      <w:r w:rsidRPr="0058075B">
                        <w:rPr>
                          <w:rFonts w:ascii="Arial" w:hAnsi="Arial" w:cs="Arial"/>
                          <w:sz w:val="20"/>
                          <w:szCs w:val="20"/>
                        </w:rPr>
                        <w:t xml:space="preserve">If on antihypertensive treatment at booking refer to Maternal Medicine Team </w:t>
                      </w:r>
                    </w:p>
                    <w:p w:rsidR="0044329F" w:rsidRPr="0058075B" w:rsidRDefault="0044329F" w:rsidP="00B716E8">
                      <w:pPr>
                        <w:numPr>
                          <w:ilvl w:val="0"/>
                          <w:numId w:val="14"/>
                        </w:numPr>
                        <w:rPr>
                          <w:rFonts w:ascii="Arial" w:hAnsi="Arial" w:cs="Arial"/>
                          <w:sz w:val="20"/>
                          <w:szCs w:val="20"/>
                        </w:rPr>
                      </w:pPr>
                      <w:r w:rsidRPr="0058075B">
                        <w:rPr>
                          <w:rFonts w:ascii="Arial" w:hAnsi="Arial" w:cs="Arial"/>
                          <w:sz w:val="20"/>
                          <w:szCs w:val="20"/>
                        </w:rPr>
                        <w:t>BP monitoring to be decided by Consultant antenatal team (2-4 weekly if well controlled)</w:t>
                      </w:r>
                    </w:p>
                    <w:p w:rsidR="0044329F" w:rsidRPr="0058075B" w:rsidRDefault="0044329F" w:rsidP="00B716E8">
                      <w:pPr>
                        <w:numPr>
                          <w:ilvl w:val="0"/>
                          <w:numId w:val="14"/>
                        </w:numPr>
                        <w:rPr>
                          <w:rFonts w:ascii="Arial" w:hAnsi="Arial" w:cs="Arial"/>
                          <w:sz w:val="20"/>
                          <w:szCs w:val="20"/>
                        </w:rPr>
                      </w:pPr>
                      <w:r w:rsidRPr="0058075B">
                        <w:rPr>
                          <w:rFonts w:ascii="Arial" w:hAnsi="Arial" w:cs="Arial"/>
                          <w:sz w:val="20"/>
                          <w:szCs w:val="20"/>
                        </w:rPr>
                        <w:t xml:space="preserve">If clinical suspicion of </w:t>
                      </w:r>
                      <w:proofErr w:type="spellStart"/>
                      <w:r w:rsidRPr="0058075B">
                        <w:rPr>
                          <w:rFonts w:ascii="Arial" w:hAnsi="Arial" w:cs="Arial"/>
                          <w:sz w:val="20"/>
                          <w:szCs w:val="20"/>
                        </w:rPr>
                        <w:t>supraimposed</w:t>
                      </w:r>
                      <w:proofErr w:type="spellEnd"/>
                      <w:r w:rsidRPr="0058075B">
                        <w:rPr>
                          <w:rFonts w:ascii="Arial" w:hAnsi="Arial" w:cs="Arial"/>
                          <w:sz w:val="20"/>
                          <w:szCs w:val="20"/>
                        </w:rPr>
                        <w:t xml:space="preserve"> PET after 20/40 (raising BP or new proteinuria) - offer </w:t>
                      </w:r>
                      <w:proofErr w:type="spellStart"/>
                      <w:r w:rsidRPr="0058075B">
                        <w:rPr>
                          <w:rFonts w:ascii="Arial" w:hAnsi="Arial" w:cs="Arial"/>
                          <w:sz w:val="20"/>
                          <w:szCs w:val="20"/>
                        </w:rPr>
                        <w:t>PlGF</w:t>
                      </w:r>
                      <w:proofErr w:type="spellEnd"/>
                      <w:r w:rsidRPr="0058075B">
                        <w:rPr>
                          <w:rFonts w:ascii="Arial" w:hAnsi="Arial" w:cs="Arial"/>
                          <w:sz w:val="20"/>
                          <w:szCs w:val="20"/>
                        </w:rPr>
                        <w:t xml:space="preserve"> based testing (see Appendix 12)</w:t>
                      </w:r>
                    </w:p>
                  </w:txbxContent>
                </v:textbox>
              </v:shape>
            </w:pict>
          </mc:Fallback>
        </mc:AlternateContent>
      </w:r>
      <w:r w:rsidRPr="00C57771">
        <w:rPr>
          <w:bCs/>
          <w:noProof/>
        </w:rPr>
        <mc:AlternateContent>
          <mc:Choice Requires="wps">
            <w:drawing>
              <wp:anchor distT="0" distB="0" distL="114300" distR="114300" simplePos="0" relativeHeight="251544576" behindDoc="0" locked="0" layoutInCell="1" allowOverlap="1" wp14:anchorId="01697FA4" wp14:editId="01697FA5">
                <wp:simplePos x="0" y="0"/>
                <wp:positionH relativeFrom="column">
                  <wp:posOffset>63500</wp:posOffset>
                </wp:positionH>
                <wp:positionV relativeFrom="paragraph">
                  <wp:posOffset>147955</wp:posOffset>
                </wp:positionV>
                <wp:extent cx="1899920" cy="1579245"/>
                <wp:effectExtent l="0" t="0" r="5080" b="0"/>
                <wp:wrapNone/>
                <wp:docPr id="117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9920" cy="1579245"/>
                        </a:xfrm>
                        <a:prstGeom prst="rect">
                          <a:avLst/>
                        </a:prstGeom>
                        <a:solidFill>
                          <a:srgbClr val="FFFFFF"/>
                        </a:solidFill>
                        <a:ln w="9525">
                          <a:solidFill>
                            <a:srgbClr val="000000"/>
                          </a:solidFill>
                          <a:miter lim="800000"/>
                          <a:headEnd/>
                          <a:tailEnd/>
                        </a:ln>
                      </wps:spPr>
                      <wps:txbx>
                        <w:txbxContent>
                          <w:p w:rsidR="0044329F" w:rsidRPr="009E424B" w:rsidRDefault="0044329F">
                            <w:pPr>
                              <w:rPr>
                                <w:rFonts w:ascii="Arial" w:hAnsi="Arial" w:cs="Arial"/>
                                <w:b/>
                              </w:rPr>
                            </w:pPr>
                            <w:r w:rsidRPr="009E424B">
                              <w:rPr>
                                <w:rFonts w:ascii="Arial" w:hAnsi="Arial" w:cs="Arial"/>
                                <w:b/>
                              </w:rPr>
                              <w:t>Consultations</w:t>
                            </w:r>
                          </w:p>
                          <w:p w:rsidR="0044329F" w:rsidRDefault="0044329F" w:rsidP="00B716E8">
                            <w:pPr>
                              <w:numPr>
                                <w:ilvl w:val="0"/>
                                <w:numId w:val="13"/>
                              </w:numPr>
                              <w:rPr>
                                <w:rFonts w:ascii="Arial" w:hAnsi="Arial" w:cs="Arial"/>
                                <w:sz w:val="22"/>
                                <w:szCs w:val="22"/>
                              </w:rPr>
                            </w:pPr>
                            <w:r>
                              <w:rPr>
                                <w:rFonts w:ascii="Arial" w:hAnsi="Arial" w:cs="Arial"/>
                                <w:sz w:val="22"/>
                                <w:szCs w:val="22"/>
                              </w:rPr>
                              <w:t>Maternal Medicine booking if on treatment or has evidence of target organ damage and/or secondary chronic hypertension</w:t>
                            </w:r>
                          </w:p>
                          <w:p w:rsidR="0044329F" w:rsidRPr="00E9675F" w:rsidRDefault="0044329F" w:rsidP="00B716E8">
                            <w:pPr>
                              <w:numPr>
                                <w:ilvl w:val="0"/>
                                <w:numId w:val="13"/>
                              </w:numPr>
                              <w:rPr>
                                <w:rFonts w:ascii="Arial" w:hAnsi="Arial" w:cs="Arial"/>
                                <w:sz w:val="22"/>
                                <w:szCs w:val="22"/>
                              </w:rPr>
                            </w:pPr>
                            <w:r w:rsidRPr="00E9675F">
                              <w:rPr>
                                <w:rFonts w:ascii="Arial" w:hAnsi="Arial" w:cs="Arial"/>
                                <w:sz w:val="22"/>
                                <w:szCs w:val="22"/>
                              </w:rPr>
                              <w:t>Consultant booking for all other</w:t>
                            </w:r>
                            <w:r>
                              <w:rPr>
                                <w:rFonts w:ascii="Arial" w:hAnsi="Arial" w:cs="Arial"/>
                                <w:sz w:val="22"/>
                                <w:szCs w:val="22"/>
                              </w:rPr>
                              <w:t xml:space="preserve"> women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6" o:spid="_x0000_s1043" type="#_x0000_t202" style="position:absolute;margin-left:5pt;margin-top:11.65pt;width:149.6pt;height:124.35pt;z-index:251544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">
                <v:path arrowok="t"/>
                <v:textbox style="mso-fit-shape-to-text:t">
                  <w:txbxContent>
                    <w:p w:rsidR="0044329F" w:rsidRPr="009E424B" w:rsidRDefault="0044329F">
                      <w:pPr>
                        <w:rPr>
                          <w:rFonts w:ascii="Arial" w:hAnsi="Arial" w:cs="Arial"/>
                          <w:b/>
                        </w:rPr>
                      </w:pPr>
                      <w:r w:rsidRPr="009E424B">
                        <w:rPr>
                          <w:rFonts w:ascii="Arial" w:hAnsi="Arial" w:cs="Arial"/>
                          <w:b/>
                        </w:rPr>
                        <w:t>Consultations</w:t>
                      </w:r>
                    </w:p>
                    <w:p w:rsidR="0044329F" w:rsidRDefault="0044329F" w:rsidP="00B716E8">
                      <w:pPr>
                        <w:numPr>
                          <w:ilvl w:val="0"/>
                          <w:numId w:val="13"/>
                        </w:numPr>
                        <w:rPr>
                          <w:rFonts w:ascii="Arial" w:hAnsi="Arial" w:cs="Arial"/>
                          <w:sz w:val="22"/>
                          <w:szCs w:val="22"/>
                        </w:rPr>
                      </w:pPr>
                      <w:r>
                        <w:rPr>
                          <w:rFonts w:ascii="Arial" w:hAnsi="Arial" w:cs="Arial"/>
                          <w:sz w:val="22"/>
                          <w:szCs w:val="22"/>
                        </w:rPr>
                        <w:t>Maternal Medicine booking if on treatment or has evidence of target organ damage and/or secondary chronic hypertension</w:t>
                      </w:r>
                    </w:p>
                    <w:p w:rsidR="0044329F" w:rsidRPr="00E9675F" w:rsidRDefault="0044329F" w:rsidP="00B716E8">
                      <w:pPr>
                        <w:numPr>
                          <w:ilvl w:val="0"/>
                          <w:numId w:val="13"/>
                        </w:numPr>
                        <w:rPr>
                          <w:rFonts w:ascii="Arial" w:hAnsi="Arial" w:cs="Arial"/>
                          <w:sz w:val="22"/>
                          <w:szCs w:val="22"/>
                        </w:rPr>
                      </w:pPr>
                      <w:r w:rsidRPr="00E9675F">
                        <w:rPr>
                          <w:rFonts w:ascii="Arial" w:hAnsi="Arial" w:cs="Arial"/>
                          <w:sz w:val="22"/>
                          <w:szCs w:val="22"/>
                        </w:rPr>
                        <w:t>Consultant booking for all other</w:t>
                      </w:r>
                      <w:r>
                        <w:rPr>
                          <w:rFonts w:ascii="Arial" w:hAnsi="Arial" w:cs="Arial"/>
                          <w:sz w:val="22"/>
                          <w:szCs w:val="22"/>
                        </w:rPr>
                        <w:t xml:space="preserve"> women</w:t>
                      </w:r>
                    </w:p>
                  </w:txbxContent>
                </v:textbox>
              </v:shape>
            </w:pict>
          </mc:Fallback>
        </mc:AlternateContent>
      </w:r>
    </w:p>
    <w:p w:rsidR="00FA74AE" w:rsidRDefault="00FA74AE" w:rsidP="00FA74AE">
      <w:pPr>
        <w:pStyle w:val="Default"/>
        <w:spacing w:line="480" w:lineRule="auto"/>
        <w:rPr>
          <w:bCs/>
        </w:rPr>
      </w:pPr>
    </w:p>
    <w:p w:rsidR="00FA74AE" w:rsidRDefault="00FA74AE" w:rsidP="00FA74AE">
      <w:pPr>
        <w:pStyle w:val="Default"/>
        <w:spacing w:line="480" w:lineRule="auto"/>
        <w:rPr>
          <w:bCs/>
        </w:rPr>
      </w:pPr>
    </w:p>
    <w:p w:rsidR="00FA74AE" w:rsidRDefault="00FA74AE" w:rsidP="00FA74AE">
      <w:pPr>
        <w:pStyle w:val="Default"/>
        <w:spacing w:line="480" w:lineRule="auto"/>
        <w:rPr>
          <w:bCs/>
        </w:rPr>
      </w:pPr>
    </w:p>
    <w:p w:rsidR="00FA74AE" w:rsidRDefault="00FA74AE" w:rsidP="00FA74AE">
      <w:pPr>
        <w:pStyle w:val="Default"/>
        <w:spacing w:line="480" w:lineRule="auto"/>
        <w:rPr>
          <w:bCs/>
        </w:rPr>
      </w:pPr>
    </w:p>
    <w:p w:rsidR="0038330E" w:rsidRDefault="0038330E" w:rsidP="00FA74AE">
      <w:pPr>
        <w:pStyle w:val="Default"/>
        <w:spacing w:line="480" w:lineRule="auto"/>
        <w:rPr>
          <w:bCs/>
        </w:rPr>
      </w:pPr>
    </w:p>
    <w:p w:rsidR="00FA74AE" w:rsidRDefault="003E504D" w:rsidP="00FA74AE">
      <w:pPr>
        <w:pStyle w:val="Default"/>
        <w:spacing w:line="480" w:lineRule="auto"/>
        <w:rPr>
          <w:bCs/>
        </w:rPr>
      </w:pPr>
      <w:r w:rsidRPr="0038330E">
        <w:rPr>
          <w:bCs/>
          <w:noProof/>
        </w:rPr>
        <mc:AlternateContent>
          <mc:Choice Requires="wps">
            <w:drawing>
              <wp:anchor distT="0" distB="0" distL="114300" distR="114300" simplePos="0" relativeHeight="251546624" behindDoc="0" locked="0" layoutInCell="1" allowOverlap="1" wp14:anchorId="01697FA6" wp14:editId="01697FA7">
                <wp:simplePos x="0" y="0"/>
                <wp:positionH relativeFrom="column">
                  <wp:posOffset>63500</wp:posOffset>
                </wp:positionH>
                <wp:positionV relativeFrom="paragraph">
                  <wp:posOffset>217805</wp:posOffset>
                </wp:positionV>
                <wp:extent cx="1899920" cy="3133725"/>
                <wp:effectExtent l="0" t="0" r="5080" b="3175"/>
                <wp:wrapNone/>
                <wp:docPr id="117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9920" cy="3133725"/>
                        </a:xfrm>
                        <a:prstGeom prst="rect">
                          <a:avLst/>
                        </a:prstGeom>
                        <a:solidFill>
                          <a:srgbClr val="FFFFFF"/>
                        </a:solidFill>
                        <a:ln w="9525">
                          <a:solidFill>
                            <a:srgbClr val="000000"/>
                          </a:solidFill>
                          <a:miter lim="800000"/>
                          <a:headEnd/>
                          <a:tailEnd/>
                        </a:ln>
                      </wps:spPr>
                      <wps:txbx>
                        <w:txbxContent>
                          <w:p w:rsidR="0044329F" w:rsidRPr="009E424B" w:rsidRDefault="0044329F">
                            <w:pPr>
                              <w:rPr>
                                <w:rFonts w:ascii="Arial" w:hAnsi="Arial" w:cs="Arial"/>
                                <w:b/>
                              </w:rPr>
                            </w:pPr>
                            <w:r w:rsidRPr="009E424B">
                              <w:rPr>
                                <w:rFonts w:ascii="Arial" w:hAnsi="Arial" w:cs="Arial"/>
                                <w:b/>
                              </w:rPr>
                              <w:t>Timing of birth</w:t>
                            </w:r>
                          </w:p>
                          <w:p w:rsidR="0044329F" w:rsidRPr="009E424B" w:rsidRDefault="0044329F">
                            <w:pPr>
                              <w:rPr>
                                <w:rFonts w:ascii="Arial" w:hAnsi="Arial" w:cs="Arial"/>
                                <w:sz w:val="22"/>
                                <w:szCs w:val="22"/>
                              </w:rPr>
                            </w:pPr>
                            <w:r>
                              <w:rPr>
                                <w:rFonts w:ascii="Arial" w:hAnsi="Arial" w:cs="Arial"/>
                                <w:sz w:val="22"/>
                                <w:szCs w:val="22"/>
                              </w:rPr>
                              <w:t xml:space="preserve">If BP &lt;160/110 </w:t>
                            </w:r>
                            <w:r w:rsidRPr="009E424B">
                              <w:rPr>
                                <w:rFonts w:ascii="Arial" w:hAnsi="Arial" w:cs="Arial"/>
                                <w:sz w:val="22"/>
                                <w:szCs w:val="22"/>
                              </w:rPr>
                              <w:t>mmHg with or without antihypertensive treatment:</w:t>
                            </w:r>
                          </w:p>
                          <w:p w:rsidR="0044329F" w:rsidRPr="009E424B" w:rsidRDefault="0044329F" w:rsidP="00B716E8">
                            <w:pPr>
                              <w:numPr>
                                <w:ilvl w:val="0"/>
                                <w:numId w:val="15"/>
                              </w:numPr>
                              <w:rPr>
                                <w:rFonts w:ascii="Arial" w:hAnsi="Arial" w:cs="Arial"/>
                                <w:sz w:val="22"/>
                                <w:szCs w:val="22"/>
                              </w:rPr>
                            </w:pPr>
                            <w:r w:rsidRPr="009E424B">
                              <w:rPr>
                                <w:rFonts w:ascii="Arial" w:hAnsi="Arial" w:cs="Arial"/>
                                <w:sz w:val="22"/>
                                <w:szCs w:val="22"/>
                              </w:rPr>
                              <w:t xml:space="preserve">Do not offer birth </w:t>
                            </w:r>
                            <w:r>
                              <w:rPr>
                                <w:rFonts w:ascii="Arial" w:hAnsi="Arial" w:cs="Arial"/>
                                <w:sz w:val="22"/>
                                <w:szCs w:val="22"/>
                              </w:rPr>
                              <w:t xml:space="preserve">≤ 37 </w:t>
                            </w:r>
                            <w:r w:rsidRPr="009E424B">
                              <w:rPr>
                                <w:rFonts w:ascii="Arial" w:hAnsi="Arial" w:cs="Arial"/>
                                <w:sz w:val="22"/>
                                <w:szCs w:val="22"/>
                              </w:rPr>
                              <w:t>w</w:t>
                            </w:r>
                            <w:r>
                              <w:rPr>
                                <w:rFonts w:ascii="Arial" w:hAnsi="Arial" w:cs="Arial"/>
                                <w:sz w:val="22"/>
                                <w:szCs w:val="22"/>
                              </w:rPr>
                              <w:t>ks</w:t>
                            </w:r>
                          </w:p>
                          <w:p w:rsidR="0044329F" w:rsidRPr="009E424B" w:rsidRDefault="0044329F" w:rsidP="00B716E8">
                            <w:pPr>
                              <w:numPr>
                                <w:ilvl w:val="0"/>
                                <w:numId w:val="15"/>
                              </w:numPr>
                              <w:rPr>
                                <w:rFonts w:ascii="Arial" w:hAnsi="Arial" w:cs="Arial"/>
                                <w:sz w:val="22"/>
                                <w:szCs w:val="22"/>
                              </w:rPr>
                            </w:pPr>
                            <w:r>
                              <w:rPr>
                                <w:rFonts w:ascii="Arial" w:hAnsi="Arial" w:cs="Arial"/>
                                <w:sz w:val="22"/>
                                <w:szCs w:val="22"/>
                              </w:rPr>
                              <w:t xml:space="preserve">&gt; 37 </w:t>
                            </w:r>
                            <w:r w:rsidRPr="009E424B">
                              <w:rPr>
                                <w:rFonts w:ascii="Arial" w:hAnsi="Arial" w:cs="Arial"/>
                                <w:sz w:val="22"/>
                                <w:szCs w:val="22"/>
                              </w:rPr>
                              <w:t>w</w:t>
                            </w:r>
                            <w:r>
                              <w:rPr>
                                <w:rFonts w:ascii="Arial" w:hAnsi="Arial" w:cs="Arial"/>
                                <w:sz w:val="22"/>
                                <w:szCs w:val="22"/>
                              </w:rPr>
                              <w:t>ks</w:t>
                            </w:r>
                            <w:r w:rsidRPr="009E424B">
                              <w:rPr>
                                <w:rFonts w:ascii="Arial" w:hAnsi="Arial" w:cs="Arial"/>
                                <w:sz w:val="22"/>
                                <w:szCs w:val="22"/>
                              </w:rPr>
                              <w:t xml:space="preserve">, timing of and maternal and fetal indications for birth should be agreed between woman and </w:t>
                            </w:r>
                            <w:r>
                              <w:rPr>
                                <w:rFonts w:ascii="Arial" w:hAnsi="Arial" w:cs="Arial"/>
                                <w:sz w:val="22"/>
                                <w:szCs w:val="22"/>
                              </w:rPr>
                              <w:t>consultant</w:t>
                            </w:r>
                          </w:p>
                          <w:p w:rsidR="0044329F" w:rsidRPr="009E424B" w:rsidRDefault="0044329F" w:rsidP="00B716E8">
                            <w:pPr>
                              <w:numPr>
                                <w:ilvl w:val="0"/>
                                <w:numId w:val="15"/>
                              </w:numPr>
                              <w:rPr>
                                <w:rFonts w:ascii="Arial" w:hAnsi="Arial" w:cs="Arial"/>
                                <w:sz w:val="22"/>
                                <w:szCs w:val="22"/>
                              </w:rPr>
                            </w:pPr>
                            <w:r w:rsidRPr="009E424B">
                              <w:rPr>
                                <w:rFonts w:ascii="Arial" w:hAnsi="Arial" w:cs="Arial"/>
                                <w:sz w:val="22"/>
                                <w:szCs w:val="22"/>
                              </w:rPr>
                              <w:t xml:space="preserve">If refractory severe chronic hypertension, offer birth after course of corticosteroids (if required) has been completed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5" o:spid="_x0000_s1044" type="#_x0000_t202" style="position:absolute;margin-left:5pt;margin-top:17.15pt;width:149.6pt;height:246.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">
                <v:path arrowok="t"/>
                <v:textbox>
                  <w:txbxContent>
                    <w:p w:rsidR="0044329F" w:rsidRPr="009E424B" w:rsidRDefault="0044329F">
                      <w:pPr>
                        <w:rPr>
                          <w:rFonts w:ascii="Arial" w:hAnsi="Arial" w:cs="Arial"/>
                          <w:b/>
                        </w:rPr>
                      </w:pPr>
                      <w:r w:rsidRPr="009E424B">
                        <w:rPr>
                          <w:rFonts w:ascii="Arial" w:hAnsi="Arial" w:cs="Arial"/>
                          <w:b/>
                        </w:rPr>
                        <w:t>Timing of birth</w:t>
                      </w:r>
                    </w:p>
                    <w:p w:rsidR="0044329F" w:rsidRPr="009E424B" w:rsidRDefault="0044329F">
                      <w:pPr>
                        <w:rPr>
                          <w:rFonts w:ascii="Arial" w:hAnsi="Arial" w:cs="Arial"/>
                          <w:sz w:val="22"/>
                          <w:szCs w:val="22"/>
                        </w:rPr>
                      </w:pPr>
                      <w:r>
                        <w:rPr>
                          <w:rFonts w:ascii="Arial" w:hAnsi="Arial" w:cs="Arial"/>
                          <w:sz w:val="22"/>
                          <w:szCs w:val="22"/>
                        </w:rPr>
                        <w:t xml:space="preserve">If BP &lt;160/110 </w:t>
                      </w:r>
                      <w:r w:rsidRPr="009E424B">
                        <w:rPr>
                          <w:rFonts w:ascii="Arial" w:hAnsi="Arial" w:cs="Arial"/>
                          <w:sz w:val="22"/>
                          <w:szCs w:val="22"/>
                        </w:rPr>
                        <w:t>mmHg with or without antihypertensive treatment:</w:t>
                      </w:r>
                    </w:p>
                    <w:p w:rsidR="0044329F" w:rsidRPr="009E424B" w:rsidRDefault="0044329F" w:rsidP="00B716E8">
                      <w:pPr>
                        <w:numPr>
                          <w:ilvl w:val="0"/>
                          <w:numId w:val="15"/>
                        </w:numPr>
                        <w:rPr>
                          <w:rFonts w:ascii="Arial" w:hAnsi="Arial" w:cs="Arial"/>
                          <w:sz w:val="22"/>
                          <w:szCs w:val="22"/>
                        </w:rPr>
                      </w:pPr>
                      <w:r w:rsidRPr="009E424B">
                        <w:rPr>
                          <w:rFonts w:ascii="Arial" w:hAnsi="Arial" w:cs="Arial"/>
                          <w:sz w:val="22"/>
                          <w:szCs w:val="22"/>
                        </w:rPr>
                        <w:t xml:space="preserve">Do not offer birth </w:t>
                      </w:r>
                      <w:r>
                        <w:rPr>
                          <w:rFonts w:ascii="Arial" w:hAnsi="Arial" w:cs="Arial"/>
                          <w:sz w:val="22"/>
                          <w:szCs w:val="22"/>
                        </w:rPr>
                        <w:t xml:space="preserve">≤ 37 </w:t>
                      </w:r>
                      <w:r w:rsidRPr="009E424B">
                        <w:rPr>
                          <w:rFonts w:ascii="Arial" w:hAnsi="Arial" w:cs="Arial"/>
                          <w:sz w:val="22"/>
                          <w:szCs w:val="22"/>
                        </w:rPr>
                        <w:t>w</w:t>
                      </w:r>
                      <w:r>
                        <w:rPr>
                          <w:rFonts w:ascii="Arial" w:hAnsi="Arial" w:cs="Arial"/>
                          <w:sz w:val="22"/>
                          <w:szCs w:val="22"/>
                        </w:rPr>
                        <w:t>ks</w:t>
                      </w:r>
                    </w:p>
                    <w:p w:rsidR="0044329F" w:rsidRPr="009E424B" w:rsidRDefault="0044329F" w:rsidP="00B716E8">
                      <w:pPr>
                        <w:numPr>
                          <w:ilvl w:val="0"/>
                          <w:numId w:val="15"/>
                        </w:numPr>
                        <w:rPr>
                          <w:rFonts w:ascii="Arial" w:hAnsi="Arial" w:cs="Arial"/>
                          <w:sz w:val="22"/>
                          <w:szCs w:val="22"/>
                        </w:rPr>
                      </w:pPr>
                      <w:r>
                        <w:rPr>
                          <w:rFonts w:ascii="Arial" w:hAnsi="Arial" w:cs="Arial"/>
                          <w:sz w:val="22"/>
                          <w:szCs w:val="22"/>
                        </w:rPr>
                        <w:t xml:space="preserve">&gt; 37 </w:t>
                      </w:r>
                      <w:r w:rsidRPr="009E424B">
                        <w:rPr>
                          <w:rFonts w:ascii="Arial" w:hAnsi="Arial" w:cs="Arial"/>
                          <w:sz w:val="22"/>
                          <w:szCs w:val="22"/>
                        </w:rPr>
                        <w:t>w</w:t>
                      </w:r>
                      <w:r>
                        <w:rPr>
                          <w:rFonts w:ascii="Arial" w:hAnsi="Arial" w:cs="Arial"/>
                          <w:sz w:val="22"/>
                          <w:szCs w:val="22"/>
                        </w:rPr>
                        <w:t>ks</w:t>
                      </w:r>
                      <w:r w:rsidRPr="009E424B">
                        <w:rPr>
                          <w:rFonts w:ascii="Arial" w:hAnsi="Arial" w:cs="Arial"/>
                          <w:sz w:val="22"/>
                          <w:szCs w:val="22"/>
                        </w:rPr>
                        <w:t xml:space="preserve">, timing of and maternal and fetal indications for birth should be agreed between woman and </w:t>
                      </w:r>
                      <w:r>
                        <w:rPr>
                          <w:rFonts w:ascii="Arial" w:hAnsi="Arial" w:cs="Arial"/>
                          <w:sz w:val="22"/>
                          <w:szCs w:val="22"/>
                        </w:rPr>
                        <w:t>consultant</w:t>
                      </w:r>
                    </w:p>
                    <w:p w:rsidR="0044329F" w:rsidRPr="009E424B" w:rsidRDefault="0044329F" w:rsidP="00B716E8">
                      <w:pPr>
                        <w:numPr>
                          <w:ilvl w:val="0"/>
                          <w:numId w:val="15"/>
                        </w:numPr>
                        <w:rPr>
                          <w:rFonts w:ascii="Arial" w:hAnsi="Arial" w:cs="Arial"/>
                          <w:sz w:val="22"/>
                          <w:szCs w:val="22"/>
                        </w:rPr>
                      </w:pPr>
                      <w:r w:rsidRPr="009E424B">
                        <w:rPr>
                          <w:rFonts w:ascii="Arial" w:hAnsi="Arial" w:cs="Arial"/>
                          <w:sz w:val="22"/>
                          <w:szCs w:val="22"/>
                        </w:rPr>
                        <w:t xml:space="preserve">If refractory severe chronic hypertension, offer birth after course of corticosteroids (if required) has been completed </w:t>
                      </w:r>
                    </w:p>
                  </w:txbxContent>
                </v:textbox>
              </v:shape>
            </w:pict>
          </mc:Fallback>
        </mc:AlternateContent>
      </w:r>
    </w:p>
    <w:p w:rsidR="0038330E" w:rsidRDefault="0038330E" w:rsidP="00FA74AE">
      <w:pPr>
        <w:pStyle w:val="Default"/>
        <w:spacing w:line="480" w:lineRule="auto"/>
        <w:rPr>
          <w:bCs/>
        </w:rPr>
      </w:pPr>
    </w:p>
    <w:p w:rsidR="00FA74AE" w:rsidRDefault="00FA74AE" w:rsidP="00FA74AE">
      <w:pPr>
        <w:pStyle w:val="Default"/>
        <w:spacing w:line="480" w:lineRule="auto"/>
        <w:rPr>
          <w:bCs/>
        </w:rPr>
      </w:pPr>
    </w:p>
    <w:p w:rsidR="00FA74AE" w:rsidRDefault="00FA74AE" w:rsidP="00FA74AE">
      <w:pPr>
        <w:pStyle w:val="Default"/>
        <w:spacing w:line="480" w:lineRule="auto"/>
        <w:rPr>
          <w:bCs/>
        </w:rPr>
      </w:pPr>
    </w:p>
    <w:p w:rsidR="00FA74AE" w:rsidRDefault="003E504D" w:rsidP="00FA74AE">
      <w:pPr>
        <w:pStyle w:val="Default"/>
        <w:spacing w:line="480" w:lineRule="auto"/>
        <w:rPr>
          <w:bCs/>
        </w:rPr>
      </w:pPr>
      <w:r w:rsidRPr="009E424B">
        <w:rPr>
          <w:bCs/>
          <w:noProof/>
        </w:rPr>
        <mc:AlternateContent>
          <mc:Choice Requires="wps">
            <w:drawing>
              <wp:anchor distT="0" distB="0" distL="114300" distR="114300" simplePos="0" relativeHeight="251548672" behindDoc="0" locked="0" layoutInCell="1" allowOverlap="1" wp14:anchorId="01697FA8" wp14:editId="01697FA9">
                <wp:simplePos x="0" y="0"/>
                <wp:positionH relativeFrom="column">
                  <wp:posOffset>2080260</wp:posOffset>
                </wp:positionH>
                <wp:positionV relativeFrom="paragraph">
                  <wp:posOffset>165100</wp:posOffset>
                </wp:positionV>
                <wp:extent cx="3179445" cy="275590"/>
                <wp:effectExtent l="0" t="0" r="0" b="3810"/>
                <wp:wrapNone/>
                <wp:docPr id="117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9445" cy="275590"/>
                        </a:xfrm>
                        <a:prstGeom prst="rect">
                          <a:avLst/>
                        </a:prstGeom>
                        <a:solidFill>
                          <a:srgbClr val="92D050"/>
                        </a:solidFill>
                        <a:ln w="9525">
                          <a:solidFill>
                            <a:srgbClr val="000000"/>
                          </a:solidFill>
                          <a:miter lim="800000"/>
                          <a:headEnd/>
                          <a:tailEnd/>
                        </a:ln>
                      </wps:spPr>
                      <wps:txbx>
                        <w:txbxContent>
                          <w:p w:rsidR="0044329F" w:rsidRPr="009E424B" w:rsidRDefault="0044329F" w:rsidP="009E424B">
                            <w:pPr>
                              <w:jc w:val="center"/>
                              <w:rPr>
                                <w:rFonts w:ascii="Arial" w:hAnsi="Arial" w:cs="Arial"/>
                                <w:b/>
                              </w:rPr>
                            </w:pPr>
                            <w:r w:rsidRPr="009E424B">
                              <w:rPr>
                                <w:rFonts w:ascii="Arial" w:hAnsi="Arial" w:cs="Arial"/>
                                <w:b/>
                              </w:rPr>
                              <w:t>Fetal monitoring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4" o:spid="_x0000_s1045" type="#_x0000_t202" style="position:absolute;margin-left:163.8pt;margin-top:13pt;width:250.35pt;height:21.7pt;z-index:251548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" fillcolor="#92d050">
                <v:path arrowok="t"/>
                <v:textbox style="mso-fit-shape-to-text:t">
                  <w:txbxContent>
                    <w:p w:rsidR="0044329F" w:rsidRPr="009E424B" w:rsidRDefault="0044329F" w:rsidP="009E424B">
                      <w:pPr>
                        <w:jc w:val="center"/>
                        <w:rPr>
                          <w:rFonts w:ascii="Arial" w:hAnsi="Arial" w:cs="Arial"/>
                          <w:b/>
                        </w:rPr>
                      </w:pPr>
                      <w:r w:rsidRPr="009E424B">
                        <w:rPr>
                          <w:rFonts w:ascii="Arial" w:hAnsi="Arial" w:cs="Arial"/>
                          <w:b/>
                        </w:rPr>
                        <w:t>Fetal monitoring</w:t>
                      </w:r>
                    </w:p>
                  </w:txbxContent>
                </v:textbox>
              </v:shape>
            </w:pict>
          </mc:Fallback>
        </mc:AlternateContent>
      </w:r>
    </w:p>
    <w:p w:rsidR="0038330E" w:rsidRDefault="003E504D" w:rsidP="00FA74AE">
      <w:pPr>
        <w:pStyle w:val="Default"/>
        <w:spacing w:line="480" w:lineRule="auto"/>
        <w:rPr>
          <w:bCs/>
        </w:rPr>
      </w:pPr>
      <w:r w:rsidRPr="0038330E">
        <w:rPr>
          <w:bCs/>
          <w:noProof/>
        </w:rPr>
        <mc:AlternateContent>
          <mc:Choice Requires="wps">
            <w:drawing>
              <wp:anchor distT="0" distB="0" distL="114300" distR="114300" simplePos="0" relativeHeight="251547648" behindDoc="0" locked="0" layoutInCell="1" allowOverlap="1" wp14:anchorId="01697FAA" wp14:editId="01697FAB">
                <wp:simplePos x="0" y="0"/>
                <wp:positionH relativeFrom="column">
                  <wp:posOffset>2080260</wp:posOffset>
                </wp:positionH>
                <wp:positionV relativeFrom="paragraph">
                  <wp:posOffset>182880</wp:posOffset>
                </wp:positionV>
                <wp:extent cx="3179445" cy="1416050"/>
                <wp:effectExtent l="0" t="0" r="0" b="6350"/>
                <wp:wrapNone/>
                <wp:docPr id="117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9445" cy="1416050"/>
                        </a:xfrm>
                        <a:prstGeom prst="rect">
                          <a:avLst/>
                        </a:prstGeom>
                        <a:solidFill>
                          <a:srgbClr val="FFFFFF"/>
                        </a:solidFill>
                        <a:ln w="9525">
                          <a:solidFill>
                            <a:srgbClr val="000000"/>
                          </a:solidFill>
                          <a:miter lim="800000"/>
                          <a:headEnd/>
                          <a:tailEnd/>
                        </a:ln>
                      </wps:spPr>
                      <wps:txbx>
                        <w:txbxContent>
                          <w:p w:rsidR="0044329F" w:rsidRDefault="0044329F" w:rsidP="009E424B">
                            <w:pPr>
                              <w:rPr>
                                <w:rFonts w:ascii="Arial" w:hAnsi="Arial" w:cs="Arial"/>
                                <w:b/>
                                <w:sz w:val="22"/>
                                <w:szCs w:val="22"/>
                              </w:rPr>
                            </w:pPr>
                            <w:r>
                              <w:rPr>
                                <w:rFonts w:ascii="Arial" w:hAnsi="Arial" w:cs="Arial"/>
                                <w:b/>
                                <w:sz w:val="22"/>
                                <w:szCs w:val="22"/>
                              </w:rPr>
                              <w:t xml:space="preserve">Offer growth USS in line with the NBT </w:t>
                            </w:r>
                            <w:r>
                              <w:rPr>
                                <w:rFonts w:ascii="Arial" w:hAnsi="Arial" w:cs="Arial"/>
                                <w:b/>
                                <w:sz w:val="22"/>
                                <w:szCs w:val="22"/>
                              </w:rPr>
                              <w:br/>
                              <w:t>SGA pathway</w:t>
                            </w:r>
                          </w:p>
                          <w:p w:rsidR="0044329F" w:rsidRPr="009E424B" w:rsidRDefault="0044329F" w:rsidP="009E424B">
                            <w:pPr>
                              <w:rPr>
                                <w:rFonts w:ascii="Arial" w:hAnsi="Arial" w:cs="Arial"/>
                                <w:b/>
                                <w:sz w:val="22"/>
                                <w:szCs w:val="22"/>
                              </w:rPr>
                            </w:pPr>
                          </w:p>
                          <w:p w:rsidR="0044329F" w:rsidRPr="009E424B" w:rsidRDefault="0044329F" w:rsidP="00B716E8">
                            <w:pPr>
                              <w:numPr>
                                <w:ilvl w:val="0"/>
                                <w:numId w:val="16"/>
                              </w:numPr>
                              <w:ind w:left="360"/>
                              <w:rPr>
                                <w:rFonts w:ascii="Arial" w:hAnsi="Arial" w:cs="Arial"/>
                                <w:sz w:val="22"/>
                                <w:szCs w:val="22"/>
                              </w:rPr>
                            </w:pPr>
                            <w:r w:rsidRPr="009E424B">
                              <w:rPr>
                                <w:rFonts w:ascii="Arial" w:hAnsi="Arial" w:cs="Arial"/>
                                <w:sz w:val="22"/>
                                <w:szCs w:val="22"/>
                              </w:rPr>
                              <w:t xml:space="preserve">USS </w:t>
                            </w:r>
                            <w:r>
                              <w:rPr>
                                <w:rFonts w:ascii="Arial" w:hAnsi="Arial" w:cs="Arial"/>
                                <w:sz w:val="22"/>
                                <w:szCs w:val="22"/>
                              </w:rPr>
                              <w:t>at 28, 34 and 38 weeks gestation</w:t>
                            </w:r>
                          </w:p>
                          <w:p w:rsidR="0044329F" w:rsidRDefault="0044329F" w:rsidP="009E424B">
                            <w:pPr>
                              <w:jc w:val="both"/>
                              <w:rPr>
                                <w:rFonts w:ascii="Arial" w:hAnsi="Arial" w:cs="Arial"/>
                                <w:sz w:val="22"/>
                                <w:szCs w:val="22"/>
                              </w:rPr>
                            </w:pPr>
                          </w:p>
                          <w:p w:rsidR="0044329F" w:rsidRPr="009E424B" w:rsidRDefault="0044329F" w:rsidP="009E424B">
                            <w:pPr>
                              <w:jc w:val="both"/>
                              <w:rPr>
                                <w:rFonts w:ascii="Arial" w:hAnsi="Arial" w:cs="Arial"/>
                                <w:b/>
                                <w:sz w:val="22"/>
                                <w:szCs w:val="22"/>
                              </w:rPr>
                            </w:pPr>
                            <w:r w:rsidRPr="009E424B">
                              <w:rPr>
                                <w:rFonts w:ascii="Arial" w:hAnsi="Arial" w:cs="Arial"/>
                                <w:b/>
                                <w:sz w:val="22"/>
                                <w:szCs w:val="22"/>
                              </w:rPr>
                              <w:t xml:space="preserve">If </w:t>
                            </w:r>
                            <w:proofErr w:type="spellStart"/>
                            <w:r w:rsidRPr="009E424B">
                              <w:rPr>
                                <w:rFonts w:ascii="Arial" w:hAnsi="Arial" w:cs="Arial"/>
                                <w:b/>
                                <w:sz w:val="22"/>
                                <w:szCs w:val="22"/>
                              </w:rPr>
                              <w:t>fetal</w:t>
                            </w:r>
                            <w:proofErr w:type="spellEnd"/>
                            <w:r w:rsidRPr="009E424B">
                              <w:rPr>
                                <w:rFonts w:ascii="Arial" w:hAnsi="Arial" w:cs="Arial"/>
                                <w:b/>
                                <w:sz w:val="22"/>
                                <w:szCs w:val="22"/>
                              </w:rPr>
                              <w:t xml:space="preserve"> activity abnormal </w:t>
                            </w:r>
                            <w:r>
                              <w:rPr>
                                <w:rFonts w:ascii="Arial" w:hAnsi="Arial" w:cs="Arial"/>
                                <w:b/>
                                <w:sz w:val="22"/>
                                <w:szCs w:val="22"/>
                              </w:rPr>
                              <w:t xml:space="preserve">refer to DAU and </w:t>
                            </w:r>
                            <w:r w:rsidRPr="009E424B">
                              <w:rPr>
                                <w:rFonts w:ascii="Arial" w:hAnsi="Arial" w:cs="Arial"/>
                                <w:b/>
                                <w:sz w:val="22"/>
                                <w:szCs w:val="22"/>
                              </w:rPr>
                              <w:t>carry out</w:t>
                            </w:r>
                          </w:p>
                          <w:p w:rsidR="0044329F" w:rsidRPr="009E424B" w:rsidRDefault="0044329F" w:rsidP="00B716E8">
                            <w:pPr>
                              <w:numPr>
                                <w:ilvl w:val="0"/>
                                <w:numId w:val="17"/>
                              </w:numPr>
                              <w:jc w:val="both"/>
                              <w:rPr>
                                <w:rFonts w:ascii="Arial" w:hAnsi="Arial" w:cs="Arial"/>
                                <w:sz w:val="22"/>
                                <w:szCs w:val="22"/>
                              </w:rPr>
                            </w:pPr>
                            <w:r w:rsidRPr="00475172">
                              <w:rPr>
                                <w:rFonts w:ascii="Arial" w:hAnsi="Arial" w:cs="Arial"/>
                                <w:sz w:val="22"/>
                                <w:szCs w:val="22"/>
                              </w:rPr>
                              <w:t>CTG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3" o:spid="_x0000_s1046" type="#_x0000_t202" style="position:absolute;margin-left:163.8pt;margin-top:14.4pt;width:250.35pt;height:111.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">
                <v:path arrowok="t"/>
                <v:textbox>
                  <w:txbxContent>
                    <w:p w:rsidR="0044329F" w:rsidRDefault="0044329F" w:rsidP="009E424B">
                      <w:pPr>
                        <w:rPr>
                          <w:rFonts w:ascii="Arial" w:hAnsi="Arial" w:cs="Arial"/>
                          <w:b/>
                          <w:sz w:val="22"/>
                          <w:szCs w:val="22"/>
                        </w:rPr>
                      </w:pPr>
                      <w:r>
                        <w:rPr>
                          <w:rFonts w:ascii="Arial" w:hAnsi="Arial" w:cs="Arial"/>
                          <w:b/>
                          <w:sz w:val="22"/>
                          <w:szCs w:val="22"/>
                        </w:rPr>
                        <w:t xml:space="preserve">Offer growth USS in line with the NBT </w:t>
                      </w:r>
                      <w:r>
                        <w:rPr>
                          <w:rFonts w:ascii="Arial" w:hAnsi="Arial" w:cs="Arial"/>
                          <w:b/>
                          <w:sz w:val="22"/>
                          <w:szCs w:val="22"/>
                        </w:rPr>
                        <w:br/>
                        <w:t>SGA pathway</w:t>
                      </w:r>
                    </w:p>
                    <w:p w:rsidR="0044329F" w:rsidRPr="009E424B" w:rsidRDefault="0044329F" w:rsidP="009E424B">
                      <w:pPr>
                        <w:rPr>
                          <w:rFonts w:ascii="Arial" w:hAnsi="Arial" w:cs="Arial"/>
                          <w:b/>
                          <w:sz w:val="22"/>
                          <w:szCs w:val="22"/>
                        </w:rPr>
                      </w:pPr>
                    </w:p>
                    <w:p w:rsidR="0044329F" w:rsidRPr="009E424B" w:rsidRDefault="0044329F" w:rsidP="00B716E8">
                      <w:pPr>
                        <w:numPr>
                          <w:ilvl w:val="0"/>
                          <w:numId w:val="16"/>
                        </w:numPr>
                        <w:ind w:left="360"/>
                        <w:rPr>
                          <w:rFonts w:ascii="Arial" w:hAnsi="Arial" w:cs="Arial"/>
                          <w:sz w:val="22"/>
                          <w:szCs w:val="22"/>
                        </w:rPr>
                      </w:pPr>
                      <w:r w:rsidRPr="009E424B">
                        <w:rPr>
                          <w:rFonts w:ascii="Arial" w:hAnsi="Arial" w:cs="Arial"/>
                          <w:sz w:val="22"/>
                          <w:szCs w:val="22"/>
                        </w:rPr>
                        <w:t xml:space="preserve">USS </w:t>
                      </w:r>
                      <w:r>
                        <w:rPr>
                          <w:rFonts w:ascii="Arial" w:hAnsi="Arial" w:cs="Arial"/>
                          <w:sz w:val="22"/>
                          <w:szCs w:val="22"/>
                        </w:rPr>
                        <w:t>at 28, 34 and 38 weeks gestation</w:t>
                      </w:r>
                    </w:p>
                    <w:p w:rsidR="0044329F" w:rsidRDefault="0044329F" w:rsidP="009E424B">
                      <w:pPr>
                        <w:jc w:val="both"/>
                        <w:rPr>
                          <w:rFonts w:ascii="Arial" w:hAnsi="Arial" w:cs="Arial"/>
                          <w:sz w:val="22"/>
                          <w:szCs w:val="22"/>
                        </w:rPr>
                      </w:pPr>
                    </w:p>
                    <w:p w:rsidR="0044329F" w:rsidRPr="009E424B" w:rsidRDefault="0044329F" w:rsidP="009E424B">
                      <w:pPr>
                        <w:jc w:val="both"/>
                        <w:rPr>
                          <w:rFonts w:ascii="Arial" w:hAnsi="Arial" w:cs="Arial"/>
                          <w:b/>
                          <w:sz w:val="22"/>
                          <w:szCs w:val="22"/>
                        </w:rPr>
                      </w:pPr>
                      <w:r w:rsidRPr="009E424B">
                        <w:rPr>
                          <w:rFonts w:ascii="Arial" w:hAnsi="Arial" w:cs="Arial"/>
                          <w:b/>
                          <w:sz w:val="22"/>
                          <w:szCs w:val="22"/>
                        </w:rPr>
                        <w:t xml:space="preserve">If </w:t>
                      </w:r>
                      <w:proofErr w:type="spellStart"/>
                      <w:r w:rsidRPr="009E424B">
                        <w:rPr>
                          <w:rFonts w:ascii="Arial" w:hAnsi="Arial" w:cs="Arial"/>
                          <w:b/>
                          <w:sz w:val="22"/>
                          <w:szCs w:val="22"/>
                        </w:rPr>
                        <w:t>fetal</w:t>
                      </w:r>
                      <w:proofErr w:type="spellEnd"/>
                      <w:r w:rsidRPr="009E424B">
                        <w:rPr>
                          <w:rFonts w:ascii="Arial" w:hAnsi="Arial" w:cs="Arial"/>
                          <w:b/>
                          <w:sz w:val="22"/>
                          <w:szCs w:val="22"/>
                        </w:rPr>
                        <w:t xml:space="preserve"> activity abnormal </w:t>
                      </w:r>
                      <w:r>
                        <w:rPr>
                          <w:rFonts w:ascii="Arial" w:hAnsi="Arial" w:cs="Arial"/>
                          <w:b/>
                          <w:sz w:val="22"/>
                          <w:szCs w:val="22"/>
                        </w:rPr>
                        <w:t xml:space="preserve">refer to DAU and </w:t>
                      </w:r>
                      <w:r w:rsidRPr="009E424B">
                        <w:rPr>
                          <w:rFonts w:ascii="Arial" w:hAnsi="Arial" w:cs="Arial"/>
                          <w:b/>
                          <w:sz w:val="22"/>
                          <w:szCs w:val="22"/>
                        </w:rPr>
                        <w:t>carry out</w:t>
                      </w:r>
                    </w:p>
                    <w:p w:rsidR="0044329F" w:rsidRPr="009E424B" w:rsidRDefault="0044329F" w:rsidP="00B716E8">
                      <w:pPr>
                        <w:numPr>
                          <w:ilvl w:val="0"/>
                          <w:numId w:val="17"/>
                        </w:numPr>
                        <w:jc w:val="both"/>
                        <w:rPr>
                          <w:rFonts w:ascii="Arial" w:hAnsi="Arial" w:cs="Arial"/>
                          <w:sz w:val="22"/>
                          <w:szCs w:val="22"/>
                        </w:rPr>
                      </w:pPr>
                      <w:r w:rsidRPr="00475172">
                        <w:rPr>
                          <w:rFonts w:ascii="Arial" w:hAnsi="Arial" w:cs="Arial"/>
                          <w:sz w:val="22"/>
                          <w:szCs w:val="22"/>
                        </w:rPr>
                        <w:t>CTG</w:t>
                      </w:r>
                    </w:p>
                  </w:txbxContent>
                </v:textbox>
              </v:shape>
            </w:pict>
          </mc:Fallback>
        </mc:AlternateContent>
      </w:r>
    </w:p>
    <w:p w:rsidR="0038330E" w:rsidRDefault="0038330E" w:rsidP="00FA74AE">
      <w:pPr>
        <w:pStyle w:val="Default"/>
        <w:spacing w:line="480" w:lineRule="auto"/>
        <w:rPr>
          <w:bCs/>
        </w:rPr>
      </w:pPr>
    </w:p>
    <w:p w:rsidR="0038330E" w:rsidRDefault="0038330E" w:rsidP="00FA74AE">
      <w:pPr>
        <w:pStyle w:val="Default"/>
        <w:spacing w:line="480" w:lineRule="auto"/>
        <w:rPr>
          <w:bCs/>
        </w:rPr>
      </w:pPr>
    </w:p>
    <w:p w:rsidR="00EE6B06" w:rsidRDefault="00EE6B06" w:rsidP="00FA74AE">
      <w:pPr>
        <w:pStyle w:val="Default"/>
        <w:spacing w:line="480" w:lineRule="auto"/>
        <w:rPr>
          <w:bCs/>
        </w:rPr>
      </w:pPr>
    </w:p>
    <w:p w:rsidR="00C5025E" w:rsidRDefault="003E504D" w:rsidP="00C5025E">
      <w:pPr>
        <w:tabs>
          <w:tab w:val="left" w:pos="1905"/>
        </w:tabs>
      </w:pPr>
      <w:r>
        <w:rPr>
          <w:noProof/>
          <w:lang w:eastAsia="en-GB"/>
        </w:rPr>
        <mc:AlternateContent>
          <mc:Choice Requires="wps">
            <w:drawing>
              <wp:anchor distT="0" distB="0" distL="114300" distR="114300" simplePos="0" relativeHeight="251702272" behindDoc="0" locked="0" layoutInCell="1" allowOverlap="1" wp14:anchorId="01697FAC" wp14:editId="01697FAD">
                <wp:simplePos x="0" y="0"/>
                <wp:positionH relativeFrom="column">
                  <wp:posOffset>-685800</wp:posOffset>
                </wp:positionH>
                <wp:positionV relativeFrom="paragraph">
                  <wp:posOffset>147955</wp:posOffset>
                </wp:positionV>
                <wp:extent cx="1143000" cy="342900"/>
                <wp:effectExtent l="0" t="0" r="0" b="0"/>
                <wp:wrapNone/>
                <wp:docPr id="117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2" o:spid="_x0000_s1047" type="#_x0000_t202" style="position:absolute;margin-left:-54pt;margin-top:11.65pt;width:90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" filled="f" fillcolor="#4f81bd" stroked="f">
                <v:path arrowok="t"/>
                <v:textbo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p>
    <w:p w:rsidR="0038330E" w:rsidRDefault="003E504D" w:rsidP="00FA74AE">
      <w:pPr>
        <w:pStyle w:val="Default"/>
        <w:spacing w:line="480" w:lineRule="auto"/>
        <w:rPr>
          <w:bCs/>
        </w:rPr>
      </w:pPr>
      <w:r>
        <w:rPr>
          <w:bCs/>
          <w:noProof/>
        </w:rPr>
        <mc:AlternateContent>
          <mc:Choice Requires="wps">
            <w:drawing>
              <wp:anchor distT="0" distB="0" distL="114300" distR="114300" simplePos="0" relativeHeight="251651072" behindDoc="0" locked="0" layoutInCell="1" allowOverlap="1" wp14:anchorId="01697FAE" wp14:editId="01697FAF">
                <wp:simplePos x="0" y="0"/>
                <wp:positionH relativeFrom="column">
                  <wp:posOffset>1086485</wp:posOffset>
                </wp:positionH>
                <wp:positionV relativeFrom="paragraph">
                  <wp:posOffset>401320</wp:posOffset>
                </wp:positionV>
                <wp:extent cx="243840" cy="0"/>
                <wp:effectExtent l="45720" t="5080" r="81280" b="17780"/>
                <wp:wrapNone/>
                <wp:docPr id="1172"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4384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81" o:spid="_x0000_s1026" type="#_x0000_t32" style="position:absolute;margin-left:85.55pt;margin-top:31.6pt;width:19.2pt;height:0;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">
                <v:stroke endarrow="block"/>
                <o:lock v:ext="edit" shapetype="f"/>
              </v:shape>
            </w:pict>
          </mc:Fallback>
        </mc:AlternateContent>
      </w:r>
      <w:r>
        <w:rPr>
          <w:bCs/>
          <w:noProof/>
        </w:rPr>
        <mc:AlternateContent>
          <mc:Choice Requires="wps">
            <w:drawing>
              <wp:anchor distT="0" distB="0" distL="114300" distR="114300" simplePos="0" relativeHeight="251650048" behindDoc="0" locked="0" layoutInCell="1" allowOverlap="1" wp14:anchorId="01697FB0" wp14:editId="01697FB1">
                <wp:simplePos x="0" y="0"/>
                <wp:positionH relativeFrom="column">
                  <wp:posOffset>3670300</wp:posOffset>
                </wp:positionH>
                <wp:positionV relativeFrom="paragraph">
                  <wp:posOffset>401320</wp:posOffset>
                </wp:positionV>
                <wp:extent cx="243840" cy="0"/>
                <wp:effectExtent l="45720" t="5080" r="81280" b="17780"/>
                <wp:wrapNone/>
                <wp:docPr id="1171"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4384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80" o:spid="_x0000_s1026" type="#_x0000_t32" style="position:absolute;margin-left:289pt;margin-top:31.6pt;width:19.2pt;height:0;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">
                <v:stroke endarrow="block"/>
                <o:lock v:ext="edit" shapetype="f"/>
              </v:shape>
            </w:pict>
          </mc:Fallback>
        </mc:AlternateContent>
      </w:r>
      <w:r w:rsidRPr="00B53B84">
        <w:rPr>
          <w:bCs/>
          <w:noProof/>
        </w:rPr>
        <mc:AlternateContent>
          <mc:Choice Requires="wps">
            <w:drawing>
              <wp:anchor distT="0" distB="0" distL="114300" distR="114300" simplePos="0" relativeHeight="251549696" behindDoc="0" locked="0" layoutInCell="1" allowOverlap="1" wp14:anchorId="01697FB2" wp14:editId="01697FB3">
                <wp:simplePos x="0" y="0"/>
                <wp:positionH relativeFrom="column">
                  <wp:posOffset>-13335</wp:posOffset>
                </wp:positionH>
                <wp:positionV relativeFrom="paragraph">
                  <wp:posOffset>3175</wp:posOffset>
                </wp:positionV>
                <wp:extent cx="5247640" cy="275590"/>
                <wp:effectExtent l="0" t="0" r="0" b="3810"/>
                <wp:wrapNone/>
                <wp:docPr id="117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7640" cy="275590"/>
                        </a:xfrm>
                        <a:prstGeom prst="rect">
                          <a:avLst/>
                        </a:prstGeom>
                        <a:solidFill>
                          <a:srgbClr val="92D050"/>
                        </a:solidFill>
                        <a:ln w="9525">
                          <a:solidFill>
                            <a:srgbClr val="000000"/>
                          </a:solidFill>
                          <a:miter lim="800000"/>
                          <a:headEnd/>
                          <a:tailEnd/>
                        </a:ln>
                      </wps:spPr>
                      <wps:txbx>
                        <w:txbxContent>
                          <w:p w:rsidR="0044329F" w:rsidRPr="00A842CA" w:rsidRDefault="0044329F" w:rsidP="00B53B84">
                            <w:pPr>
                              <w:jc w:val="center"/>
                              <w:rPr>
                                <w:rFonts w:ascii="Arial" w:hAnsi="Arial" w:cs="Arial"/>
                                <w:b/>
                              </w:rPr>
                            </w:pPr>
                            <w:r w:rsidRPr="00A842CA">
                              <w:rPr>
                                <w:rFonts w:ascii="Arial" w:hAnsi="Arial" w:cs="Arial"/>
                                <w:b/>
                              </w:rPr>
                              <w:t>Intrapartum care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9" o:spid="_x0000_s1048" type="#_x0000_t202" style="position:absolute;margin-left:-1.05pt;margin-top:.25pt;width:413.2pt;height:21.7pt;z-index:251549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" fillcolor="#92d050">
                <v:path arrowok="t"/>
                <v:textbox style="mso-fit-shape-to-text:t">
                  <w:txbxContent>
                    <w:p w:rsidR="0044329F" w:rsidRPr="00A842CA" w:rsidRDefault="0044329F" w:rsidP="00B53B84">
                      <w:pPr>
                        <w:jc w:val="center"/>
                        <w:rPr>
                          <w:rFonts w:ascii="Arial" w:hAnsi="Arial" w:cs="Arial"/>
                          <w:b/>
                        </w:rPr>
                      </w:pPr>
                      <w:r w:rsidRPr="00A842CA">
                        <w:rPr>
                          <w:rFonts w:ascii="Arial" w:hAnsi="Arial" w:cs="Arial"/>
                          <w:b/>
                        </w:rPr>
                        <w:t>Intrapartum care</w:t>
                      </w:r>
                    </w:p>
                  </w:txbxContent>
                </v:textbox>
              </v:shape>
            </w:pict>
          </mc:Fallback>
        </mc:AlternateContent>
      </w:r>
    </w:p>
    <w:p w:rsidR="0038330E" w:rsidRDefault="003E504D" w:rsidP="00FA74AE">
      <w:pPr>
        <w:pStyle w:val="Default"/>
        <w:spacing w:line="480" w:lineRule="auto"/>
        <w:rPr>
          <w:bCs/>
        </w:rPr>
      </w:pPr>
      <w:r w:rsidRPr="00B53B84">
        <w:rPr>
          <w:bCs/>
          <w:noProof/>
        </w:rPr>
        <mc:AlternateContent>
          <mc:Choice Requires="wps">
            <w:drawing>
              <wp:anchor distT="0" distB="0" distL="114300" distR="114300" simplePos="0" relativeHeight="251551744" behindDoc="0" locked="0" layoutInCell="1" allowOverlap="1" wp14:anchorId="01697FB4" wp14:editId="01697FB5">
                <wp:simplePos x="0" y="0"/>
                <wp:positionH relativeFrom="column">
                  <wp:posOffset>3122295</wp:posOffset>
                </wp:positionH>
                <wp:positionV relativeFrom="paragraph">
                  <wp:posOffset>172720</wp:posOffset>
                </wp:positionV>
                <wp:extent cx="2112010" cy="2585720"/>
                <wp:effectExtent l="0" t="0" r="0" b="5080"/>
                <wp:wrapNone/>
                <wp:docPr id="116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010" cy="2585720"/>
                        </a:xfrm>
                        <a:prstGeom prst="rect">
                          <a:avLst/>
                        </a:prstGeom>
                        <a:solidFill>
                          <a:srgbClr val="FFFFFF"/>
                        </a:solidFill>
                        <a:ln w="9525">
                          <a:solidFill>
                            <a:srgbClr val="000000"/>
                          </a:solidFill>
                          <a:miter lim="800000"/>
                          <a:headEnd/>
                          <a:tailEnd/>
                        </a:ln>
                      </wps:spPr>
                      <wps:txbx>
                        <w:txbxContent>
                          <w:p w:rsidR="0044329F" w:rsidRDefault="0044329F" w:rsidP="00E030B9">
                            <w:pPr>
                              <w:jc w:val="center"/>
                              <w:rPr>
                                <w:rFonts w:ascii="Arial" w:hAnsi="Arial" w:cs="Arial"/>
                                <w:b/>
                              </w:rPr>
                            </w:pPr>
                            <w:r>
                              <w:rPr>
                                <w:rFonts w:ascii="Arial" w:hAnsi="Arial" w:cs="Arial"/>
                                <w:b/>
                              </w:rPr>
                              <w:t>Severe hypertension</w:t>
                            </w:r>
                          </w:p>
                          <w:p w:rsidR="0044329F" w:rsidRPr="0058075B" w:rsidRDefault="0044329F" w:rsidP="00E030B9">
                            <w:pPr>
                              <w:jc w:val="center"/>
                              <w:rPr>
                                <w:rFonts w:ascii="Arial" w:hAnsi="Arial" w:cs="Arial"/>
                                <w:b/>
                              </w:rPr>
                            </w:pPr>
                            <w:r w:rsidRPr="0058075B">
                              <w:rPr>
                                <w:rFonts w:ascii="Arial" w:hAnsi="Arial" w:cs="Arial"/>
                                <w:b/>
                              </w:rPr>
                              <w:t>(BP ≥ 160/110 mmHg)</w:t>
                            </w:r>
                          </w:p>
                          <w:p w:rsidR="0044329F" w:rsidRPr="0058075B" w:rsidRDefault="0044329F" w:rsidP="00B716E8">
                            <w:pPr>
                              <w:numPr>
                                <w:ilvl w:val="0"/>
                                <w:numId w:val="18"/>
                              </w:numPr>
                              <w:rPr>
                                <w:rFonts w:ascii="Arial" w:hAnsi="Arial" w:cs="Arial"/>
                                <w:sz w:val="22"/>
                                <w:szCs w:val="22"/>
                              </w:rPr>
                            </w:pPr>
                            <w:r w:rsidRPr="0058075B">
                              <w:rPr>
                                <w:rFonts w:ascii="Arial" w:hAnsi="Arial" w:cs="Arial"/>
                                <w:sz w:val="22"/>
                                <w:szCs w:val="22"/>
                              </w:rPr>
                              <w:t>Measure BP every 15-30 mins until &lt;159/109 mmHg</w:t>
                            </w:r>
                          </w:p>
                          <w:p w:rsidR="0044329F" w:rsidRPr="00B942BB" w:rsidRDefault="0044329F" w:rsidP="00B716E8">
                            <w:pPr>
                              <w:numPr>
                                <w:ilvl w:val="0"/>
                                <w:numId w:val="18"/>
                              </w:numPr>
                              <w:rPr>
                                <w:rFonts w:ascii="Arial" w:hAnsi="Arial" w:cs="Arial"/>
                                <w:sz w:val="22"/>
                                <w:szCs w:val="22"/>
                              </w:rPr>
                            </w:pPr>
                            <w:proofErr w:type="spellStart"/>
                            <w:r w:rsidRPr="0058075B">
                              <w:rPr>
                                <w:rFonts w:ascii="Arial" w:hAnsi="Arial" w:cs="Arial"/>
                                <w:sz w:val="22"/>
                                <w:szCs w:val="22"/>
                              </w:rPr>
                              <w:t>Ergometrine</w:t>
                            </w:r>
                            <w:proofErr w:type="spellEnd"/>
                            <w:r w:rsidRPr="0058075B">
                              <w:rPr>
                                <w:rFonts w:ascii="Arial" w:hAnsi="Arial" w:cs="Arial"/>
                                <w:sz w:val="22"/>
                                <w:szCs w:val="22"/>
                              </w:rPr>
                              <w:t xml:space="preserve"> / </w:t>
                            </w:r>
                            <w:proofErr w:type="spellStart"/>
                            <w:r w:rsidRPr="00B942BB">
                              <w:rPr>
                                <w:rFonts w:ascii="Arial" w:hAnsi="Arial" w:cs="Arial"/>
                                <w:sz w:val="22"/>
                                <w:szCs w:val="22"/>
                              </w:rPr>
                              <w:t>Syntometrine</w:t>
                            </w:r>
                            <w:proofErr w:type="spellEnd"/>
                            <w:r w:rsidRPr="00B942BB">
                              <w:rPr>
                                <w:rFonts w:ascii="Arial" w:hAnsi="Arial" w:cs="Arial"/>
                                <w:sz w:val="22"/>
                                <w:szCs w:val="22"/>
                              </w:rPr>
                              <w:t xml:space="preserve"> should be avoided any BP </w:t>
                            </w:r>
                            <w:r w:rsidRPr="00B942BB">
                              <w:rPr>
                                <w:rFonts w:ascii="Arial" w:hAnsi="Arial" w:cs="Arial"/>
                                <w:b/>
                                <w:sz w:val="22"/>
                                <w:szCs w:val="22"/>
                              </w:rPr>
                              <w:t>≥</w:t>
                            </w:r>
                            <w:r w:rsidRPr="00B942BB">
                              <w:rPr>
                                <w:rFonts w:ascii="Arial" w:hAnsi="Arial" w:cs="Arial"/>
                                <w:sz w:val="22"/>
                                <w:szCs w:val="22"/>
                              </w:rPr>
                              <w:t xml:space="preserve">160 systolic or </w:t>
                            </w:r>
                            <w:r w:rsidRPr="00B942BB">
                              <w:rPr>
                                <w:rFonts w:ascii="Arial" w:hAnsi="Arial" w:cs="Arial"/>
                                <w:b/>
                                <w:sz w:val="22"/>
                                <w:szCs w:val="22"/>
                              </w:rPr>
                              <w:t>≥</w:t>
                            </w:r>
                            <w:r w:rsidRPr="00B942BB">
                              <w:rPr>
                                <w:rFonts w:ascii="Arial" w:hAnsi="Arial" w:cs="Arial"/>
                                <w:sz w:val="22"/>
                                <w:szCs w:val="22"/>
                              </w:rPr>
                              <w:t>1</w:t>
                            </w:r>
                            <w:r>
                              <w:rPr>
                                <w:rFonts w:ascii="Arial" w:hAnsi="Arial" w:cs="Arial"/>
                                <w:sz w:val="22"/>
                                <w:szCs w:val="22"/>
                              </w:rPr>
                              <w:t>1</w:t>
                            </w:r>
                            <w:r w:rsidRPr="00B942BB">
                              <w:rPr>
                                <w:rFonts w:ascii="Arial" w:hAnsi="Arial" w:cs="Arial"/>
                                <w:sz w:val="22"/>
                                <w:szCs w:val="22"/>
                              </w:rPr>
                              <w:t xml:space="preserve">0mmHg diastolic </w:t>
                            </w:r>
                          </w:p>
                          <w:p w:rsidR="0044329F" w:rsidRPr="006262ED" w:rsidRDefault="0044329F" w:rsidP="00B716E8">
                            <w:pPr>
                              <w:numPr>
                                <w:ilvl w:val="1"/>
                                <w:numId w:val="18"/>
                              </w:numPr>
                              <w:rPr>
                                <w:rFonts w:ascii="Arial" w:hAnsi="Arial" w:cs="Arial"/>
                                <w:sz w:val="22"/>
                                <w:szCs w:val="22"/>
                              </w:rPr>
                            </w:pPr>
                            <w:r>
                              <w:rPr>
                                <w:rFonts w:ascii="Arial" w:hAnsi="Arial" w:cs="Arial"/>
                                <w:sz w:val="22"/>
                                <w:szCs w:val="22"/>
                              </w:rPr>
                              <w:t>Syntocinon 10 iu IM following vaginal birth or Carbetocin 100mcg IV following Caesarean section should be administered</w:t>
                            </w:r>
                          </w:p>
                          <w:p w:rsidR="0044329F" w:rsidRPr="00574F5A" w:rsidRDefault="0044329F" w:rsidP="00B716E8">
                            <w:pPr>
                              <w:numPr>
                                <w:ilvl w:val="0"/>
                                <w:numId w:val="18"/>
                              </w:numPr>
                              <w:rPr>
                                <w:rFonts w:ascii="Arial" w:hAnsi="Arial" w:cs="Arial"/>
                                <w:sz w:val="22"/>
                                <w:szCs w:val="22"/>
                              </w:rPr>
                            </w:pPr>
                          </w:p>
                          <w:p w:rsidR="0044329F" w:rsidRDefault="0044329F" w:rsidP="00E030B9">
                            <w:pPr>
                              <w:jc w:val="center"/>
                              <w:rPr>
                                <w:rFonts w:ascii="Arial" w:hAnsi="Arial" w:cs="Arial"/>
                                <w:b/>
                              </w:rPr>
                            </w:pPr>
                          </w:p>
                          <w:p w:rsidR="0044329F" w:rsidRPr="0010752F" w:rsidRDefault="0044329F" w:rsidP="00B716E8">
                            <w:pPr>
                              <w:numPr>
                                <w:ilvl w:val="0"/>
                                <w:numId w:val="19"/>
                              </w:numPr>
                              <w:rPr>
                                <w:rFonts w:ascii="Arial" w:hAnsi="Arial" w:cs="Arial"/>
                                <w:b/>
                                <w:color w:val="FF0000"/>
                                <w:sz w:val="22"/>
                                <w:szCs w:val="22"/>
                              </w:rPr>
                            </w:pPr>
                            <w:r>
                              <w:rPr>
                                <w:rFonts w:ascii="Arial" w:hAnsi="Arial" w:cs="Arial"/>
                                <w:color w:val="FF0000"/>
                                <w:sz w:val="22"/>
                                <w:szCs w:val="22"/>
                              </w:rPr>
                              <w:t xml:space="preserve">See </w:t>
                            </w:r>
                            <w:r w:rsidRPr="0010752F">
                              <w:rPr>
                                <w:rFonts w:ascii="Arial" w:hAnsi="Arial" w:cs="Arial"/>
                                <w:color w:val="FF0000"/>
                                <w:sz w:val="22"/>
                                <w:szCs w:val="22"/>
                              </w:rPr>
                              <w:t>Appendix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8" o:spid="_x0000_s1049" type="#_x0000_t202" style="position:absolute;margin-left:245.85pt;margin-top:13.6pt;width:166.3pt;height:203.6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">
                <v:path arrowok="t"/>
                <v:textbox>
                  <w:txbxContent>
                    <w:p w:rsidR="0044329F" w:rsidRDefault="0044329F" w:rsidP="00E030B9">
                      <w:pPr>
                        <w:jc w:val="center"/>
                        <w:rPr>
                          <w:rFonts w:ascii="Arial" w:hAnsi="Arial" w:cs="Arial"/>
                          <w:b/>
                        </w:rPr>
                      </w:pPr>
                      <w:r>
                        <w:rPr>
                          <w:rFonts w:ascii="Arial" w:hAnsi="Arial" w:cs="Arial"/>
                          <w:b/>
                        </w:rPr>
                        <w:t>Severe hypertension</w:t>
                      </w:r>
                    </w:p>
                    <w:p w:rsidR="0044329F" w:rsidRPr="0058075B" w:rsidRDefault="0044329F" w:rsidP="00E030B9">
                      <w:pPr>
                        <w:jc w:val="center"/>
                        <w:rPr>
                          <w:rFonts w:ascii="Arial" w:hAnsi="Arial" w:cs="Arial"/>
                          <w:b/>
                        </w:rPr>
                      </w:pPr>
                      <w:r w:rsidRPr="0058075B">
                        <w:rPr>
                          <w:rFonts w:ascii="Arial" w:hAnsi="Arial" w:cs="Arial"/>
                          <w:b/>
                        </w:rPr>
                        <w:t>(BP ≥ 160/110 mmHg)</w:t>
                      </w:r>
                    </w:p>
                    <w:p w:rsidR="0044329F" w:rsidRPr="0058075B" w:rsidRDefault="0044329F" w:rsidP="00B716E8">
                      <w:pPr>
                        <w:numPr>
                          <w:ilvl w:val="0"/>
                          <w:numId w:val="18"/>
                        </w:numPr>
                        <w:rPr>
                          <w:rFonts w:ascii="Arial" w:hAnsi="Arial" w:cs="Arial"/>
                          <w:sz w:val="22"/>
                          <w:szCs w:val="22"/>
                        </w:rPr>
                      </w:pPr>
                      <w:r w:rsidRPr="0058075B">
                        <w:rPr>
                          <w:rFonts w:ascii="Arial" w:hAnsi="Arial" w:cs="Arial"/>
                          <w:sz w:val="22"/>
                          <w:szCs w:val="22"/>
                        </w:rPr>
                        <w:t>Measure BP every 15-30 mins until &lt;159/109 mmHg</w:t>
                      </w:r>
                    </w:p>
                    <w:p w:rsidR="0044329F" w:rsidRPr="00B942BB" w:rsidRDefault="0044329F" w:rsidP="00B716E8">
                      <w:pPr>
                        <w:numPr>
                          <w:ilvl w:val="0"/>
                          <w:numId w:val="18"/>
                        </w:numPr>
                        <w:rPr>
                          <w:rFonts w:ascii="Arial" w:hAnsi="Arial" w:cs="Arial"/>
                          <w:sz w:val="22"/>
                          <w:szCs w:val="22"/>
                        </w:rPr>
                      </w:pPr>
                      <w:proofErr w:type="spellStart"/>
                      <w:r w:rsidRPr="0058075B">
                        <w:rPr>
                          <w:rFonts w:ascii="Arial" w:hAnsi="Arial" w:cs="Arial"/>
                          <w:sz w:val="22"/>
                          <w:szCs w:val="22"/>
                        </w:rPr>
                        <w:t>Ergometrine</w:t>
                      </w:r>
                      <w:proofErr w:type="spellEnd"/>
                      <w:r w:rsidRPr="0058075B">
                        <w:rPr>
                          <w:rFonts w:ascii="Arial" w:hAnsi="Arial" w:cs="Arial"/>
                          <w:sz w:val="22"/>
                          <w:szCs w:val="22"/>
                        </w:rPr>
                        <w:t xml:space="preserve"> / </w:t>
                      </w:r>
                      <w:proofErr w:type="spellStart"/>
                      <w:r w:rsidRPr="00B942BB">
                        <w:rPr>
                          <w:rFonts w:ascii="Arial" w:hAnsi="Arial" w:cs="Arial"/>
                          <w:sz w:val="22"/>
                          <w:szCs w:val="22"/>
                        </w:rPr>
                        <w:t>Syntometrine</w:t>
                      </w:r>
                      <w:proofErr w:type="spellEnd"/>
                      <w:r w:rsidRPr="00B942BB">
                        <w:rPr>
                          <w:rFonts w:ascii="Arial" w:hAnsi="Arial" w:cs="Arial"/>
                          <w:sz w:val="22"/>
                          <w:szCs w:val="22"/>
                        </w:rPr>
                        <w:t xml:space="preserve"> should be avoided any BP </w:t>
                      </w:r>
                      <w:r w:rsidRPr="00B942BB">
                        <w:rPr>
                          <w:rFonts w:ascii="Arial" w:hAnsi="Arial" w:cs="Arial"/>
                          <w:b/>
                          <w:sz w:val="22"/>
                          <w:szCs w:val="22"/>
                        </w:rPr>
                        <w:t>≥</w:t>
                      </w:r>
                      <w:r w:rsidRPr="00B942BB">
                        <w:rPr>
                          <w:rFonts w:ascii="Arial" w:hAnsi="Arial" w:cs="Arial"/>
                          <w:sz w:val="22"/>
                          <w:szCs w:val="22"/>
                        </w:rPr>
                        <w:t xml:space="preserve">160 systolic or </w:t>
                      </w:r>
                      <w:r w:rsidRPr="00B942BB">
                        <w:rPr>
                          <w:rFonts w:ascii="Arial" w:hAnsi="Arial" w:cs="Arial"/>
                          <w:b/>
                          <w:sz w:val="22"/>
                          <w:szCs w:val="22"/>
                        </w:rPr>
                        <w:t>≥</w:t>
                      </w:r>
                      <w:r w:rsidRPr="00B942BB">
                        <w:rPr>
                          <w:rFonts w:ascii="Arial" w:hAnsi="Arial" w:cs="Arial"/>
                          <w:sz w:val="22"/>
                          <w:szCs w:val="22"/>
                        </w:rPr>
                        <w:t>1</w:t>
                      </w:r>
                      <w:r>
                        <w:rPr>
                          <w:rFonts w:ascii="Arial" w:hAnsi="Arial" w:cs="Arial"/>
                          <w:sz w:val="22"/>
                          <w:szCs w:val="22"/>
                        </w:rPr>
                        <w:t>1</w:t>
                      </w:r>
                      <w:r w:rsidRPr="00B942BB">
                        <w:rPr>
                          <w:rFonts w:ascii="Arial" w:hAnsi="Arial" w:cs="Arial"/>
                          <w:sz w:val="22"/>
                          <w:szCs w:val="22"/>
                        </w:rPr>
                        <w:t xml:space="preserve">0mmHg diastolic </w:t>
                      </w:r>
                    </w:p>
                    <w:p w:rsidR="0044329F" w:rsidRPr="006262ED" w:rsidRDefault="0044329F" w:rsidP="00B716E8">
                      <w:pPr>
                        <w:numPr>
                          <w:ilvl w:val="1"/>
                          <w:numId w:val="18"/>
                        </w:numPr>
                        <w:rPr>
                          <w:rFonts w:ascii="Arial" w:hAnsi="Arial" w:cs="Arial"/>
                          <w:sz w:val="22"/>
                          <w:szCs w:val="22"/>
                        </w:rPr>
                      </w:pPr>
                      <w:r>
                        <w:rPr>
                          <w:rFonts w:ascii="Arial" w:hAnsi="Arial" w:cs="Arial"/>
                          <w:sz w:val="22"/>
                          <w:szCs w:val="22"/>
                        </w:rPr>
                        <w:t>Syntocinon 10 iu IM following vaginal birth or Carbetocin 100mcg IV following Caesarean section should be administered</w:t>
                      </w:r>
                    </w:p>
                    <w:p w:rsidR="0044329F" w:rsidRPr="00574F5A" w:rsidRDefault="0044329F" w:rsidP="00B716E8">
                      <w:pPr>
                        <w:numPr>
                          <w:ilvl w:val="0"/>
                          <w:numId w:val="18"/>
                        </w:numPr>
                        <w:rPr>
                          <w:rFonts w:ascii="Arial" w:hAnsi="Arial" w:cs="Arial"/>
                          <w:sz w:val="22"/>
                          <w:szCs w:val="22"/>
                        </w:rPr>
                      </w:pPr>
                    </w:p>
                    <w:p w:rsidR="0044329F" w:rsidRDefault="0044329F" w:rsidP="00E030B9">
                      <w:pPr>
                        <w:jc w:val="center"/>
                        <w:rPr>
                          <w:rFonts w:ascii="Arial" w:hAnsi="Arial" w:cs="Arial"/>
                          <w:b/>
                        </w:rPr>
                      </w:pPr>
                    </w:p>
                    <w:p w:rsidR="0044329F" w:rsidRPr="0010752F" w:rsidRDefault="0044329F" w:rsidP="00B716E8">
                      <w:pPr>
                        <w:numPr>
                          <w:ilvl w:val="0"/>
                          <w:numId w:val="19"/>
                        </w:numPr>
                        <w:rPr>
                          <w:rFonts w:ascii="Arial" w:hAnsi="Arial" w:cs="Arial"/>
                          <w:b/>
                          <w:color w:val="FF0000"/>
                          <w:sz w:val="22"/>
                          <w:szCs w:val="22"/>
                        </w:rPr>
                      </w:pPr>
                      <w:r>
                        <w:rPr>
                          <w:rFonts w:ascii="Arial" w:hAnsi="Arial" w:cs="Arial"/>
                          <w:color w:val="FF0000"/>
                          <w:sz w:val="22"/>
                          <w:szCs w:val="22"/>
                        </w:rPr>
                        <w:t xml:space="preserve">See </w:t>
                      </w:r>
                      <w:r w:rsidRPr="0010752F">
                        <w:rPr>
                          <w:rFonts w:ascii="Arial" w:hAnsi="Arial" w:cs="Arial"/>
                          <w:color w:val="FF0000"/>
                          <w:sz w:val="22"/>
                          <w:szCs w:val="22"/>
                        </w:rPr>
                        <w:t>Appendix 5</w:t>
                      </w:r>
                    </w:p>
                  </w:txbxContent>
                </v:textbox>
              </v:shape>
            </w:pict>
          </mc:Fallback>
        </mc:AlternateContent>
      </w:r>
      <w:r w:rsidRPr="00B53B84">
        <w:rPr>
          <w:bCs/>
          <w:noProof/>
        </w:rPr>
        <mc:AlternateContent>
          <mc:Choice Requires="wps">
            <w:drawing>
              <wp:anchor distT="0" distB="0" distL="114300" distR="114300" simplePos="0" relativeHeight="251550720" behindDoc="0" locked="0" layoutInCell="1" allowOverlap="1" wp14:anchorId="01697FB6" wp14:editId="01697FB7">
                <wp:simplePos x="0" y="0"/>
                <wp:positionH relativeFrom="column">
                  <wp:posOffset>15240</wp:posOffset>
                </wp:positionH>
                <wp:positionV relativeFrom="paragraph">
                  <wp:posOffset>172720</wp:posOffset>
                </wp:positionV>
                <wp:extent cx="2884170" cy="3900170"/>
                <wp:effectExtent l="0" t="0" r="0" b="0"/>
                <wp:wrapNone/>
                <wp:docPr id="116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170" cy="3900170"/>
                        </a:xfrm>
                        <a:prstGeom prst="rect">
                          <a:avLst/>
                        </a:prstGeom>
                        <a:solidFill>
                          <a:srgbClr val="FFFFFF"/>
                        </a:solidFill>
                        <a:ln w="9525">
                          <a:solidFill>
                            <a:srgbClr val="000000"/>
                          </a:solidFill>
                          <a:miter lim="800000"/>
                          <a:headEnd/>
                          <a:tailEnd/>
                        </a:ln>
                      </wps:spPr>
                      <wps:txbx>
                        <w:txbxContent>
                          <w:p w:rsidR="0044329F" w:rsidRDefault="0044329F" w:rsidP="00E030B9">
                            <w:pPr>
                              <w:jc w:val="center"/>
                              <w:rPr>
                                <w:rFonts w:ascii="Arial" w:hAnsi="Arial" w:cs="Arial"/>
                                <w:b/>
                              </w:rPr>
                            </w:pPr>
                            <w:r w:rsidRPr="00B53B84">
                              <w:rPr>
                                <w:rFonts w:ascii="Arial" w:hAnsi="Arial" w:cs="Arial"/>
                                <w:b/>
                              </w:rPr>
                              <w:t xml:space="preserve">Mild or moderate hypertension </w:t>
                            </w:r>
                            <w:r>
                              <w:rPr>
                                <w:rFonts w:ascii="Arial" w:hAnsi="Arial" w:cs="Arial"/>
                                <w:b/>
                              </w:rPr>
                              <w:br/>
                            </w:r>
                            <w:r w:rsidRPr="00B53B84">
                              <w:rPr>
                                <w:rFonts w:ascii="Arial" w:hAnsi="Arial" w:cs="Arial"/>
                                <w:b/>
                              </w:rPr>
                              <w:t>(BP ≤ 159/109</w:t>
                            </w:r>
                            <w:r>
                              <w:rPr>
                                <w:rFonts w:ascii="Arial" w:hAnsi="Arial" w:cs="Arial"/>
                                <w:b/>
                              </w:rPr>
                              <w:t xml:space="preserve"> </w:t>
                            </w:r>
                            <w:r w:rsidRPr="00B53B84">
                              <w:rPr>
                                <w:rFonts w:ascii="Arial" w:hAnsi="Arial" w:cs="Arial"/>
                                <w:b/>
                              </w:rPr>
                              <w:t>mmHg</w:t>
                            </w:r>
                            <w:r>
                              <w:rPr>
                                <w:rFonts w:ascii="Arial" w:hAnsi="Arial" w:cs="Arial"/>
                                <w:b/>
                              </w:rPr>
                              <w:t>)</w:t>
                            </w:r>
                          </w:p>
                          <w:p w:rsidR="0044329F" w:rsidRPr="006262ED" w:rsidRDefault="0044329F" w:rsidP="00B716E8">
                            <w:pPr>
                              <w:numPr>
                                <w:ilvl w:val="0"/>
                                <w:numId w:val="18"/>
                              </w:numPr>
                              <w:rPr>
                                <w:rFonts w:ascii="Arial" w:hAnsi="Arial" w:cs="Arial"/>
                                <w:sz w:val="22"/>
                                <w:szCs w:val="22"/>
                              </w:rPr>
                            </w:pPr>
                            <w:r w:rsidRPr="006262ED">
                              <w:rPr>
                                <w:rFonts w:ascii="Arial" w:hAnsi="Arial" w:cs="Arial"/>
                                <w:sz w:val="22"/>
                                <w:szCs w:val="22"/>
                              </w:rPr>
                              <w:t>Continue antenatal antihypertensive treatment</w:t>
                            </w:r>
                          </w:p>
                          <w:p w:rsidR="0044329F" w:rsidRPr="006262ED" w:rsidRDefault="0044329F" w:rsidP="00B716E8">
                            <w:pPr>
                              <w:numPr>
                                <w:ilvl w:val="0"/>
                                <w:numId w:val="18"/>
                              </w:numPr>
                              <w:rPr>
                                <w:rFonts w:ascii="Arial" w:hAnsi="Arial" w:cs="Arial"/>
                                <w:sz w:val="22"/>
                                <w:szCs w:val="22"/>
                              </w:rPr>
                            </w:pPr>
                            <w:r w:rsidRPr="006262ED">
                              <w:rPr>
                                <w:rFonts w:ascii="Arial" w:hAnsi="Arial" w:cs="Arial"/>
                                <w:sz w:val="22"/>
                                <w:szCs w:val="22"/>
                              </w:rPr>
                              <w:t>Measure BP hourly</w:t>
                            </w:r>
                          </w:p>
                          <w:p w:rsidR="0044329F" w:rsidRPr="00E71375" w:rsidRDefault="0044329F" w:rsidP="00B716E8">
                            <w:pPr>
                              <w:numPr>
                                <w:ilvl w:val="0"/>
                                <w:numId w:val="18"/>
                              </w:numPr>
                              <w:rPr>
                                <w:rFonts w:ascii="Arial" w:hAnsi="Arial" w:cs="Arial"/>
                                <w:sz w:val="22"/>
                                <w:szCs w:val="22"/>
                              </w:rPr>
                            </w:pPr>
                            <w:r w:rsidRPr="00E71375">
                              <w:rPr>
                                <w:rFonts w:ascii="Arial" w:hAnsi="Arial" w:cs="Arial"/>
                                <w:sz w:val="22"/>
                                <w:szCs w:val="22"/>
                              </w:rPr>
                              <w:t>Carry out blood tests according to criteria from antenatal period</w:t>
                            </w:r>
                          </w:p>
                          <w:p w:rsidR="0044329F" w:rsidRDefault="0044329F" w:rsidP="00B716E8">
                            <w:pPr>
                              <w:numPr>
                                <w:ilvl w:val="0"/>
                                <w:numId w:val="18"/>
                              </w:numPr>
                              <w:rPr>
                                <w:rFonts w:ascii="Arial" w:hAnsi="Arial" w:cs="Arial"/>
                                <w:sz w:val="22"/>
                                <w:szCs w:val="22"/>
                              </w:rPr>
                            </w:pPr>
                            <w:r w:rsidRPr="006262ED">
                              <w:rPr>
                                <w:rFonts w:ascii="Arial" w:hAnsi="Arial" w:cs="Arial"/>
                                <w:sz w:val="22"/>
                                <w:szCs w:val="22"/>
                              </w:rPr>
                              <w:t>If BP stable do not routinely limit duration of 2</w:t>
                            </w:r>
                            <w:r w:rsidRPr="006262ED">
                              <w:rPr>
                                <w:rFonts w:ascii="Arial" w:hAnsi="Arial" w:cs="Arial"/>
                                <w:sz w:val="22"/>
                                <w:szCs w:val="22"/>
                                <w:vertAlign w:val="superscript"/>
                              </w:rPr>
                              <w:t>nd</w:t>
                            </w:r>
                            <w:r w:rsidRPr="006262ED">
                              <w:rPr>
                                <w:rFonts w:ascii="Arial" w:hAnsi="Arial" w:cs="Arial"/>
                                <w:sz w:val="22"/>
                                <w:szCs w:val="22"/>
                              </w:rPr>
                              <w:t xml:space="preserve"> stage</w:t>
                            </w:r>
                          </w:p>
                          <w:p w:rsidR="0044329F" w:rsidRPr="00B942BB" w:rsidRDefault="0044329F" w:rsidP="00B716E8">
                            <w:pPr>
                              <w:numPr>
                                <w:ilvl w:val="0"/>
                                <w:numId w:val="18"/>
                              </w:numPr>
                              <w:rPr>
                                <w:rFonts w:ascii="Arial" w:hAnsi="Arial" w:cs="Arial"/>
                                <w:sz w:val="22"/>
                                <w:szCs w:val="22"/>
                              </w:rPr>
                            </w:pPr>
                            <w:r w:rsidRPr="00B942BB">
                              <w:rPr>
                                <w:rFonts w:ascii="Arial" w:hAnsi="Arial" w:cs="Arial"/>
                                <w:sz w:val="22"/>
                                <w:szCs w:val="22"/>
                              </w:rPr>
                              <w:t>Ergometrine / Syntometrine should be avoided in any woman on antihypertensive treatment</w:t>
                            </w:r>
                          </w:p>
                          <w:p w:rsidR="0044329F" w:rsidRPr="00B942BB" w:rsidRDefault="0044329F" w:rsidP="00B716E8">
                            <w:pPr>
                              <w:numPr>
                                <w:ilvl w:val="0"/>
                                <w:numId w:val="18"/>
                              </w:numPr>
                              <w:rPr>
                                <w:rFonts w:ascii="Arial" w:hAnsi="Arial" w:cs="Arial"/>
                                <w:sz w:val="22"/>
                                <w:szCs w:val="22"/>
                              </w:rPr>
                            </w:pPr>
                            <w:r w:rsidRPr="00B942BB">
                              <w:rPr>
                                <w:rFonts w:ascii="Arial" w:hAnsi="Arial" w:cs="Arial"/>
                                <w:sz w:val="22"/>
                                <w:szCs w:val="22"/>
                              </w:rPr>
                              <w:t xml:space="preserve">Ergometrine / Syntometrine should be avoided following two episodes of systolic BP between 140 and 159mmHg (at least 30 minutes apart) or two episodes of diastolic BP between 90 and 99mmHg (at least 30 minutes apart).  </w:t>
                            </w:r>
                          </w:p>
                          <w:p w:rsidR="0044329F" w:rsidRPr="006262ED" w:rsidRDefault="0044329F" w:rsidP="00B716E8">
                            <w:pPr>
                              <w:numPr>
                                <w:ilvl w:val="1"/>
                                <w:numId w:val="18"/>
                              </w:numPr>
                              <w:rPr>
                                <w:rFonts w:ascii="Arial" w:hAnsi="Arial" w:cs="Arial"/>
                                <w:sz w:val="22"/>
                                <w:szCs w:val="22"/>
                              </w:rPr>
                            </w:pPr>
                            <w:r>
                              <w:rPr>
                                <w:rFonts w:ascii="Arial" w:hAnsi="Arial" w:cs="Arial"/>
                                <w:sz w:val="22"/>
                                <w:szCs w:val="22"/>
                              </w:rPr>
                              <w:t>Syntocinon 10 iu IM following vaginal birth or Carbetocin 100mcg IV following Caesarean section should be administered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7" o:spid="_x0000_s1050" type="#_x0000_t202" style="position:absolute;margin-left:1.2pt;margin-top:13.6pt;width:227.1pt;height:307.1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">
                <v:path arrowok="t"/>
                <v:textbox>
                  <w:txbxContent>
                    <w:p w:rsidR="0044329F" w:rsidRDefault="0044329F" w:rsidP="00E030B9">
                      <w:pPr>
                        <w:jc w:val="center"/>
                        <w:rPr>
                          <w:rFonts w:ascii="Arial" w:hAnsi="Arial" w:cs="Arial"/>
                          <w:b/>
                        </w:rPr>
                      </w:pPr>
                      <w:r w:rsidRPr="00B53B84">
                        <w:rPr>
                          <w:rFonts w:ascii="Arial" w:hAnsi="Arial" w:cs="Arial"/>
                          <w:b/>
                        </w:rPr>
                        <w:t xml:space="preserve">Mild or moderate hypertension </w:t>
                      </w:r>
                      <w:r>
                        <w:rPr>
                          <w:rFonts w:ascii="Arial" w:hAnsi="Arial" w:cs="Arial"/>
                          <w:b/>
                        </w:rPr>
                        <w:br/>
                      </w:r>
                      <w:r w:rsidRPr="00B53B84">
                        <w:rPr>
                          <w:rFonts w:ascii="Arial" w:hAnsi="Arial" w:cs="Arial"/>
                          <w:b/>
                        </w:rPr>
                        <w:t>(BP ≤ 159/109</w:t>
                      </w:r>
                      <w:r>
                        <w:rPr>
                          <w:rFonts w:ascii="Arial" w:hAnsi="Arial" w:cs="Arial"/>
                          <w:b/>
                        </w:rPr>
                        <w:t xml:space="preserve"> </w:t>
                      </w:r>
                      <w:r w:rsidRPr="00B53B84">
                        <w:rPr>
                          <w:rFonts w:ascii="Arial" w:hAnsi="Arial" w:cs="Arial"/>
                          <w:b/>
                        </w:rPr>
                        <w:t>mmHg</w:t>
                      </w:r>
                      <w:r>
                        <w:rPr>
                          <w:rFonts w:ascii="Arial" w:hAnsi="Arial" w:cs="Arial"/>
                          <w:b/>
                        </w:rPr>
                        <w:t>)</w:t>
                      </w:r>
                    </w:p>
                    <w:p w:rsidR="0044329F" w:rsidRPr="006262ED" w:rsidRDefault="0044329F" w:rsidP="00B716E8">
                      <w:pPr>
                        <w:numPr>
                          <w:ilvl w:val="0"/>
                          <w:numId w:val="18"/>
                        </w:numPr>
                        <w:rPr>
                          <w:rFonts w:ascii="Arial" w:hAnsi="Arial" w:cs="Arial"/>
                          <w:sz w:val="22"/>
                          <w:szCs w:val="22"/>
                        </w:rPr>
                      </w:pPr>
                      <w:r w:rsidRPr="006262ED">
                        <w:rPr>
                          <w:rFonts w:ascii="Arial" w:hAnsi="Arial" w:cs="Arial"/>
                          <w:sz w:val="22"/>
                          <w:szCs w:val="22"/>
                        </w:rPr>
                        <w:t>Continue antenatal antihypertensive treatment</w:t>
                      </w:r>
                    </w:p>
                    <w:p w:rsidR="0044329F" w:rsidRPr="006262ED" w:rsidRDefault="0044329F" w:rsidP="00B716E8">
                      <w:pPr>
                        <w:numPr>
                          <w:ilvl w:val="0"/>
                          <w:numId w:val="18"/>
                        </w:numPr>
                        <w:rPr>
                          <w:rFonts w:ascii="Arial" w:hAnsi="Arial" w:cs="Arial"/>
                          <w:sz w:val="22"/>
                          <w:szCs w:val="22"/>
                        </w:rPr>
                      </w:pPr>
                      <w:r w:rsidRPr="006262ED">
                        <w:rPr>
                          <w:rFonts w:ascii="Arial" w:hAnsi="Arial" w:cs="Arial"/>
                          <w:sz w:val="22"/>
                          <w:szCs w:val="22"/>
                        </w:rPr>
                        <w:t>Measure BP hourly</w:t>
                      </w:r>
                    </w:p>
                    <w:p w:rsidR="0044329F" w:rsidRPr="00E71375" w:rsidRDefault="0044329F" w:rsidP="00B716E8">
                      <w:pPr>
                        <w:numPr>
                          <w:ilvl w:val="0"/>
                          <w:numId w:val="18"/>
                        </w:numPr>
                        <w:rPr>
                          <w:rFonts w:ascii="Arial" w:hAnsi="Arial" w:cs="Arial"/>
                          <w:sz w:val="22"/>
                          <w:szCs w:val="22"/>
                        </w:rPr>
                      </w:pPr>
                      <w:r w:rsidRPr="00E71375">
                        <w:rPr>
                          <w:rFonts w:ascii="Arial" w:hAnsi="Arial" w:cs="Arial"/>
                          <w:sz w:val="22"/>
                          <w:szCs w:val="22"/>
                        </w:rPr>
                        <w:t>Carry out blood tests according to criteria from antenatal period</w:t>
                      </w:r>
                    </w:p>
                    <w:p w:rsidR="0044329F" w:rsidRDefault="0044329F" w:rsidP="00B716E8">
                      <w:pPr>
                        <w:numPr>
                          <w:ilvl w:val="0"/>
                          <w:numId w:val="18"/>
                        </w:numPr>
                        <w:rPr>
                          <w:rFonts w:ascii="Arial" w:hAnsi="Arial" w:cs="Arial"/>
                          <w:sz w:val="22"/>
                          <w:szCs w:val="22"/>
                        </w:rPr>
                      </w:pPr>
                      <w:r w:rsidRPr="006262ED">
                        <w:rPr>
                          <w:rFonts w:ascii="Arial" w:hAnsi="Arial" w:cs="Arial"/>
                          <w:sz w:val="22"/>
                          <w:szCs w:val="22"/>
                        </w:rPr>
                        <w:t>If BP stable do not routinely limit duration of 2</w:t>
                      </w:r>
                      <w:r w:rsidRPr="006262ED">
                        <w:rPr>
                          <w:rFonts w:ascii="Arial" w:hAnsi="Arial" w:cs="Arial"/>
                          <w:sz w:val="22"/>
                          <w:szCs w:val="22"/>
                          <w:vertAlign w:val="superscript"/>
                        </w:rPr>
                        <w:t>nd</w:t>
                      </w:r>
                      <w:r w:rsidRPr="006262ED">
                        <w:rPr>
                          <w:rFonts w:ascii="Arial" w:hAnsi="Arial" w:cs="Arial"/>
                          <w:sz w:val="22"/>
                          <w:szCs w:val="22"/>
                        </w:rPr>
                        <w:t xml:space="preserve"> stage</w:t>
                      </w:r>
                    </w:p>
                    <w:p w:rsidR="0044329F" w:rsidRPr="00B942BB" w:rsidRDefault="0044329F" w:rsidP="00B716E8">
                      <w:pPr>
                        <w:numPr>
                          <w:ilvl w:val="0"/>
                          <w:numId w:val="18"/>
                        </w:numPr>
                        <w:rPr>
                          <w:rFonts w:ascii="Arial" w:hAnsi="Arial" w:cs="Arial"/>
                          <w:sz w:val="22"/>
                          <w:szCs w:val="22"/>
                        </w:rPr>
                      </w:pPr>
                      <w:r w:rsidRPr="00B942BB">
                        <w:rPr>
                          <w:rFonts w:ascii="Arial" w:hAnsi="Arial" w:cs="Arial"/>
                          <w:sz w:val="22"/>
                          <w:szCs w:val="22"/>
                        </w:rPr>
                        <w:t>Ergometrine / Syntometrine should be avoided in any woman on antihypertensive treatment</w:t>
                      </w:r>
                    </w:p>
                    <w:p w:rsidR="0044329F" w:rsidRPr="00B942BB" w:rsidRDefault="0044329F" w:rsidP="00B716E8">
                      <w:pPr>
                        <w:numPr>
                          <w:ilvl w:val="0"/>
                          <w:numId w:val="18"/>
                        </w:numPr>
                        <w:rPr>
                          <w:rFonts w:ascii="Arial" w:hAnsi="Arial" w:cs="Arial"/>
                          <w:sz w:val="22"/>
                          <w:szCs w:val="22"/>
                        </w:rPr>
                      </w:pPr>
                      <w:r w:rsidRPr="00B942BB">
                        <w:rPr>
                          <w:rFonts w:ascii="Arial" w:hAnsi="Arial" w:cs="Arial"/>
                          <w:sz w:val="22"/>
                          <w:szCs w:val="22"/>
                        </w:rPr>
                        <w:t xml:space="preserve">Ergometrine / Syntometrine should be avoided following two episodes of systolic BP between 140 and 159mmHg (at least 30 minutes apart) or two episodes of diastolic BP between 90 and 99mmHg (at least 30 minutes apart).  </w:t>
                      </w:r>
                    </w:p>
                    <w:p w:rsidR="0044329F" w:rsidRPr="006262ED" w:rsidRDefault="0044329F" w:rsidP="00B716E8">
                      <w:pPr>
                        <w:numPr>
                          <w:ilvl w:val="1"/>
                          <w:numId w:val="18"/>
                        </w:numPr>
                        <w:rPr>
                          <w:rFonts w:ascii="Arial" w:hAnsi="Arial" w:cs="Arial"/>
                          <w:sz w:val="22"/>
                          <w:szCs w:val="22"/>
                        </w:rPr>
                      </w:pPr>
                      <w:r>
                        <w:rPr>
                          <w:rFonts w:ascii="Arial" w:hAnsi="Arial" w:cs="Arial"/>
                          <w:sz w:val="22"/>
                          <w:szCs w:val="22"/>
                        </w:rPr>
                        <w:t>Syntocinon 10 iu IM following vaginal birth or Carbetocin 100mcg IV following Caesarean section should be administered</w:t>
                      </w:r>
                    </w:p>
                  </w:txbxContent>
                </v:textbox>
              </v:shape>
            </w:pict>
          </mc:Fallback>
        </mc:AlternateContent>
      </w:r>
    </w:p>
    <w:p w:rsidR="00FA74AE" w:rsidRDefault="00FA74AE" w:rsidP="00FA74AE">
      <w:pPr>
        <w:pStyle w:val="Default"/>
        <w:spacing w:line="480" w:lineRule="auto"/>
        <w:rPr>
          <w:bCs/>
        </w:rPr>
      </w:pPr>
    </w:p>
    <w:p w:rsidR="00B53B84" w:rsidRDefault="00B53B84" w:rsidP="00FA74AE">
      <w:pPr>
        <w:pStyle w:val="Default"/>
        <w:spacing w:line="480" w:lineRule="auto"/>
        <w:rPr>
          <w:bCs/>
        </w:rPr>
      </w:pPr>
    </w:p>
    <w:p w:rsidR="00B53B84" w:rsidRDefault="00B53B84" w:rsidP="00FA74AE">
      <w:pPr>
        <w:pStyle w:val="Default"/>
        <w:spacing w:line="480" w:lineRule="auto"/>
        <w:rPr>
          <w:bCs/>
        </w:rPr>
      </w:pPr>
    </w:p>
    <w:p w:rsidR="00B53B84" w:rsidRDefault="00B53B84" w:rsidP="00FA74AE">
      <w:pPr>
        <w:pStyle w:val="Default"/>
        <w:spacing w:line="480" w:lineRule="auto"/>
        <w:rPr>
          <w:bCs/>
        </w:rPr>
      </w:pPr>
    </w:p>
    <w:p w:rsidR="00B53B84" w:rsidRDefault="00B53B84" w:rsidP="00FA74AE">
      <w:pPr>
        <w:pStyle w:val="Default"/>
        <w:spacing w:line="480" w:lineRule="auto"/>
        <w:rPr>
          <w:bCs/>
        </w:rPr>
      </w:pPr>
    </w:p>
    <w:p w:rsidR="00B53B84" w:rsidRDefault="00B53B84" w:rsidP="00FA74AE">
      <w:pPr>
        <w:pStyle w:val="Default"/>
        <w:spacing w:line="480" w:lineRule="auto"/>
        <w:rPr>
          <w:bCs/>
        </w:rPr>
      </w:pPr>
    </w:p>
    <w:p w:rsidR="00B53B84" w:rsidRDefault="00B53B84" w:rsidP="00FA74AE">
      <w:pPr>
        <w:pStyle w:val="Default"/>
        <w:spacing w:line="480" w:lineRule="auto"/>
        <w:rPr>
          <w:bCs/>
        </w:rPr>
      </w:pPr>
    </w:p>
    <w:p w:rsidR="00B53B84" w:rsidRDefault="003E504D" w:rsidP="00FA74AE">
      <w:pPr>
        <w:pStyle w:val="Default"/>
        <w:spacing w:line="480" w:lineRule="auto"/>
        <w:rPr>
          <w:bCs/>
        </w:rPr>
      </w:pPr>
      <w:r w:rsidRPr="00E71375">
        <w:rPr>
          <w:bCs/>
          <w:noProof/>
        </w:rPr>
        <mc:AlternateContent>
          <mc:Choice Requires="wps">
            <w:drawing>
              <wp:anchor distT="0" distB="0" distL="114300" distR="114300" simplePos="0" relativeHeight="251670528" behindDoc="0" locked="0" layoutInCell="1" allowOverlap="1" wp14:anchorId="01697FB8" wp14:editId="01697FB9">
                <wp:simplePos x="0" y="0"/>
                <wp:positionH relativeFrom="column">
                  <wp:posOffset>3122930</wp:posOffset>
                </wp:positionH>
                <wp:positionV relativeFrom="paragraph">
                  <wp:posOffset>220980</wp:posOffset>
                </wp:positionV>
                <wp:extent cx="2111375" cy="591820"/>
                <wp:effectExtent l="0" t="0" r="0" b="5080"/>
                <wp:wrapNone/>
                <wp:docPr id="116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1375" cy="591820"/>
                        </a:xfrm>
                        <a:prstGeom prst="rect">
                          <a:avLst/>
                        </a:prstGeom>
                        <a:solidFill>
                          <a:srgbClr val="FBD4B4"/>
                        </a:solidFill>
                        <a:ln w="9525">
                          <a:solidFill>
                            <a:srgbClr val="000000"/>
                          </a:solidFill>
                          <a:miter lim="800000"/>
                          <a:headEnd/>
                          <a:tailEnd/>
                        </a:ln>
                      </wps:spPr>
                      <wps:txbx>
                        <w:txbxContent>
                          <w:p w:rsidR="0044329F" w:rsidRDefault="0044329F" w:rsidP="00E71375">
                            <w:pPr>
                              <w:rPr>
                                <w:rFonts w:ascii="Arial" w:hAnsi="Arial" w:cs="Arial"/>
                                <w:sz w:val="22"/>
                                <w:szCs w:val="22"/>
                              </w:rPr>
                            </w:pPr>
                            <w:r>
                              <w:rPr>
                                <w:rFonts w:ascii="Arial" w:hAnsi="Arial" w:cs="Arial"/>
                                <w:sz w:val="22"/>
                                <w:szCs w:val="22"/>
                              </w:rPr>
                              <w:t>If regional anaesthesia is required/considered:</w:t>
                            </w:r>
                          </w:p>
                          <w:p w:rsidR="0044329F" w:rsidRPr="00E71375" w:rsidRDefault="0044329F" w:rsidP="00B716E8">
                            <w:pPr>
                              <w:numPr>
                                <w:ilvl w:val="0"/>
                                <w:numId w:val="100"/>
                              </w:numPr>
                              <w:rPr>
                                <w:rFonts w:ascii="Arial" w:hAnsi="Arial" w:cs="Arial"/>
                                <w:sz w:val="22"/>
                                <w:szCs w:val="22"/>
                              </w:rPr>
                            </w:pPr>
                            <w:r>
                              <w:rPr>
                                <w:rFonts w:ascii="Arial" w:hAnsi="Arial" w:cs="Arial"/>
                                <w:sz w:val="22"/>
                                <w:szCs w:val="22"/>
                              </w:rPr>
                              <w:t>See Appendix 8</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76" o:spid="_x0000_s1051" type="#_x0000_t202" style="position:absolute;margin-left:245.9pt;margin-top:17.4pt;width:166.25pt;height:46.6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" fillcolor="#fbd4b4">
                <v:path arrowok="t"/>
                <v:textbox style="mso-fit-shape-to-text:t">
                  <w:txbxContent>
                    <w:p w:rsidR="0044329F" w:rsidRDefault="0044329F" w:rsidP="00E71375">
                      <w:pPr>
                        <w:rPr>
                          <w:rFonts w:ascii="Arial" w:hAnsi="Arial" w:cs="Arial"/>
                          <w:sz w:val="22"/>
                          <w:szCs w:val="22"/>
                        </w:rPr>
                      </w:pPr>
                      <w:r>
                        <w:rPr>
                          <w:rFonts w:ascii="Arial" w:hAnsi="Arial" w:cs="Arial"/>
                          <w:sz w:val="22"/>
                          <w:szCs w:val="22"/>
                        </w:rPr>
                        <w:t>If regional anaesthesia is required/considered:</w:t>
                      </w:r>
                    </w:p>
                    <w:p w:rsidR="0044329F" w:rsidRPr="00E71375" w:rsidRDefault="0044329F" w:rsidP="00B716E8">
                      <w:pPr>
                        <w:numPr>
                          <w:ilvl w:val="0"/>
                          <w:numId w:val="100"/>
                        </w:numPr>
                        <w:rPr>
                          <w:rFonts w:ascii="Arial" w:hAnsi="Arial" w:cs="Arial"/>
                          <w:sz w:val="22"/>
                          <w:szCs w:val="22"/>
                        </w:rPr>
                      </w:pPr>
                      <w:r>
                        <w:rPr>
                          <w:rFonts w:ascii="Arial" w:hAnsi="Arial" w:cs="Arial"/>
                          <w:sz w:val="22"/>
                          <w:szCs w:val="22"/>
                        </w:rPr>
                        <w:t>See Appendix 8</w:t>
                      </w:r>
                    </w:p>
                  </w:txbxContent>
                </v:textbox>
              </v:shape>
            </w:pict>
          </mc:Fallback>
        </mc:AlternateContent>
      </w:r>
    </w:p>
    <w:p w:rsidR="00A842CA" w:rsidRDefault="00A842CA" w:rsidP="00FA74AE">
      <w:pPr>
        <w:pStyle w:val="Default"/>
        <w:spacing w:line="480" w:lineRule="auto"/>
        <w:rPr>
          <w:bCs/>
        </w:rPr>
      </w:pPr>
    </w:p>
    <w:p w:rsidR="00B53B84" w:rsidRDefault="00B53B84" w:rsidP="00FA74AE">
      <w:pPr>
        <w:pStyle w:val="Default"/>
        <w:spacing w:line="480" w:lineRule="auto"/>
        <w:rPr>
          <w:bCs/>
        </w:rPr>
      </w:pPr>
    </w:p>
    <w:p w:rsidR="00B53B84" w:rsidRDefault="00B53B84" w:rsidP="00FA74AE">
      <w:pPr>
        <w:pStyle w:val="Default"/>
        <w:spacing w:line="480" w:lineRule="auto"/>
        <w:rPr>
          <w:bCs/>
        </w:rPr>
      </w:pPr>
    </w:p>
    <w:p w:rsidR="00B53B84" w:rsidRDefault="003E504D" w:rsidP="00FA74AE">
      <w:pPr>
        <w:pStyle w:val="Default"/>
        <w:spacing w:line="480" w:lineRule="auto"/>
        <w:rPr>
          <w:bCs/>
        </w:rPr>
      </w:pPr>
      <w:r w:rsidRPr="00A842CA">
        <w:rPr>
          <w:bCs/>
          <w:noProof/>
        </w:rPr>
        <mc:AlternateContent>
          <mc:Choice Requires="wps">
            <w:drawing>
              <wp:anchor distT="0" distB="0" distL="114300" distR="114300" simplePos="0" relativeHeight="251552768" behindDoc="0" locked="0" layoutInCell="1" allowOverlap="1" wp14:anchorId="01697FBA" wp14:editId="01697FBB">
                <wp:simplePos x="0" y="0"/>
                <wp:positionH relativeFrom="column">
                  <wp:posOffset>-16510</wp:posOffset>
                </wp:positionH>
                <wp:positionV relativeFrom="paragraph">
                  <wp:posOffset>635</wp:posOffset>
                </wp:positionV>
                <wp:extent cx="5219065" cy="275590"/>
                <wp:effectExtent l="0" t="0" r="635" b="3810"/>
                <wp:wrapNone/>
                <wp:docPr id="116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9065" cy="275590"/>
                        </a:xfrm>
                        <a:prstGeom prst="rect">
                          <a:avLst/>
                        </a:prstGeom>
                        <a:solidFill>
                          <a:srgbClr val="92D050"/>
                        </a:solidFill>
                        <a:ln w="9525">
                          <a:solidFill>
                            <a:srgbClr val="000000"/>
                          </a:solidFill>
                          <a:miter lim="800000"/>
                          <a:headEnd/>
                          <a:tailEnd/>
                        </a:ln>
                      </wps:spPr>
                      <wps:txbx>
                        <w:txbxContent>
                          <w:p w:rsidR="0044329F" w:rsidRPr="00A842CA" w:rsidRDefault="0044329F" w:rsidP="00A842CA">
                            <w:pPr>
                              <w:jc w:val="center"/>
                              <w:rPr>
                                <w:rFonts w:ascii="Arial" w:hAnsi="Arial" w:cs="Arial"/>
                                <w:b/>
                              </w:rPr>
                            </w:pPr>
                            <w:r w:rsidRPr="00A842CA">
                              <w:rPr>
                                <w:rFonts w:ascii="Arial" w:hAnsi="Arial" w:cs="Arial"/>
                                <w:b/>
                              </w:rPr>
                              <w:t>Postnatal care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5" o:spid="_x0000_s1052" type="#_x0000_t202" style="position:absolute;margin-left:-1.3pt;margin-top:.05pt;width:410.95pt;height:21.7pt;z-index:251552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" fillcolor="#92d050">
                <v:path arrowok="t"/>
                <v:textbox style="mso-fit-shape-to-text:t">
                  <w:txbxContent>
                    <w:p w:rsidR="0044329F" w:rsidRPr="00A842CA" w:rsidRDefault="0044329F" w:rsidP="00A842CA">
                      <w:pPr>
                        <w:jc w:val="center"/>
                        <w:rPr>
                          <w:rFonts w:ascii="Arial" w:hAnsi="Arial" w:cs="Arial"/>
                          <w:b/>
                        </w:rPr>
                      </w:pPr>
                      <w:r w:rsidRPr="00A842CA">
                        <w:rPr>
                          <w:rFonts w:ascii="Arial" w:hAnsi="Arial" w:cs="Arial"/>
                          <w:b/>
                        </w:rPr>
                        <w:t>Postnatal care</w:t>
                      </w:r>
                    </w:p>
                  </w:txbxContent>
                </v:textbox>
              </v:shape>
            </w:pict>
          </mc:Fallback>
        </mc:AlternateContent>
      </w:r>
    </w:p>
    <w:p w:rsidR="00B53B84" w:rsidRDefault="003E504D" w:rsidP="00FA74AE">
      <w:pPr>
        <w:pStyle w:val="Default"/>
        <w:spacing w:line="480" w:lineRule="auto"/>
        <w:rPr>
          <w:bCs/>
        </w:rPr>
      </w:pPr>
      <w:r w:rsidRPr="00A842CA">
        <w:rPr>
          <w:bCs/>
          <w:noProof/>
        </w:rPr>
        <mc:AlternateContent>
          <mc:Choice Requires="wps">
            <w:drawing>
              <wp:anchor distT="0" distB="0" distL="114300" distR="114300" simplePos="0" relativeHeight="251554816" behindDoc="0" locked="0" layoutInCell="1" allowOverlap="1" wp14:anchorId="01697FBC" wp14:editId="01697FBD">
                <wp:simplePos x="0" y="0"/>
                <wp:positionH relativeFrom="column">
                  <wp:posOffset>3046095</wp:posOffset>
                </wp:positionH>
                <wp:positionV relativeFrom="paragraph">
                  <wp:posOffset>71755</wp:posOffset>
                </wp:positionV>
                <wp:extent cx="2188210" cy="1980565"/>
                <wp:effectExtent l="0" t="0" r="0" b="635"/>
                <wp:wrapNone/>
                <wp:docPr id="116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8210" cy="1980565"/>
                        </a:xfrm>
                        <a:prstGeom prst="rect">
                          <a:avLst/>
                        </a:prstGeom>
                        <a:solidFill>
                          <a:srgbClr val="92D050"/>
                        </a:solidFill>
                        <a:ln w="9525">
                          <a:solidFill>
                            <a:srgbClr val="000000"/>
                          </a:solidFill>
                          <a:miter lim="800000"/>
                          <a:headEnd/>
                          <a:tailEnd/>
                        </a:ln>
                      </wps:spPr>
                      <wps:txbx>
                        <w:txbxContent>
                          <w:p w:rsidR="0044329F" w:rsidRDefault="0044329F">
                            <w:pPr>
                              <w:rPr>
                                <w:rFonts w:ascii="Arial" w:hAnsi="Arial" w:cs="Arial"/>
                              </w:rPr>
                            </w:pPr>
                            <w:r>
                              <w:rPr>
                                <w:rFonts w:ascii="Arial" w:hAnsi="Arial" w:cs="Arial"/>
                                <w:b/>
                              </w:rPr>
                              <w:t>If woman breastfeeding</w:t>
                            </w:r>
                          </w:p>
                          <w:p w:rsidR="0044329F" w:rsidRPr="00E9675F" w:rsidRDefault="0044329F" w:rsidP="00B716E8">
                            <w:pPr>
                              <w:numPr>
                                <w:ilvl w:val="0"/>
                                <w:numId w:val="22"/>
                              </w:numPr>
                              <w:rPr>
                                <w:rFonts w:ascii="Arial" w:hAnsi="Arial" w:cs="Arial"/>
                                <w:sz w:val="22"/>
                                <w:szCs w:val="22"/>
                              </w:rPr>
                            </w:pPr>
                            <w:r w:rsidRPr="00E9675F">
                              <w:rPr>
                                <w:rFonts w:ascii="Arial" w:hAnsi="Arial" w:cs="Arial"/>
                                <w:sz w:val="22"/>
                                <w:szCs w:val="22"/>
                              </w:rPr>
                              <w:t>Avoid diuretic treatment for hypertension</w:t>
                            </w:r>
                          </w:p>
                          <w:p w:rsidR="0044329F" w:rsidRPr="00E9675F" w:rsidRDefault="0044329F" w:rsidP="00B716E8">
                            <w:pPr>
                              <w:numPr>
                                <w:ilvl w:val="0"/>
                                <w:numId w:val="22"/>
                              </w:numPr>
                              <w:rPr>
                                <w:rFonts w:ascii="Arial" w:hAnsi="Arial" w:cs="Arial"/>
                                <w:sz w:val="22"/>
                                <w:szCs w:val="22"/>
                              </w:rPr>
                            </w:pPr>
                            <w:r w:rsidRPr="00E9675F">
                              <w:rPr>
                                <w:rFonts w:ascii="Arial" w:hAnsi="Arial" w:cs="Arial"/>
                                <w:sz w:val="22"/>
                                <w:szCs w:val="22"/>
                              </w:rPr>
                              <w:t>Assess clinical wellbeing of baby, especially adequacy of feeding, at least daily for first 2 days after birth</w:t>
                            </w:r>
                          </w:p>
                          <w:p w:rsidR="0044329F" w:rsidRPr="00E9675F" w:rsidRDefault="0044329F" w:rsidP="00B716E8">
                            <w:pPr>
                              <w:numPr>
                                <w:ilvl w:val="0"/>
                                <w:numId w:val="22"/>
                              </w:numPr>
                              <w:rPr>
                                <w:rFonts w:ascii="Arial" w:hAnsi="Arial" w:cs="Arial"/>
                                <w:sz w:val="22"/>
                                <w:szCs w:val="22"/>
                              </w:rPr>
                            </w:pPr>
                            <w:r w:rsidRPr="00E9675F">
                              <w:rPr>
                                <w:rFonts w:ascii="Arial" w:hAnsi="Arial" w:cs="Arial"/>
                                <w:sz w:val="22"/>
                                <w:szCs w:val="22"/>
                              </w:rPr>
                              <w:t>Offer woman information about safety of drugs f</w:t>
                            </w:r>
                            <w:r>
                              <w:rPr>
                                <w:rFonts w:ascii="Arial" w:hAnsi="Arial" w:cs="Arial"/>
                                <w:sz w:val="22"/>
                                <w:szCs w:val="22"/>
                              </w:rPr>
                              <w:t>or babies receiving breast milk (Appendix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4" o:spid="_x0000_s1053" type="#_x0000_t202" style="position:absolute;margin-left:239.85pt;margin-top:5.65pt;width:172.3pt;height:155.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" fillcolor="#92d050">
                <v:path arrowok="t"/>
                <v:textbox>
                  <w:txbxContent>
                    <w:p w:rsidR="0044329F" w:rsidRDefault="0044329F">
                      <w:pPr>
                        <w:rPr>
                          <w:rFonts w:ascii="Arial" w:hAnsi="Arial" w:cs="Arial"/>
                        </w:rPr>
                      </w:pPr>
                      <w:r>
                        <w:rPr>
                          <w:rFonts w:ascii="Arial" w:hAnsi="Arial" w:cs="Arial"/>
                          <w:b/>
                        </w:rPr>
                        <w:t>If woman breastfeeding</w:t>
                      </w:r>
                    </w:p>
                    <w:p w:rsidR="0044329F" w:rsidRPr="00E9675F" w:rsidRDefault="0044329F" w:rsidP="00B716E8">
                      <w:pPr>
                        <w:numPr>
                          <w:ilvl w:val="0"/>
                          <w:numId w:val="22"/>
                        </w:numPr>
                        <w:rPr>
                          <w:rFonts w:ascii="Arial" w:hAnsi="Arial" w:cs="Arial"/>
                          <w:sz w:val="22"/>
                          <w:szCs w:val="22"/>
                        </w:rPr>
                      </w:pPr>
                      <w:r w:rsidRPr="00E9675F">
                        <w:rPr>
                          <w:rFonts w:ascii="Arial" w:hAnsi="Arial" w:cs="Arial"/>
                          <w:sz w:val="22"/>
                          <w:szCs w:val="22"/>
                        </w:rPr>
                        <w:t>Avoid diuretic treatment for hypertension</w:t>
                      </w:r>
                    </w:p>
                    <w:p w:rsidR="0044329F" w:rsidRPr="00E9675F" w:rsidRDefault="0044329F" w:rsidP="00B716E8">
                      <w:pPr>
                        <w:numPr>
                          <w:ilvl w:val="0"/>
                          <w:numId w:val="22"/>
                        </w:numPr>
                        <w:rPr>
                          <w:rFonts w:ascii="Arial" w:hAnsi="Arial" w:cs="Arial"/>
                          <w:sz w:val="22"/>
                          <w:szCs w:val="22"/>
                        </w:rPr>
                      </w:pPr>
                      <w:r w:rsidRPr="00E9675F">
                        <w:rPr>
                          <w:rFonts w:ascii="Arial" w:hAnsi="Arial" w:cs="Arial"/>
                          <w:sz w:val="22"/>
                          <w:szCs w:val="22"/>
                        </w:rPr>
                        <w:t>Assess clinical wellbeing of baby, especially adequacy of feeding, at least daily for first 2 days after birth</w:t>
                      </w:r>
                    </w:p>
                    <w:p w:rsidR="0044329F" w:rsidRPr="00E9675F" w:rsidRDefault="0044329F" w:rsidP="00B716E8">
                      <w:pPr>
                        <w:numPr>
                          <w:ilvl w:val="0"/>
                          <w:numId w:val="22"/>
                        </w:numPr>
                        <w:rPr>
                          <w:rFonts w:ascii="Arial" w:hAnsi="Arial" w:cs="Arial"/>
                          <w:sz w:val="22"/>
                          <w:szCs w:val="22"/>
                        </w:rPr>
                      </w:pPr>
                      <w:r w:rsidRPr="00E9675F">
                        <w:rPr>
                          <w:rFonts w:ascii="Arial" w:hAnsi="Arial" w:cs="Arial"/>
                          <w:sz w:val="22"/>
                          <w:szCs w:val="22"/>
                        </w:rPr>
                        <w:t>Offer woman information about safety of drugs f</w:t>
                      </w:r>
                      <w:r>
                        <w:rPr>
                          <w:rFonts w:ascii="Arial" w:hAnsi="Arial" w:cs="Arial"/>
                          <w:sz w:val="22"/>
                          <w:szCs w:val="22"/>
                        </w:rPr>
                        <w:t>or babies receiving breast milk (Appendix 7)</w:t>
                      </w:r>
                    </w:p>
                  </w:txbxContent>
                </v:textbox>
              </v:shape>
            </w:pict>
          </mc:Fallback>
        </mc:AlternateContent>
      </w:r>
      <w:r w:rsidRPr="00A842CA">
        <w:rPr>
          <w:bCs/>
          <w:noProof/>
        </w:rPr>
        <mc:AlternateContent>
          <mc:Choice Requires="wps">
            <w:drawing>
              <wp:anchor distT="0" distB="0" distL="114300" distR="114300" simplePos="0" relativeHeight="251553792" behindDoc="0" locked="0" layoutInCell="1" allowOverlap="1" wp14:anchorId="01697FBE" wp14:editId="01697FBF">
                <wp:simplePos x="0" y="0"/>
                <wp:positionH relativeFrom="column">
                  <wp:posOffset>15240</wp:posOffset>
                </wp:positionH>
                <wp:positionV relativeFrom="paragraph">
                  <wp:posOffset>52070</wp:posOffset>
                </wp:positionV>
                <wp:extent cx="2830830" cy="2746375"/>
                <wp:effectExtent l="0" t="0" r="1270" b="0"/>
                <wp:wrapNone/>
                <wp:docPr id="116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0830" cy="2746375"/>
                        </a:xfrm>
                        <a:prstGeom prst="rect">
                          <a:avLst/>
                        </a:prstGeom>
                        <a:solidFill>
                          <a:srgbClr val="FFFFFF"/>
                        </a:solidFill>
                        <a:ln w="9525">
                          <a:solidFill>
                            <a:srgbClr val="000000"/>
                          </a:solidFill>
                          <a:miter lim="800000"/>
                          <a:headEnd/>
                          <a:tailEnd/>
                        </a:ln>
                      </wps:spPr>
                      <wps:txbx>
                        <w:txbxContent>
                          <w:p w:rsidR="0044329F" w:rsidRDefault="0044329F">
                            <w:pPr>
                              <w:rPr>
                                <w:rFonts w:ascii="Arial" w:hAnsi="Arial" w:cs="Arial"/>
                              </w:rPr>
                            </w:pPr>
                            <w:r>
                              <w:rPr>
                                <w:rFonts w:ascii="Arial" w:hAnsi="Arial" w:cs="Arial"/>
                                <w:b/>
                              </w:rPr>
                              <w:t>Antihypertensive treatment</w:t>
                            </w:r>
                          </w:p>
                          <w:p w:rsidR="0044329F" w:rsidRPr="00E9675F" w:rsidRDefault="0044329F" w:rsidP="00B716E8">
                            <w:pPr>
                              <w:numPr>
                                <w:ilvl w:val="0"/>
                                <w:numId w:val="20"/>
                              </w:numPr>
                              <w:ind w:left="360"/>
                              <w:rPr>
                                <w:rFonts w:ascii="Arial" w:hAnsi="Arial" w:cs="Arial"/>
                                <w:sz w:val="22"/>
                                <w:szCs w:val="22"/>
                              </w:rPr>
                            </w:pPr>
                            <w:r>
                              <w:rPr>
                                <w:rFonts w:ascii="Arial" w:hAnsi="Arial" w:cs="Arial"/>
                                <w:sz w:val="22"/>
                                <w:szCs w:val="22"/>
                              </w:rPr>
                              <w:t xml:space="preserve">Aim to keep BP &lt;140/90 </w:t>
                            </w:r>
                            <w:r w:rsidRPr="00E9675F">
                              <w:rPr>
                                <w:rFonts w:ascii="Arial" w:hAnsi="Arial" w:cs="Arial"/>
                                <w:sz w:val="22"/>
                                <w:szCs w:val="22"/>
                              </w:rPr>
                              <w:t>mmHg</w:t>
                            </w:r>
                          </w:p>
                          <w:p w:rsidR="0044329F" w:rsidRPr="00E9675F" w:rsidRDefault="0044329F" w:rsidP="00B716E8">
                            <w:pPr>
                              <w:numPr>
                                <w:ilvl w:val="0"/>
                                <w:numId w:val="20"/>
                              </w:numPr>
                              <w:ind w:left="360"/>
                              <w:rPr>
                                <w:rFonts w:ascii="Arial" w:hAnsi="Arial" w:cs="Arial"/>
                                <w:sz w:val="22"/>
                                <w:szCs w:val="22"/>
                              </w:rPr>
                            </w:pPr>
                            <w:r w:rsidRPr="00E9675F">
                              <w:rPr>
                                <w:rFonts w:ascii="Arial" w:hAnsi="Arial" w:cs="Arial"/>
                                <w:sz w:val="22"/>
                                <w:szCs w:val="22"/>
                              </w:rPr>
                              <w:t>Measure BP:</w:t>
                            </w:r>
                          </w:p>
                          <w:p w:rsidR="0044329F" w:rsidRPr="00E9675F" w:rsidRDefault="0044329F" w:rsidP="00E6027E">
                            <w:pPr>
                              <w:ind w:left="360"/>
                              <w:rPr>
                                <w:rFonts w:ascii="Arial" w:hAnsi="Arial" w:cs="Arial"/>
                                <w:sz w:val="22"/>
                                <w:szCs w:val="22"/>
                              </w:rPr>
                            </w:pPr>
                            <w:r w:rsidRPr="00E9675F">
                              <w:rPr>
                                <w:rFonts w:ascii="Arial" w:hAnsi="Arial" w:cs="Arial"/>
                                <w:sz w:val="22"/>
                                <w:szCs w:val="22"/>
                              </w:rPr>
                              <w:t>-daily for first 2 days after birth</w:t>
                            </w:r>
                          </w:p>
                          <w:p w:rsidR="0044329F" w:rsidRPr="00E9675F" w:rsidRDefault="0044329F" w:rsidP="00E6027E">
                            <w:pPr>
                              <w:ind w:left="360"/>
                              <w:rPr>
                                <w:rFonts w:ascii="Arial" w:hAnsi="Arial" w:cs="Arial"/>
                                <w:sz w:val="22"/>
                                <w:szCs w:val="22"/>
                              </w:rPr>
                            </w:pPr>
                            <w:r w:rsidRPr="00E9675F">
                              <w:rPr>
                                <w:rFonts w:ascii="Arial" w:hAnsi="Arial" w:cs="Arial"/>
                                <w:sz w:val="22"/>
                                <w:szCs w:val="22"/>
                              </w:rPr>
                              <w:t>-at least once 3-5 days after birth</w:t>
                            </w:r>
                          </w:p>
                          <w:p w:rsidR="0044329F" w:rsidRPr="00E9675F" w:rsidRDefault="0044329F" w:rsidP="00E6027E">
                            <w:pPr>
                              <w:ind w:left="360"/>
                              <w:rPr>
                                <w:rFonts w:ascii="Arial" w:hAnsi="Arial" w:cs="Arial"/>
                                <w:sz w:val="22"/>
                                <w:szCs w:val="22"/>
                              </w:rPr>
                            </w:pPr>
                            <w:r w:rsidRPr="00E9675F">
                              <w:rPr>
                                <w:rFonts w:ascii="Arial" w:hAnsi="Arial" w:cs="Arial"/>
                                <w:sz w:val="22"/>
                                <w:szCs w:val="22"/>
                              </w:rPr>
                              <w:t>-as clinically indicated if antihypertensive treatment changed</w:t>
                            </w:r>
                          </w:p>
                          <w:p w:rsidR="0044329F" w:rsidRPr="00E9675F" w:rsidRDefault="0044329F" w:rsidP="00B716E8">
                            <w:pPr>
                              <w:numPr>
                                <w:ilvl w:val="0"/>
                                <w:numId w:val="21"/>
                              </w:numPr>
                              <w:ind w:left="360"/>
                              <w:rPr>
                                <w:rFonts w:ascii="Arial" w:hAnsi="Arial" w:cs="Arial"/>
                                <w:sz w:val="22"/>
                                <w:szCs w:val="22"/>
                              </w:rPr>
                            </w:pPr>
                            <w:r w:rsidRPr="00E9675F">
                              <w:rPr>
                                <w:rFonts w:ascii="Arial" w:hAnsi="Arial" w:cs="Arial"/>
                                <w:sz w:val="22"/>
                                <w:szCs w:val="22"/>
                              </w:rPr>
                              <w:t>If Methyldopa was used during pregnancy, stop within 2 days of birth and restart pre-pregnancy antihypertensive treatment</w:t>
                            </w:r>
                          </w:p>
                          <w:p w:rsidR="0044329F" w:rsidRPr="00E9675F" w:rsidRDefault="0044329F" w:rsidP="00B716E8">
                            <w:pPr>
                              <w:numPr>
                                <w:ilvl w:val="0"/>
                                <w:numId w:val="21"/>
                              </w:numPr>
                              <w:ind w:left="360"/>
                              <w:rPr>
                                <w:rFonts w:ascii="Arial" w:hAnsi="Arial" w:cs="Arial"/>
                                <w:sz w:val="22"/>
                                <w:szCs w:val="22"/>
                              </w:rPr>
                            </w:pPr>
                            <w:r w:rsidRPr="00E9675F">
                              <w:rPr>
                                <w:rFonts w:ascii="Arial" w:hAnsi="Arial" w:cs="Arial"/>
                                <w:sz w:val="22"/>
                                <w:szCs w:val="22"/>
                              </w:rPr>
                              <w:t>Continue antenatal hypertensive treatment</w:t>
                            </w:r>
                          </w:p>
                          <w:p w:rsidR="0044329F" w:rsidRPr="00E9675F" w:rsidRDefault="0044329F" w:rsidP="00B716E8">
                            <w:pPr>
                              <w:numPr>
                                <w:ilvl w:val="0"/>
                                <w:numId w:val="21"/>
                              </w:numPr>
                              <w:ind w:left="360"/>
                              <w:rPr>
                                <w:rFonts w:ascii="Arial" w:hAnsi="Arial" w:cs="Arial"/>
                                <w:sz w:val="22"/>
                                <w:szCs w:val="22"/>
                              </w:rPr>
                            </w:pPr>
                            <w:r w:rsidRPr="00E9675F">
                              <w:rPr>
                                <w:rFonts w:ascii="Arial" w:hAnsi="Arial" w:cs="Arial"/>
                                <w:sz w:val="22"/>
                                <w:szCs w:val="22"/>
                              </w:rPr>
                              <w:t>Give patient information leaflet on “Hypertension in Pregnancy – Postnatal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3" o:spid="_x0000_s1054" type="#_x0000_t202" style="position:absolute;margin-left:1.2pt;margin-top:4.1pt;width:222.9pt;height:216.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">
                <v:path arrowok="t"/>
                <v:textbox>
                  <w:txbxContent>
                    <w:p w:rsidR="0044329F" w:rsidRDefault="0044329F">
                      <w:pPr>
                        <w:rPr>
                          <w:rFonts w:ascii="Arial" w:hAnsi="Arial" w:cs="Arial"/>
                        </w:rPr>
                      </w:pPr>
                      <w:r>
                        <w:rPr>
                          <w:rFonts w:ascii="Arial" w:hAnsi="Arial" w:cs="Arial"/>
                          <w:b/>
                        </w:rPr>
                        <w:t>Antihypertensive treatment</w:t>
                      </w:r>
                    </w:p>
                    <w:p w:rsidR="0044329F" w:rsidRPr="00E9675F" w:rsidRDefault="0044329F" w:rsidP="00B716E8">
                      <w:pPr>
                        <w:numPr>
                          <w:ilvl w:val="0"/>
                          <w:numId w:val="20"/>
                        </w:numPr>
                        <w:ind w:left="360"/>
                        <w:rPr>
                          <w:rFonts w:ascii="Arial" w:hAnsi="Arial" w:cs="Arial"/>
                          <w:sz w:val="22"/>
                          <w:szCs w:val="22"/>
                        </w:rPr>
                      </w:pPr>
                      <w:r>
                        <w:rPr>
                          <w:rFonts w:ascii="Arial" w:hAnsi="Arial" w:cs="Arial"/>
                          <w:sz w:val="22"/>
                          <w:szCs w:val="22"/>
                        </w:rPr>
                        <w:t xml:space="preserve">Aim to keep BP &lt;140/90 </w:t>
                      </w:r>
                      <w:r w:rsidRPr="00E9675F">
                        <w:rPr>
                          <w:rFonts w:ascii="Arial" w:hAnsi="Arial" w:cs="Arial"/>
                          <w:sz w:val="22"/>
                          <w:szCs w:val="22"/>
                        </w:rPr>
                        <w:t>mmHg</w:t>
                      </w:r>
                    </w:p>
                    <w:p w:rsidR="0044329F" w:rsidRPr="00E9675F" w:rsidRDefault="0044329F" w:rsidP="00B716E8">
                      <w:pPr>
                        <w:numPr>
                          <w:ilvl w:val="0"/>
                          <w:numId w:val="20"/>
                        </w:numPr>
                        <w:ind w:left="360"/>
                        <w:rPr>
                          <w:rFonts w:ascii="Arial" w:hAnsi="Arial" w:cs="Arial"/>
                          <w:sz w:val="22"/>
                          <w:szCs w:val="22"/>
                        </w:rPr>
                      </w:pPr>
                      <w:r w:rsidRPr="00E9675F">
                        <w:rPr>
                          <w:rFonts w:ascii="Arial" w:hAnsi="Arial" w:cs="Arial"/>
                          <w:sz w:val="22"/>
                          <w:szCs w:val="22"/>
                        </w:rPr>
                        <w:t>Measure BP:</w:t>
                      </w:r>
                    </w:p>
                    <w:p w:rsidR="0044329F" w:rsidRPr="00E9675F" w:rsidRDefault="0044329F" w:rsidP="00E6027E">
                      <w:pPr>
                        <w:ind w:left="360"/>
                        <w:rPr>
                          <w:rFonts w:ascii="Arial" w:hAnsi="Arial" w:cs="Arial"/>
                          <w:sz w:val="22"/>
                          <w:szCs w:val="22"/>
                        </w:rPr>
                      </w:pPr>
                      <w:r w:rsidRPr="00E9675F">
                        <w:rPr>
                          <w:rFonts w:ascii="Arial" w:hAnsi="Arial" w:cs="Arial"/>
                          <w:sz w:val="22"/>
                          <w:szCs w:val="22"/>
                        </w:rPr>
                        <w:t>-daily for first 2 days after birth</w:t>
                      </w:r>
                    </w:p>
                    <w:p w:rsidR="0044329F" w:rsidRPr="00E9675F" w:rsidRDefault="0044329F" w:rsidP="00E6027E">
                      <w:pPr>
                        <w:ind w:left="360"/>
                        <w:rPr>
                          <w:rFonts w:ascii="Arial" w:hAnsi="Arial" w:cs="Arial"/>
                          <w:sz w:val="22"/>
                          <w:szCs w:val="22"/>
                        </w:rPr>
                      </w:pPr>
                      <w:r w:rsidRPr="00E9675F">
                        <w:rPr>
                          <w:rFonts w:ascii="Arial" w:hAnsi="Arial" w:cs="Arial"/>
                          <w:sz w:val="22"/>
                          <w:szCs w:val="22"/>
                        </w:rPr>
                        <w:t>-at least once 3-5 days after birth</w:t>
                      </w:r>
                    </w:p>
                    <w:p w:rsidR="0044329F" w:rsidRPr="00E9675F" w:rsidRDefault="0044329F" w:rsidP="00E6027E">
                      <w:pPr>
                        <w:ind w:left="360"/>
                        <w:rPr>
                          <w:rFonts w:ascii="Arial" w:hAnsi="Arial" w:cs="Arial"/>
                          <w:sz w:val="22"/>
                          <w:szCs w:val="22"/>
                        </w:rPr>
                      </w:pPr>
                      <w:r w:rsidRPr="00E9675F">
                        <w:rPr>
                          <w:rFonts w:ascii="Arial" w:hAnsi="Arial" w:cs="Arial"/>
                          <w:sz w:val="22"/>
                          <w:szCs w:val="22"/>
                        </w:rPr>
                        <w:t>-as clinically indicated if antihypertensive treatment changed</w:t>
                      </w:r>
                    </w:p>
                    <w:p w:rsidR="0044329F" w:rsidRPr="00E9675F" w:rsidRDefault="0044329F" w:rsidP="00B716E8">
                      <w:pPr>
                        <w:numPr>
                          <w:ilvl w:val="0"/>
                          <w:numId w:val="21"/>
                        </w:numPr>
                        <w:ind w:left="360"/>
                        <w:rPr>
                          <w:rFonts w:ascii="Arial" w:hAnsi="Arial" w:cs="Arial"/>
                          <w:sz w:val="22"/>
                          <w:szCs w:val="22"/>
                        </w:rPr>
                      </w:pPr>
                      <w:r w:rsidRPr="00E9675F">
                        <w:rPr>
                          <w:rFonts w:ascii="Arial" w:hAnsi="Arial" w:cs="Arial"/>
                          <w:sz w:val="22"/>
                          <w:szCs w:val="22"/>
                        </w:rPr>
                        <w:t>If Methyldopa was used during pregnancy, stop within 2 days of birth and restart pre-pregnancy antihypertensive treatment</w:t>
                      </w:r>
                    </w:p>
                    <w:p w:rsidR="0044329F" w:rsidRPr="00E9675F" w:rsidRDefault="0044329F" w:rsidP="00B716E8">
                      <w:pPr>
                        <w:numPr>
                          <w:ilvl w:val="0"/>
                          <w:numId w:val="21"/>
                        </w:numPr>
                        <w:ind w:left="360"/>
                        <w:rPr>
                          <w:rFonts w:ascii="Arial" w:hAnsi="Arial" w:cs="Arial"/>
                          <w:sz w:val="22"/>
                          <w:szCs w:val="22"/>
                        </w:rPr>
                      </w:pPr>
                      <w:r w:rsidRPr="00E9675F">
                        <w:rPr>
                          <w:rFonts w:ascii="Arial" w:hAnsi="Arial" w:cs="Arial"/>
                          <w:sz w:val="22"/>
                          <w:szCs w:val="22"/>
                        </w:rPr>
                        <w:t>Continue antenatal hypertensive treatment</w:t>
                      </w:r>
                    </w:p>
                    <w:p w:rsidR="0044329F" w:rsidRPr="00E9675F" w:rsidRDefault="0044329F" w:rsidP="00B716E8">
                      <w:pPr>
                        <w:numPr>
                          <w:ilvl w:val="0"/>
                          <w:numId w:val="21"/>
                        </w:numPr>
                        <w:ind w:left="360"/>
                        <w:rPr>
                          <w:rFonts w:ascii="Arial" w:hAnsi="Arial" w:cs="Arial"/>
                          <w:sz w:val="22"/>
                          <w:szCs w:val="22"/>
                        </w:rPr>
                      </w:pPr>
                      <w:r w:rsidRPr="00E9675F">
                        <w:rPr>
                          <w:rFonts w:ascii="Arial" w:hAnsi="Arial" w:cs="Arial"/>
                          <w:sz w:val="22"/>
                          <w:szCs w:val="22"/>
                        </w:rPr>
                        <w:t>Give patient information leaflet on “Hypertension in Pregnancy – Postnatal Information”</w:t>
                      </w:r>
                    </w:p>
                  </w:txbxContent>
                </v:textbox>
              </v:shape>
            </w:pict>
          </mc:Fallback>
        </mc:AlternateContent>
      </w:r>
    </w:p>
    <w:p w:rsidR="00FA74AE" w:rsidRDefault="00FA74AE" w:rsidP="00FA74AE">
      <w:pPr>
        <w:pStyle w:val="Default"/>
        <w:spacing w:line="480" w:lineRule="auto"/>
        <w:rPr>
          <w:bCs/>
        </w:rPr>
      </w:pPr>
    </w:p>
    <w:p w:rsidR="00FA74AE" w:rsidRDefault="00FA74AE" w:rsidP="00FA74AE">
      <w:pPr>
        <w:pStyle w:val="Default"/>
        <w:spacing w:line="480" w:lineRule="auto"/>
        <w:rPr>
          <w:bCs/>
        </w:rPr>
      </w:pPr>
    </w:p>
    <w:p w:rsidR="00A842CA" w:rsidRDefault="00A842CA" w:rsidP="00FA74AE">
      <w:pPr>
        <w:pStyle w:val="Default"/>
        <w:spacing w:line="480" w:lineRule="auto"/>
        <w:rPr>
          <w:bCs/>
        </w:rPr>
      </w:pPr>
    </w:p>
    <w:p w:rsidR="00A842CA" w:rsidRDefault="00A842CA" w:rsidP="00FA74AE">
      <w:pPr>
        <w:pStyle w:val="Default"/>
        <w:spacing w:line="480" w:lineRule="auto"/>
        <w:rPr>
          <w:bCs/>
        </w:rPr>
      </w:pPr>
    </w:p>
    <w:p w:rsidR="00A842CA" w:rsidRDefault="00A842CA" w:rsidP="00FA74AE">
      <w:pPr>
        <w:pStyle w:val="Default"/>
        <w:spacing w:line="480" w:lineRule="auto"/>
        <w:rPr>
          <w:bCs/>
        </w:rPr>
      </w:pPr>
    </w:p>
    <w:p w:rsidR="00A842CA" w:rsidRDefault="00A842CA" w:rsidP="00FA74AE">
      <w:pPr>
        <w:pStyle w:val="Default"/>
        <w:spacing w:line="480" w:lineRule="auto"/>
        <w:rPr>
          <w:bCs/>
        </w:rPr>
      </w:pPr>
    </w:p>
    <w:p w:rsidR="00A842CA" w:rsidRDefault="00A842CA" w:rsidP="00FA74AE">
      <w:pPr>
        <w:pStyle w:val="Default"/>
        <w:spacing w:line="480" w:lineRule="auto"/>
        <w:rPr>
          <w:bCs/>
        </w:rPr>
      </w:pPr>
    </w:p>
    <w:p w:rsidR="00A842CA" w:rsidRDefault="003E504D" w:rsidP="00FA74AE">
      <w:pPr>
        <w:pStyle w:val="Default"/>
        <w:spacing w:line="480" w:lineRule="auto"/>
        <w:rPr>
          <w:bCs/>
        </w:rPr>
      </w:pPr>
      <w:r w:rsidRPr="00B5638C">
        <w:rPr>
          <w:bCs/>
          <w:noProof/>
        </w:rPr>
        <mc:AlternateContent>
          <mc:Choice Requires="wps">
            <w:drawing>
              <wp:anchor distT="0" distB="0" distL="114300" distR="114300" simplePos="0" relativeHeight="251555840" behindDoc="0" locked="0" layoutInCell="1" allowOverlap="1" wp14:anchorId="01697FC0" wp14:editId="01697FC1">
                <wp:simplePos x="0" y="0"/>
                <wp:positionH relativeFrom="column">
                  <wp:posOffset>15240</wp:posOffset>
                </wp:positionH>
                <wp:positionV relativeFrom="paragraph">
                  <wp:posOffset>116205</wp:posOffset>
                </wp:positionV>
                <wp:extent cx="5219065" cy="275590"/>
                <wp:effectExtent l="0" t="0" r="635" b="3810"/>
                <wp:wrapNone/>
                <wp:docPr id="116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9065" cy="275590"/>
                        </a:xfrm>
                        <a:prstGeom prst="rect">
                          <a:avLst/>
                        </a:prstGeom>
                        <a:solidFill>
                          <a:srgbClr val="92D050"/>
                        </a:solidFill>
                        <a:ln w="9525">
                          <a:solidFill>
                            <a:srgbClr val="000000"/>
                          </a:solidFill>
                          <a:miter lim="800000"/>
                          <a:headEnd/>
                          <a:tailEnd/>
                        </a:ln>
                      </wps:spPr>
                      <wps:txbx>
                        <w:txbxContent>
                          <w:p w:rsidR="0044329F" w:rsidRPr="00B5638C" w:rsidRDefault="0044329F" w:rsidP="00B5638C">
                            <w:pPr>
                              <w:jc w:val="center"/>
                              <w:rPr>
                                <w:rFonts w:ascii="Arial" w:hAnsi="Arial" w:cs="Arial"/>
                                <w:b/>
                              </w:rPr>
                            </w:pPr>
                            <w:r>
                              <w:rPr>
                                <w:rFonts w:ascii="Arial" w:hAnsi="Arial" w:cs="Arial"/>
                                <w:b/>
                              </w:rPr>
                              <w:t>Follow-up care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2" o:spid="_x0000_s1055" type="#_x0000_t202" style="position:absolute;margin-left:1.2pt;margin-top:9.15pt;width:410.95pt;height:21.7pt;z-index:251555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" fillcolor="#92d050">
                <v:path arrowok="t"/>
                <v:textbox style="mso-fit-shape-to-text:t">
                  <w:txbxContent>
                    <w:p w:rsidR="0044329F" w:rsidRPr="00B5638C" w:rsidRDefault="0044329F" w:rsidP="00B5638C">
                      <w:pPr>
                        <w:jc w:val="center"/>
                        <w:rPr>
                          <w:rFonts w:ascii="Arial" w:hAnsi="Arial" w:cs="Arial"/>
                          <w:b/>
                        </w:rPr>
                      </w:pPr>
                      <w:r>
                        <w:rPr>
                          <w:rFonts w:ascii="Arial" w:hAnsi="Arial" w:cs="Arial"/>
                          <w:b/>
                        </w:rPr>
                        <w:t>Follow-up care</w:t>
                      </w:r>
                    </w:p>
                  </w:txbxContent>
                </v:textbox>
              </v:shape>
            </w:pict>
          </mc:Fallback>
        </mc:AlternateContent>
      </w:r>
    </w:p>
    <w:p w:rsidR="00A842CA" w:rsidRPr="002374B4" w:rsidRDefault="003E504D" w:rsidP="00FA74AE">
      <w:pPr>
        <w:pStyle w:val="Default"/>
        <w:spacing w:line="480" w:lineRule="auto"/>
        <w:rPr>
          <w:bCs/>
        </w:rPr>
      </w:pPr>
      <w:r w:rsidRPr="00B5638C">
        <w:rPr>
          <w:bCs/>
          <w:noProof/>
        </w:rPr>
        <mc:AlternateContent>
          <mc:Choice Requires="wps">
            <w:drawing>
              <wp:anchor distT="0" distB="0" distL="114300" distR="114300" simplePos="0" relativeHeight="251556864" behindDoc="0" locked="0" layoutInCell="1" allowOverlap="1" wp14:anchorId="01697FC2" wp14:editId="01697FC3">
                <wp:simplePos x="0" y="0"/>
                <wp:positionH relativeFrom="column">
                  <wp:posOffset>15240</wp:posOffset>
                </wp:positionH>
                <wp:positionV relativeFrom="paragraph">
                  <wp:posOffset>172085</wp:posOffset>
                </wp:positionV>
                <wp:extent cx="5187315" cy="1003935"/>
                <wp:effectExtent l="0" t="0" r="0" b="0"/>
                <wp:wrapNone/>
                <wp:docPr id="116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87315" cy="1003935"/>
                        </a:xfrm>
                        <a:prstGeom prst="rect">
                          <a:avLst/>
                        </a:prstGeom>
                        <a:solidFill>
                          <a:srgbClr val="FFFFFF"/>
                        </a:solidFill>
                        <a:ln w="9525">
                          <a:solidFill>
                            <a:srgbClr val="000000"/>
                          </a:solidFill>
                          <a:miter lim="800000"/>
                          <a:headEnd/>
                          <a:tailEnd/>
                        </a:ln>
                      </wps:spPr>
                      <wps:txbx>
                        <w:txbxContent>
                          <w:p w:rsidR="0044329F" w:rsidRPr="006118BE" w:rsidRDefault="0044329F" w:rsidP="00B716E8">
                            <w:pPr>
                              <w:numPr>
                                <w:ilvl w:val="0"/>
                                <w:numId w:val="23"/>
                              </w:numPr>
                              <w:spacing w:after="200" w:line="276" w:lineRule="auto"/>
                              <w:contextualSpacing/>
                              <w:rPr>
                                <w:rFonts w:ascii="Arial" w:hAnsi="Arial" w:cs="Arial"/>
                                <w:sz w:val="22"/>
                                <w:szCs w:val="22"/>
                              </w:rPr>
                            </w:pPr>
                            <w:r w:rsidRPr="006118BE">
                              <w:rPr>
                                <w:rFonts w:ascii="Arial" w:hAnsi="Arial" w:cs="Arial"/>
                                <w:sz w:val="22"/>
                                <w:szCs w:val="22"/>
                              </w:rPr>
                              <w:t xml:space="preserve">At transfer to community care, complete </w:t>
                            </w:r>
                            <w:r>
                              <w:rPr>
                                <w:rFonts w:ascii="Arial" w:hAnsi="Arial" w:cs="Arial"/>
                                <w:sz w:val="22"/>
                                <w:szCs w:val="22"/>
                              </w:rPr>
                              <w:t>PN</w:t>
                            </w:r>
                            <w:r w:rsidRPr="006118BE">
                              <w:rPr>
                                <w:rFonts w:ascii="Arial" w:hAnsi="Arial" w:cs="Arial"/>
                                <w:sz w:val="22"/>
                                <w:szCs w:val="22"/>
                              </w:rPr>
                              <w:t xml:space="preserve"> hypertension discharge letter detailing medication, frequency of BP monitoring, thresholds for reducing or stopping treatment</w:t>
                            </w:r>
                          </w:p>
                          <w:p w:rsidR="0044329F" w:rsidRPr="006118BE" w:rsidRDefault="0044329F" w:rsidP="00B716E8">
                            <w:pPr>
                              <w:numPr>
                                <w:ilvl w:val="0"/>
                                <w:numId w:val="23"/>
                              </w:numPr>
                              <w:rPr>
                                <w:rFonts w:ascii="Arial" w:hAnsi="Arial" w:cs="Arial"/>
                                <w:sz w:val="22"/>
                                <w:szCs w:val="22"/>
                              </w:rPr>
                            </w:pPr>
                            <w:r w:rsidRPr="006118BE">
                              <w:rPr>
                                <w:rFonts w:ascii="Arial" w:hAnsi="Arial" w:cs="Arial"/>
                                <w:sz w:val="22"/>
                                <w:szCs w:val="22"/>
                              </w:rPr>
                              <w:t>GP to review long-term treatment 2 wks after birth</w:t>
                            </w:r>
                          </w:p>
                          <w:p w:rsidR="0044329F" w:rsidRPr="006118BE" w:rsidRDefault="0044329F" w:rsidP="00B716E8">
                            <w:pPr>
                              <w:numPr>
                                <w:ilvl w:val="0"/>
                                <w:numId w:val="23"/>
                              </w:numPr>
                              <w:rPr>
                                <w:rFonts w:ascii="Arial" w:hAnsi="Arial" w:cs="Arial"/>
                                <w:sz w:val="22"/>
                                <w:szCs w:val="22"/>
                              </w:rPr>
                            </w:pPr>
                            <w:r>
                              <w:rPr>
                                <w:rFonts w:ascii="Arial" w:hAnsi="Arial" w:cs="Arial"/>
                                <w:sz w:val="22"/>
                                <w:szCs w:val="22"/>
                              </w:rPr>
                              <w:t>GP to review again at 6-</w:t>
                            </w:r>
                            <w:r w:rsidRPr="006118BE">
                              <w:rPr>
                                <w:rFonts w:ascii="Arial" w:hAnsi="Arial" w:cs="Arial"/>
                                <w:sz w:val="22"/>
                                <w:szCs w:val="22"/>
                              </w:rPr>
                              <w:t>8 wks after birth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1" o:spid="_x0000_s1056" type="#_x0000_t202" style="position:absolute;margin-left:1.2pt;margin-top:13.55pt;width:408.45pt;height:79.05pt;z-index:251556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">
                <v:path arrowok="t"/>
                <v:textbox style="mso-fit-shape-to-text:t">
                  <w:txbxContent>
                    <w:p w:rsidR="0044329F" w:rsidRPr="006118BE" w:rsidRDefault="0044329F" w:rsidP="00B716E8">
                      <w:pPr>
                        <w:numPr>
                          <w:ilvl w:val="0"/>
                          <w:numId w:val="23"/>
                        </w:numPr>
                        <w:spacing w:after="200" w:line="276" w:lineRule="auto"/>
                        <w:contextualSpacing/>
                        <w:rPr>
                          <w:rFonts w:ascii="Arial" w:hAnsi="Arial" w:cs="Arial"/>
                          <w:sz w:val="22"/>
                          <w:szCs w:val="22"/>
                        </w:rPr>
                      </w:pPr>
                      <w:r w:rsidRPr="006118BE">
                        <w:rPr>
                          <w:rFonts w:ascii="Arial" w:hAnsi="Arial" w:cs="Arial"/>
                          <w:sz w:val="22"/>
                          <w:szCs w:val="22"/>
                        </w:rPr>
                        <w:t xml:space="preserve">At transfer to community care, complete </w:t>
                      </w:r>
                      <w:r>
                        <w:rPr>
                          <w:rFonts w:ascii="Arial" w:hAnsi="Arial" w:cs="Arial"/>
                          <w:sz w:val="22"/>
                          <w:szCs w:val="22"/>
                        </w:rPr>
                        <w:t>PN</w:t>
                      </w:r>
                      <w:r w:rsidRPr="006118BE">
                        <w:rPr>
                          <w:rFonts w:ascii="Arial" w:hAnsi="Arial" w:cs="Arial"/>
                          <w:sz w:val="22"/>
                          <w:szCs w:val="22"/>
                        </w:rPr>
                        <w:t xml:space="preserve"> hypertension discharge letter detailing medication, frequency of BP monitoring, thresholds for reducing or stopping treatment</w:t>
                      </w:r>
                    </w:p>
                    <w:p w:rsidR="0044329F" w:rsidRPr="006118BE" w:rsidRDefault="0044329F" w:rsidP="00B716E8">
                      <w:pPr>
                        <w:numPr>
                          <w:ilvl w:val="0"/>
                          <w:numId w:val="23"/>
                        </w:numPr>
                        <w:rPr>
                          <w:rFonts w:ascii="Arial" w:hAnsi="Arial" w:cs="Arial"/>
                          <w:sz w:val="22"/>
                          <w:szCs w:val="22"/>
                        </w:rPr>
                      </w:pPr>
                      <w:r w:rsidRPr="006118BE">
                        <w:rPr>
                          <w:rFonts w:ascii="Arial" w:hAnsi="Arial" w:cs="Arial"/>
                          <w:sz w:val="22"/>
                          <w:szCs w:val="22"/>
                        </w:rPr>
                        <w:t>GP to review long-term treatment 2 wks after birth</w:t>
                      </w:r>
                    </w:p>
                    <w:p w:rsidR="0044329F" w:rsidRPr="006118BE" w:rsidRDefault="0044329F" w:rsidP="00B716E8">
                      <w:pPr>
                        <w:numPr>
                          <w:ilvl w:val="0"/>
                          <w:numId w:val="23"/>
                        </w:numPr>
                        <w:rPr>
                          <w:rFonts w:ascii="Arial" w:hAnsi="Arial" w:cs="Arial"/>
                          <w:sz w:val="22"/>
                          <w:szCs w:val="22"/>
                        </w:rPr>
                      </w:pPr>
                      <w:r>
                        <w:rPr>
                          <w:rFonts w:ascii="Arial" w:hAnsi="Arial" w:cs="Arial"/>
                          <w:sz w:val="22"/>
                          <w:szCs w:val="22"/>
                        </w:rPr>
                        <w:t>GP to review again at 6-</w:t>
                      </w:r>
                      <w:r w:rsidRPr="006118BE">
                        <w:rPr>
                          <w:rFonts w:ascii="Arial" w:hAnsi="Arial" w:cs="Arial"/>
                          <w:sz w:val="22"/>
                          <w:szCs w:val="22"/>
                        </w:rPr>
                        <w:t>8 wks after birth</w:t>
                      </w:r>
                    </w:p>
                  </w:txbxContent>
                </v:textbox>
              </v:shape>
            </w:pict>
          </mc:Fallback>
        </mc:AlternateContent>
      </w:r>
    </w:p>
    <w:p w:rsidR="00750A93" w:rsidRPr="00750A93" w:rsidRDefault="00750A93" w:rsidP="00750A93">
      <w:pPr>
        <w:rPr>
          <w:rFonts w:ascii="Arial" w:hAnsi="Arial" w:cs="Arial"/>
        </w:rPr>
      </w:pPr>
    </w:p>
    <w:p w:rsidR="00750A93" w:rsidRPr="00750A93" w:rsidRDefault="00750A93" w:rsidP="00750A93">
      <w:pPr>
        <w:rPr>
          <w:rFonts w:ascii="Arial" w:hAnsi="Arial" w:cs="Arial"/>
        </w:rPr>
      </w:pPr>
    </w:p>
    <w:p w:rsidR="00750A93" w:rsidRPr="00750A93" w:rsidRDefault="00750A93" w:rsidP="00750A93">
      <w:pPr>
        <w:rPr>
          <w:rFonts w:ascii="Arial" w:hAnsi="Arial" w:cs="Arial"/>
        </w:rPr>
      </w:pPr>
    </w:p>
    <w:p w:rsidR="00750A93" w:rsidRPr="00750A93" w:rsidRDefault="003E504D" w:rsidP="00750A93">
      <w:pPr>
        <w:rPr>
          <w:rFonts w:ascii="Arial" w:hAnsi="Arial" w:cs="Arial"/>
        </w:rPr>
      </w:pPr>
      <w:r>
        <w:rPr>
          <w:rFonts w:ascii="Arial" w:hAnsi="Arial" w:cs="Arial"/>
          <w:noProof/>
          <w:lang w:eastAsia="en-GB"/>
        </w:rPr>
        <mc:AlternateContent>
          <mc:Choice Requires="wps">
            <w:drawing>
              <wp:anchor distT="0" distB="0" distL="114300" distR="114300" simplePos="0" relativeHeight="251703296" behindDoc="0" locked="0" layoutInCell="1" allowOverlap="1" wp14:anchorId="01697FC4" wp14:editId="01697FC5">
                <wp:simplePos x="0" y="0"/>
                <wp:positionH relativeFrom="column">
                  <wp:posOffset>-800100</wp:posOffset>
                </wp:positionH>
                <wp:positionV relativeFrom="paragraph">
                  <wp:posOffset>320675</wp:posOffset>
                </wp:positionV>
                <wp:extent cx="1143000" cy="342900"/>
                <wp:effectExtent l="0" t="0" r="0" b="0"/>
                <wp:wrapNone/>
                <wp:docPr id="116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0" o:spid="_x0000_s1057" type="#_x0000_t202" style="position:absolute;margin-left:-63pt;margin-top:25.25pt;width:90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" filled="f" fillcolor="#4f81bd" stroked="f">
                <v:path arrowok="t"/>
                <v:textbo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p>
    <w:p w:rsidR="00C57771" w:rsidRPr="004B3A44" w:rsidRDefault="003E504D" w:rsidP="004B3A44">
      <w:pPr>
        <w:pStyle w:val="Subtitle"/>
        <w:rPr>
          <w:rFonts w:ascii="Arial" w:hAnsi="Arial"/>
          <w:szCs w:val="28"/>
        </w:rPr>
      </w:pPr>
      <w:r w:rsidRPr="004B3A44">
        <w:rPr>
          <w:rFonts w:ascii="Arial" w:hAnsi="Arial"/>
          <w:noProof/>
          <w:szCs w:val="28"/>
          <w:lang w:eastAsia="en-GB"/>
        </w:rPr>
        <mc:AlternateContent>
          <mc:Choice Requires="wps">
            <w:drawing>
              <wp:anchor distT="0" distB="0" distL="114300" distR="114300" simplePos="0" relativeHeight="251691008" behindDoc="0" locked="0" layoutInCell="1" allowOverlap="1" wp14:anchorId="01697FC6" wp14:editId="01697FC7">
                <wp:simplePos x="0" y="0"/>
                <wp:positionH relativeFrom="column">
                  <wp:posOffset>-800100</wp:posOffset>
                </wp:positionH>
                <wp:positionV relativeFrom="paragraph">
                  <wp:posOffset>-342900</wp:posOffset>
                </wp:positionV>
                <wp:extent cx="1257300" cy="342900"/>
                <wp:effectExtent l="0" t="0" r="0" b="0"/>
                <wp:wrapNone/>
                <wp:docPr id="116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4B3A44" w:rsidRDefault="0044329F" w:rsidP="004B3A44">
                            <w:pPr>
                              <w:pStyle w:val="Heading1"/>
                              <w:rPr>
                                <w:rFonts w:ascii="Arial" w:hAnsi="Arial"/>
                              </w:rPr>
                            </w:pPr>
                            <w:bookmarkStart w:id="11" w:name="_Appendix_3"/>
                            <w:bookmarkEnd w:id="11"/>
                            <w:r w:rsidRPr="004B3A44">
                              <w:rPr>
                                <w:rFonts w:ascii="Arial" w:hAnsi="Arial"/>
                              </w:rPr>
                              <w:t>Appendix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9" o:spid="_x0000_s1058" type="#_x0000_t202" style="position:absolute;margin-left:-63pt;margin-top:-27pt;width:99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" filled="f" fillcolor="#4f81bd" stroked="f">
                <v:path arrowok="t"/>
                <v:textbox>
                  <w:txbxContent>
                    <w:p w:rsidR="0044329F" w:rsidRPr="004B3A44" w:rsidRDefault="0044329F" w:rsidP="004B3A44">
                      <w:pPr>
                        <w:pStyle w:val="Heading1"/>
                        <w:rPr>
                          <w:rFonts w:ascii="Arial" w:hAnsi="Arial"/>
                        </w:rPr>
                      </w:pPr>
                      <w:bookmarkStart w:id="12" w:name="_Appendix_3"/>
                      <w:bookmarkEnd w:id="12"/>
                      <w:r w:rsidRPr="004B3A44">
                        <w:rPr>
                          <w:rFonts w:ascii="Arial" w:hAnsi="Arial"/>
                        </w:rPr>
                        <w:t>Appendix 3</w:t>
                      </w:r>
                    </w:p>
                  </w:txbxContent>
                </v:textbox>
              </v:shape>
            </w:pict>
          </mc:Fallback>
        </mc:AlternateContent>
      </w:r>
      <w:r w:rsidR="00B5638C" w:rsidRPr="004B3A44">
        <w:rPr>
          <w:rFonts w:ascii="Arial" w:hAnsi="Arial"/>
          <w:szCs w:val="28"/>
        </w:rPr>
        <w:t>Gestational hypertension</w:t>
      </w:r>
    </w:p>
    <w:p w:rsidR="00B5638C" w:rsidRDefault="00B5638C" w:rsidP="00E4481C">
      <w:pPr>
        <w:tabs>
          <w:tab w:val="left" w:pos="2127"/>
        </w:tabs>
        <w:rPr>
          <w:rFonts w:ascii="Arial" w:hAnsi="Arial" w:cs="Arial"/>
          <w:b/>
        </w:rPr>
      </w:pPr>
    </w:p>
    <w:p w:rsidR="00B5638C" w:rsidRPr="00B5638C" w:rsidRDefault="003E504D" w:rsidP="00E4481C">
      <w:pPr>
        <w:tabs>
          <w:tab w:val="left" w:pos="2127"/>
        </w:tabs>
        <w:rPr>
          <w:rFonts w:ascii="Arial" w:hAnsi="Arial" w:cs="Arial"/>
          <w:b/>
        </w:rPr>
      </w:pPr>
      <w:r w:rsidRPr="00B5638C">
        <w:rPr>
          <w:rFonts w:ascii="Arial" w:hAnsi="Arial" w:cs="Arial"/>
          <w:b/>
          <w:noProof/>
          <w:lang w:eastAsia="en-GB"/>
        </w:rPr>
        <mc:AlternateContent>
          <mc:Choice Requires="wps">
            <w:drawing>
              <wp:anchor distT="0" distB="0" distL="114300" distR="114300" simplePos="0" relativeHeight="251557888" behindDoc="0" locked="0" layoutInCell="1" allowOverlap="1" wp14:anchorId="01697FC8" wp14:editId="01697FC9">
                <wp:simplePos x="0" y="0"/>
                <wp:positionH relativeFrom="column">
                  <wp:align>center</wp:align>
                </wp:positionH>
                <wp:positionV relativeFrom="paragraph">
                  <wp:posOffset>0</wp:posOffset>
                </wp:positionV>
                <wp:extent cx="5196840" cy="275590"/>
                <wp:effectExtent l="0" t="0" r="0" b="3810"/>
                <wp:wrapNone/>
                <wp:docPr id="115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96840" cy="275590"/>
                        </a:xfrm>
                        <a:prstGeom prst="rect">
                          <a:avLst/>
                        </a:prstGeom>
                        <a:solidFill>
                          <a:srgbClr val="4F81BD"/>
                        </a:solidFill>
                        <a:ln w="9525">
                          <a:solidFill>
                            <a:srgbClr val="000000"/>
                          </a:solidFill>
                          <a:miter lim="800000"/>
                          <a:headEnd/>
                          <a:tailEnd/>
                        </a:ln>
                      </wps:spPr>
                      <wps:txbx>
                        <w:txbxContent>
                          <w:p w:rsidR="0044329F" w:rsidRPr="00B5638C" w:rsidRDefault="0044329F" w:rsidP="00B5638C">
                            <w:pPr>
                              <w:jc w:val="center"/>
                              <w:rPr>
                                <w:rFonts w:ascii="Arial" w:hAnsi="Arial" w:cs="Arial"/>
                                <w:b/>
                              </w:rPr>
                            </w:pPr>
                            <w:r w:rsidRPr="00B5638C">
                              <w:rPr>
                                <w:rFonts w:ascii="Arial" w:hAnsi="Arial" w:cs="Arial"/>
                                <w:b/>
                              </w:rPr>
                              <w:t>Antenatal care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8" o:spid="_x0000_s1059" type="#_x0000_t202" style="position:absolute;margin-left:0;margin-top:0;width:409.2pt;height:21.7pt;z-index:25155788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" fillcolor="#4f81bd">
                <v:path arrowok="t"/>
                <v:textbox style="mso-fit-shape-to-text:t">
                  <w:txbxContent>
                    <w:p w:rsidR="0044329F" w:rsidRPr="00B5638C" w:rsidRDefault="0044329F" w:rsidP="00B5638C">
                      <w:pPr>
                        <w:jc w:val="center"/>
                        <w:rPr>
                          <w:rFonts w:ascii="Arial" w:hAnsi="Arial" w:cs="Arial"/>
                          <w:b/>
                        </w:rPr>
                      </w:pPr>
                      <w:r w:rsidRPr="00B5638C">
                        <w:rPr>
                          <w:rFonts w:ascii="Arial" w:hAnsi="Arial" w:cs="Arial"/>
                          <w:b/>
                        </w:rPr>
                        <w:t>Antenatal care</w:t>
                      </w:r>
                    </w:p>
                  </w:txbxContent>
                </v:textbox>
              </v:shape>
            </w:pict>
          </mc:Fallback>
        </mc:AlternateContent>
      </w:r>
    </w:p>
    <w:p w:rsidR="00B5638C" w:rsidRDefault="00B5638C" w:rsidP="00E4481C">
      <w:pPr>
        <w:tabs>
          <w:tab w:val="left" w:pos="2127"/>
        </w:tabs>
        <w:rPr>
          <w:rFonts w:ascii="Arial" w:hAnsi="Arial" w:cs="Arial"/>
        </w:rPr>
      </w:pPr>
    </w:p>
    <w:p w:rsidR="00B5638C" w:rsidRDefault="003E504D" w:rsidP="00E4481C">
      <w:pPr>
        <w:tabs>
          <w:tab w:val="left" w:pos="2127"/>
        </w:tabs>
        <w:rPr>
          <w:rFonts w:ascii="Arial" w:hAnsi="Arial" w:cs="Arial"/>
        </w:rPr>
      </w:pPr>
      <w:r w:rsidRPr="00B5638C">
        <w:rPr>
          <w:rFonts w:ascii="Arial" w:hAnsi="Arial" w:cs="Arial"/>
          <w:noProof/>
          <w:lang w:eastAsia="en-GB"/>
        </w:rPr>
        <mc:AlternateContent>
          <mc:Choice Requires="wps">
            <w:drawing>
              <wp:anchor distT="0" distB="0" distL="114300" distR="114300" simplePos="0" relativeHeight="251558912" behindDoc="0" locked="0" layoutInCell="1" allowOverlap="1" wp14:anchorId="01697FCA" wp14:editId="01697FCB">
                <wp:simplePos x="0" y="0"/>
                <wp:positionH relativeFrom="column">
                  <wp:posOffset>0</wp:posOffset>
                </wp:positionH>
                <wp:positionV relativeFrom="paragraph">
                  <wp:posOffset>164465</wp:posOffset>
                </wp:positionV>
                <wp:extent cx="5237480" cy="1588770"/>
                <wp:effectExtent l="0" t="0" r="0" b="0"/>
                <wp:wrapNone/>
                <wp:docPr id="115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7480" cy="1588770"/>
                        </a:xfrm>
                        <a:prstGeom prst="rect">
                          <a:avLst/>
                        </a:prstGeom>
                        <a:solidFill>
                          <a:srgbClr val="FFFFFF"/>
                        </a:solidFill>
                        <a:ln w="9525">
                          <a:solidFill>
                            <a:srgbClr val="000000"/>
                          </a:solidFill>
                          <a:miter lim="800000"/>
                          <a:headEnd/>
                          <a:tailEnd/>
                        </a:ln>
                      </wps:spPr>
                      <wps:txbx>
                        <w:txbxContent>
                          <w:p w:rsidR="0044329F" w:rsidRDefault="0044329F">
                            <w:pPr>
                              <w:rPr>
                                <w:rFonts w:ascii="Arial" w:hAnsi="Arial" w:cs="Arial"/>
                                <w:b/>
                              </w:rPr>
                            </w:pPr>
                            <w:r>
                              <w:rPr>
                                <w:rFonts w:ascii="Arial" w:hAnsi="Arial" w:cs="Arial"/>
                                <w:b/>
                              </w:rPr>
                              <w:t xml:space="preserve">Carry out full assessment- </w:t>
                            </w:r>
                          </w:p>
                          <w:p w:rsidR="0044329F" w:rsidRPr="00176468" w:rsidRDefault="0044329F" w:rsidP="00B716E8">
                            <w:pPr>
                              <w:numPr>
                                <w:ilvl w:val="0"/>
                                <w:numId w:val="24"/>
                              </w:numPr>
                              <w:rPr>
                                <w:rFonts w:ascii="Arial" w:hAnsi="Arial" w:cs="Arial"/>
                                <w:sz w:val="22"/>
                                <w:szCs w:val="22"/>
                              </w:rPr>
                            </w:pPr>
                            <w:r w:rsidRPr="00176468">
                              <w:rPr>
                                <w:rFonts w:ascii="Arial" w:hAnsi="Arial" w:cs="Arial"/>
                                <w:sz w:val="22"/>
                                <w:szCs w:val="22"/>
                              </w:rPr>
                              <w:t>A healthcare professional trained in the management of hypertensive disorders should carry out the assessment</w:t>
                            </w:r>
                          </w:p>
                          <w:p w:rsidR="0044329F" w:rsidRDefault="0044329F" w:rsidP="00B716E8">
                            <w:pPr>
                              <w:numPr>
                                <w:ilvl w:val="0"/>
                                <w:numId w:val="24"/>
                              </w:numPr>
                              <w:rPr>
                                <w:rFonts w:ascii="Arial" w:hAnsi="Arial" w:cs="Arial"/>
                                <w:sz w:val="22"/>
                                <w:szCs w:val="22"/>
                              </w:rPr>
                            </w:pPr>
                            <w:r w:rsidRPr="00176468">
                              <w:rPr>
                                <w:rFonts w:ascii="Arial" w:hAnsi="Arial" w:cs="Arial"/>
                                <w:sz w:val="22"/>
                                <w:szCs w:val="22"/>
                              </w:rPr>
                              <w:t xml:space="preserve">Take into account previous history of </w:t>
                            </w:r>
                            <w:r>
                              <w:rPr>
                                <w:rFonts w:ascii="Arial" w:hAnsi="Arial" w:cs="Arial"/>
                                <w:sz w:val="22"/>
                                <w:szCs w:val="22"/>
                              </w:rPr>
                              <w:t>PET</w:t>
                            </w:r>
                            <w:r w:rsidRPr="00176468">
                              <w:rPr>
                                <w:rFonts w:ascii="Arial" w:hAnsi="Arial" w:cs="Arial"/>
                                <w:sz w:val="22"/>
                                <w:szCs w:val="22"/>
                              </w:rPr>
                              <w:t xml:space="preserve"> or gestational hypertension, pre-existing vascular or kidney disease, moderate risk factors for </w:t>
                            </w:r>
                            <w:r>
                              <w:rPr>
                                <w:rFonts w:ascii="Arial" w:hAnsi="Arial" w:cs="Arial"/>
                                <w:sz w:val="22"/>
                                <w:szCs w:val="22"/>
                              </w:rPr>
                              <w:t>PET</w:t>
                            </w:r>
                            <w:r w:rsidRPr="00176468">
                              <w:rPr>
                                <w:rFonts w:ascii="Arial" w:hAnsi="Arial" w:cs="Arial"/>
                                <w:sz w:val="22"/>
                                <w:szCs w:val="22"/>
                              </w:rPr>
                              <w:t xml:space="preserve"> and gestational age at presentation</w:t>
                            </w:r>
                          </w:p>
                          <w:p w:rsidR="0044329F" w:rsidRPr="00284855" w:rsidRDefault="0044329F" w:rsidP="00B716E8">
                            <w:pPr>
                              <w:numPr>
                                <w:ilvl w:val="0"/>
                                <w:numId w:val="24"/>
                              </w:numPr>
                              <w:rPr>
                                <w:rFonts w:ascii="Arial" w:hAnsi="Arial" w:cs="Arial"/>
                                <w:sz w:val="22"/>
                                <w:szCs w:val="22"/>
                              </w:rPr>
                            </w:pPr>
                            <w:r>
                              <w:rPr>
                                <w:rFonts w:ascii="Arial" w:hAnsi="Arial" w:cs="Arial"/>
                                <w:sz w:val="22"/>
                                <w:szCs w:val="22"/>
                              </w:rPr>
                              <w:t>Initial assessment is generally in the community and healthcare professionals can refer to DAU if they are concerned about a woman and if they identify moderate and severe hypertension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7" o:spid="_x0000_s1060" type="#_x0000_t202" style="position:absolute;margin-left:0;margin-top:12.95pt;width:412.4pt;height:125.1pt;z-index:251558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">
                <v:path arrowok="t"/>
                <v:textbox style="mso-fit-shape-to-text:t">
                  <w:txbxContent>
                    <w:p w:rsidR="0044329F" w:rsidRDefault="0044329F">
                      <w:pPr>
                        <w:rPr>
                          <w:rFonts w:ascii="Arial" w:hAnsi="Arial" w:cs="Arial"/>
                          <w:b/>
                        </w:rPr>
                      </w:pPr>
                      <w:r>
                        <w:rPr>
                          <w:rFonts w:ascii="Arial" w:hAnsi="Arial" w:cs="Arial"/>
                          <w:b/>
                        </w:rPr>
                        <w:t xml:space="preserve">Carry out full assessment- </w:t>
                      </w:r>
                    </w:p>
                    <w:p w:rsidR="0044329F" w:rsidRPr="00176468" w:rsidRDefault="0044329F" w:rsidP="00B716E8">
                      <w:pPr>
                        <w:numPr>
                          <w:ilvl w:val="0"/>
                          <w:numId w:val="24"/>
                        </w:numPr>
                        <w:rPr>
                          <w:rFonts w:ascii="Arial" w:hAnsi="Arial" w:cs="Arial"/>
                          <w:sz w:val="22"/>
                          <w:szCs w:val="22"/>
                        </w:rPr>
                      </w:pPr>
                      <w:r w:rsidRPr="00176468">
                        <w:rPr>
                          <w:rFonts w:ascii="Arial" w:hAnsi="Arial" w:cs="Arial"/>
                          <w:sz w:val="22"/>
                          <w:szCs w:val="22"/>
                        </w:rPr>
                        <w:t>A healthcare professional trained in the management of hypertensive disorders should carry out the assessment</w:t>
                      </w:r>
                    </w:p>
                    <w:p w:rsidR="0044329F" w:rsidRDefault="0044329F" w:rsidP="00B716E8">
                      <w:pPr>
                        <w:numPr>
                          <w:ilvl w:val="0"/>
                          <w:numId w:val="24"/>
                        </w:numPr>
                        <w:rPr>
                          <w:rFonts w:ascii="Arial" w:hAnsi="Arial" w:cs="Arial"/>
                          <w:sz w:val="22"/>
                          <w:szCs w:val="22"/>
                        </w:rPr>
                      </w:pPr>
                      <w:r w:rsidRPr="00176468">
                        <w:rPr>
                          <w:rFonts w:ascii="Arial" w:hAnsi="Arial" w:cs="Arial"/>
                          <w:sz w:val="22"/>
                          <w:szCs w:val="22"/>
                        </w:rPr>
                        <w:t xml:space="preserve">Take into account previous history of </w:t>
                      </w:r>
                      <w:r>
                        <w:rPr>
                          <w:rFonts w:ascii="Arial" w:hAnsi="Arial" w:cs="Arial"/>
                          <w:sz w:val="22"/>
                          <w:szCs w:val="22"/>
                        </w:rPr>
                        <w:t>PET</w:t>
                      </w:r>
                      <w:r w:rsidRPr="00176468">
                        <w:rPr>
                          <w:rFonts w:ascii="Arial" w:hAnsi="Arial" w:cs="Arial"/>
                          <w:sz w:val="22"/>
                          <w:szCs w:val="22"/>
                        </w:rPr>
                        <w:t xml:space="preserve"> or gestational hypertension, pre-existing vascular or kidney disease, moderate risk factors for </w:t>
                      </w:r>
                      <w:r>
                        <w:rPr>
                          <w:rFonts w:ascii="Arial" w:hAnsi="Arial" w:cs="Arial"/>
                          <w:sz w:val="22"/>
                          <w:szCs w:val="22"/>
                        </w:rPr>
                        <w:t>PET</w:t>
                      </w:r>
                      <w:r w:rsidRPr="00176468">
                        <w:rPr>
                          <w:rFonts w:ascii="Arial" w:hAnsi="Arial" w:cs="Arial"/>
                          <w:sz w:val="22"/>
                          <w:szCs w:val="22"/>
                        </w:rPr>
                        <w:t xml:space="preserve"> and gestational age at presentation</w:t>
                      </w:r>
                    </w:p>
                    <w:p w:rsidR="0044329F" w:rsidRPr="00284855" w:rsidRDefault="0044329F" w:rsidP="00B716E8">
                      <w:pPr>
                        <w:numPr>
                          <w:ilvl w:val="0"/>
                          <w:numId w:val="24"/>
                        </w:numPr>
                        <w:rPr>
                          <w:rFonts w:ascii="Arial" w:hAnsi="Arial" w:cs="Arial"/>
                          <w:sz w:val="22"/>
                          <w:szCs w:val="22"/>
                        </w:rPr>
                      </w:pPr>
                      <w:r>
                        <w:rPr>
                          <w:rFonts w:ascii="Arial" w:hAnsi="Arial" w:cs="Arial"/>
                          <w:sz w:val="22"/>
                          <w:szCs w:val="22"/>
                        </w:rPr>
                        <w:t>Initial assessment is generally in the community and healthcare professionals can refer to DAU if they are concerned about a woman and if they identify moderate and severe hypertension</w:t>
                      </w:r>
                    </w:p>
                  </w:txbxContent>
                </v:textbox>
              </v:shape>
            </w:pict>
          </mc:Fallback>
        </mc:AlternateContent>
      </w:r>
    </w:p>
    <w:p w:rsidR="00291080" w:rsidRDefault="003E504D" w:rsidP="00E4481C">
      <w:pPr>
        <w:tabs>
          <w:tab w:val="left" w:pos="2127"/>
        </w:tabs>
        <w:rPr>
          <w:rFonts w:ascii="Arial" w:hAnsi="Arial" w:cs="Arial"/>
        </w:rPr>
      </w:pPr>
      <w:r w:rsidRPr="00176468">
        <w:rPr>
          <w:rFonts w:ascii="Arial" w:hAnsi="Arial" w:cs="Arial"/>
          <w:noProof/>
          <w:lang w:eastAsia="en-GB"/>
        </w:rPr>
        <mc:AlternateContent>
          <mc:Choice Requires="wps">
            <w:drawing>
              <wp:anchor distT="0" distB="0" distL="114300" distR="114300" simplePos="0" relativeHeight="251560960" behindDoc="0" locked="0" layoutInCell="1" allowOverlap="1" wp14:anchorId="01697FCC" wp14:editId="01697FCD">
                <wp:simplePos x="0" y="0"/>
                <wp:positionH relativeFrom="column">
                  <wp:posOffset>2818130</wp:posOffset>
                </wp:positionH>
                <wp:positionV relativeFrom="paragraph">
                  <wp:posOffset>1821180</wp:posOffset>
                </wp:positionV>
                <wp:extent cx="2422525" cy="3695700"/>
                <wp:effectExtent l="0" t="0" r="3175" b="0"/>
                <wp:wrapNone/>
                <wp:docPr id="115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2525" cy="3695700"/>
                        </a:xfrm>
                        <a:prstGeom prst="rect">
                          <a:avLst/>
                        </a:prstGeom>
                        <a:solidFill>
                          <a:srgbClr val="FFFFFF"/>
                        </a:solidFill>
                        <a:ln w="9525">
                          <a:solidFill>
                            <a:srgbClr val="000000"/>
                          </a:solidFill>
                          <a:miter lim="800000"/>
                          <a:headEnd/>
                          <a:tailEnd/>
                        </a:ln>
                      </wps:spPr>
                      <wps:txbx>
                        <w:txbxContent>
                          <w:p w:rsidR="0044329F" w:rsidRPr="00176468" w:rsidRDefault="0044329F" w:rsidP="00E030B9">
                            <w:pPr>
                              <w:jc w:val="center"/>
                              <w:rPr>
                                <w:rFonts w:ascii="Arial" w:hAnsi="Arial" w:cs="Arial"/>
                                <w:b/>
                                <w:sz w:val="22"/>
                                <w:szCs w:val="22"/>
                              </w:rPr>
                            </w:pPr>
                            <w:r w:rsidRPr="00176468">
                              <w:rPr>
                                <w:rFonts w:ascii="Arial" w:hAnsi="Arial" w:cs="Arial"/>
                                <w:b/>
                                <w:sz w:val="22"/>
                                <w:szCs w:val="22"/>
                              </w:rPr>
                              <w:t>Severe hypertension</w:t>
                            </w:r>
                          </w:p>
                          <w:p w:rsidR="0044329F" w:rsidRDefault="0044329F" w:rsidP="00E030B9">
                            <w:pPr>
                              <w:jc w:val="center"/>
                              <w:rPr>
                                <w:rFonts w:ascii="Arial" w:hAnsi="Arial" w:cs="Arial"/>
                                <w:b/>
                                <w:sz w:val="20"/>
                                <w:szCs w:val="20"/>
                              </w:rPr>
                            </w:pPr>
                            <w:r>
                              <w:rPr>
                                <w:rFonts w:ascii="Arial" w:hAnsi="Arial" w:cs="Arial"/>
                                <w:b/>
                                <w:sz w:val="20"/>
                                <w:szCs w:val="20"/>
                              </w:rPr>
                              <w:t>(BP≥ 160/110</w:t>
                            </w:r>
                            <w:r w:rsidRPr="00176468">
                              <w:rPr>
                                <w:rFonts w:ascii="Arial" w:hAnsi="Arial" w:cs="Arial"/>
                                <w:b/>
                                <w:sz w:val="20"/>
                                <w:szCs w:val="20"/>
                              </w:rPr>
                              <w:t xml:space="preserve"> mmHg)</w:t>
                            </w:r>
                          </w:p>
                          <w:p w:rsidR="0044329F" w:rsidRDefault="0044329F" w:rsidP="00E030B9">
                            <w:pPr>
                              <w:ind w:left="360"/>
                              <w:rPr>
                                <w:rFonts w:ascii="Arial" w:hAnsi="Arial" w:cs="Arial"/>
                                <w:sz w:val="22"/>
                                <w:szCs w:val="22"/>
                              </w:rPr>
                            </w:pPr>
                          </w:p>
                          <w:p w:rsidR="0044329F" w:rsidRPr="0058075B" w:rsidRDefault="0044329F" w:rsidP="00B716E8">
                            <w:pPr>
                              <w:numPr>
                                <w:ilvl w:val="0"/>
                                <w:numId w:val="26"/>
                              </w:numPr>
                              <w:rPr>
                                <w:rFonts w:ascii="Arial" w:hAnsi="Arial" w:cs="Arial"/>
                                <w:sz w:val="22"/>
                                <w:szCs w:val="22"/>
                              </w:rPr>
                            </w:pPr>
                            <w:r w:rsidRPr="0058075B">
                              <w:rPr>
                                <w:rFonts w:ascii="Arial" w:hAnsi="Arial" w:cs="Arial"/>
                                <w:sz w:val="22"/>
                                <w:szCs w:val="22"/>
                              </w:rPr>
                              <w:t>Admit to hospital until BP ≤159/109 mmHg</w:t>
                            </w:r>
                          </w:p>
                          <w:p w:rsidR="0044329F" w:rsidRPr="0058075B" w:rsidRDefault="0044329F" w:rsidP="00B716E8">
                            <w:pPr>
                              <w:numPr>
                                <w:ilvl w:val="0"/>
                                <w:numId w:val="26"/>
                              </w:numPr>
                              <w:rPr>
                                <w:rFonts w:ascii="Arial" w:hAnsi="Arial" w:cs="Arial"/>
                                <w:sz w:val="22"/>
                                <w:szCs w:val="22"/>
                              </w:rPr>
                            </w:pPr>
                            <w:r w:rsidRPr="0058075B">
                              <w:rPr>
                                <w:rFonts w:ascii="Arial" w:hAnsi="Arial" w:cs="Arial"/>
                                <w:sz w:val="22"/>
                                <w:szCs w:val="22"/>
                              </w:rPr>
                              <w:t>See Appendix 5 for acute management</w:t>
                            </w:r>
                          </w:p>
                          <w:p w:rsidR="0044329F" w:rsidRPr="0058075B" w:rsidRDefault="0044329F" w:rsidP="00B716E8">
                            <w:pPr>
                              <w:numPr>
                                <w:ilvl w:val="0"/>
                                <w:numId w:val="26"/>
                              </w:numPr>
                              <w:rPr>
                                <w:rFonts w:ascii="Arial" w:hAnsi="Arial" w:cs="Arial"/>
                                <w:sz w:val="22"/>
                                <w:szCs w:val="22"/>
                              </w:rPr>
                            </w:pPr>
                            <w:r w:rsidRPr="0058075B">
                              <w:rPr>
                                <w:rFonts w:ascii="Arial" w:hAnsi="Arial" w:cs="Arial"/>
                                <w:sz w:val="22"/>
                                <w:szCs w:val="22"/>
                              </w:rPr>
                              <w:t>Treat with 1</w:t>
                            </w:r>
                            <w:r w:rsidRPr="0058075B">
                              <w:rPr>
                                <w:rFonts w:ascii="Arial" w:hAnsi="Arial" w:cs="Arial"/>
                                <w:sz w:val="22"/>
                                <w:szCs w:val="22"/>
                                <w:vertAlign w:val="superscript"/>
                              </w:rPr>
                              <w:t>st</w:t>
                            </w:r>
                            <w:r w:rsidRPr="0058075B">
                              <w:rPr>
                                <w:rFonts w:ascii="Arial" w:hAnsi="Arial" w:cs="Arial"/>
                                <w:sz w:val="22"/>
                                <w:szCs w:val="22"/>
                              </w:rPr>
                              <w:t xml:space="preserve"> line oral labetalol* to keep BP &lt;135/85 mmHg</w:t>
                            </w:r>
                          </w:p>
                          <w:p w:rsidR="0044329F" w:rsidRPr="0058075B" w:rsidRDefault="0044329F" w:rsidP="00B716E8">
                            <w:pPr>
                              <w:numPr>
                                <w:ilvl w:val="0"/>
                                <w:numId w:val="26"/>
                              </w:numPr>
                              <w:rPr>
                                <w:rFonts w:ascii="Arial" w:hAnsi="Arial" w:cs="Arial"/>
                                <w:sz w:val="22"/>
                                <w:szCs w:val="22"/>
                              </w:rPr>
                            </w:pPr>
                            <w:r w:rsidRPr="0058075B">
                              <w:rPr>
                                <w:rFonts w:ascii="Arial" w:hAnsi="Arial" w:cs="Arial"/>
                                <w:sz w:val="22"/>
                                <w:szCs w:val="22"/>
                              </w:rPr>
                              <w:t>Measure BP at least 4 times a day</w:t>
                            </w:r>
                          </w:p>
                          <w:p w:rsidR="0044329F" w:rsidRPr="0058075B" w:rsidRDefault="0044329F" w:rsidP="00B716E8">
                            <w:pPr>
                              <w:numPr>
                                <w:ilvl w:val="0"/>
                                <w:numId w:val="26"/>
                              </w:numPr>
                              <w:rPr>
                                <w:rFonts w:ascii="Arial" w:hAnsi="Arial" w:cs="Arial"/>
                                <w:sz w:val="22"/>
                                <w:szCs w:val="22"/>
                              </w:rPr>
                            </w:pPr>
                            <w:r w:rsidRPr="0058075B">
                              <w:rPr>
                                <w:rFonts w:ascii="Arial" w:hAnsi="Arial" w:cs="Arial"/>
                                <w:sz w:val="22"/>
                                <w:szCs w:val="22"/>
                              </w:rPr>
                              <w:t>Test for proteinuria daily**</w:t>
                            </w:r>
                          </w:p>
                          <w:p w:rsidR="0044329F" w:rsidRPr="0058075B" w:rsidRDefault="0044329F" w:rsidP="00B716E8">
                            <w:pPr>
                              <w:numPr>
                                <w:ilvl w:val="0"/>
                                <w:numId w:val="26"/>
                              </w:numPr>
                              <w:rPr>
                                <w:rFonts w:ascii="Arial" w:hAnsi="Arial" w:cs="Arial"/>
                                <w:sz w:val="22"/>
                                <w:szCs w:val="22"/>
                                <w:lang w:val="nl-NL"/>
                              </w:rPr>
                            </w:pPr>
                            <w:r w:rsidRPr="0058075B">
                              <w:rPr>
                                <w:rFonts w:ascii="Arial" w:hAnsi="Arial" w:cs="Arial"/>
                                <w:sz w:val="22"/>
                                <w:szCs w:val="22"/>
                                <w:lang w:val="nl-NL"/>
                              </w:rPr>
                              <w:t>Send PET bloods (FBC, U&amp;E, LFT) on admission and than weekly</w:t>
                            </w:r>
                          </w:p>
                          <w:p w:rsidR="0044329F" w:rsidRPr="0058075B" w:rsidRDefault="0044329F" w:rsidP="00B716E8">
                            <w:pPr>
                              <w:numPr>
                                <w:ilvl w:val="0"/>
                                <w:numId w:val="26"/>
                              </w:numPr>
                              <w:rPr>
                                <w:rFonts w:ascii="Arial" w:hAnsi="Arial" w:cs="Arial"/>
                                <w:sz w:val="22"/>
                                <w:szCs w:val="22"/>
                              </w:rPr>
                            </w:pPr>
                            <w:r w:rsidRPr="0058075B">
                              <w:rPr>
                                <w:rFonts w:ascii="Arial" w:hAnsi="Arial" w:cs="Arial"/>
                                <w:sz w:val="22"/>
                                <w:szCs w:val="22"/>
                              </w:rPr>
                              <w:t xml:space="preserve">Offer </w:t>
                            </w:r>
                            <w:proofErr w:type="spellStart"/>
                            <w:r w:rsidRPr="0058075B">
                              <w:rPr>
                                <w:rFonts w:ascii="Arial" w:hAnsi="Arial" w:cs="Arial"/>
                                <w:sz w:val="22"/>
                                <w:szCs w:val="22"/>
                              </w:rPr>
                              <w:t>PGlF</w:t>
                            </w:r>
                            <w:proofErr w:type="spellEnd"/>
                            <w:r w:rsidRPr="0058075B">
                              <w:rPr>
                                <w:rFonts w:ascii="Arial" w:hAnsi="Arial" w:cs="Arial"/>
                                <w:sz w:val="22"/>
                                <w:szCs w:val="22"/>
                              </w:rPr>
                              <w:t xml:space="preserve"> testing if &lt;35/40 (see Appendix 12)</w:t>
                            </w:r>
                          </w:p>
                          <w:p w:rsidR="0044329F" w:rsidRPr="0058075B" w:rsidRDefault="0044329F" w:rsidP="00B716E8">
                            <w:pPr>
                              <w:numPr>
                                <w:ilvl w:val="0"/>
                                <w:numId w:val="26"/>
                              </w:numPr>
                              <w:rPr>
                                <w:rFonts w:ascii="Arial" w:hAnsi="Arial" w:cs="Arial"/>
                                <w:sz w:val="22"/>
                                <w:szCs w:val="22"/>
                              </w:rPr>
                            </w:pPr>
                            <w:r w:rsidRPr="0058075B">
                              <w:rPr>
                                <w:rFonts w:ascii="Arial" w:hAnsi="Arial" w:cs="Arial"/>
                                <w:sz w:val="22"/>
                                <w:szCs w:val="22"/>
                              </w:rPr>
                              <w:t>Assess VTE risk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6" o:spid="_x0000_s1061" type="#_x0000_t202" style="position:absolute;margin-left:221.9pt;margin-top:143.4pt;width:190.75pt;height:29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">
                <v:path arrowok="t"/>
                <v:textbox>
                  <w:txbxContent>
                    <w:p w:rsidR="0044329F" w:rsidRPr="00176468" w:rsidRDefault="0044329F" w:rsidP="00E030B9">
                      <w:pPr>
                        <w:jc w:val="center"/>
                        <w:rPr>
                          <w:rFonts w:ascii="Arial" w:hAnsi="Arial" w:cs="Arial"/>
                          <w:b/>
                          <w:sz w:val="22"/>
                          <w:szCs w:val="22"/>
                        </w:rPr>
                      </w:pPr>
                      <w:r w:rsidRPr="00176468">
                        <w:rPr>
                          <w:rFonts w:ascii="Arial" w:hAnsi="Arial" w:cs="Arial"/>
                          <w:b/>
                          <w:sz w:val="22"/>
                          <w:szCs w:val="22"/>
                        </w:rPr>
                        <w:t>Severe hypertension</w:t>
                      </w:r>
                    </w:p>
                    <w:p w:rsidR="0044329F" w:rsidRDefault="0044329F" w:rsidP="00E030B9">
                      <w:pPr>
                        <w:jc w:val="center"/>
                        <w:rPr>
                          <w:rFonts w:ascii="Arial" w:hAnsi="Arial" w:cs="Arial"/>
                          <w:b/>
                          <w:sz w:val="20"/>
                          <w:szCs w:val="20"/>
                        </w:rPr>
                      </w:pPr>
                      <w:r>
                        <w:rPr>
                          <w:rFonts w:ascii="Arial" w:hAnsi="Arial" w:cs="Arial"/>
                          <w:b/>
                          <w:sz w:val="20"/>
                          <w:szCs w:val="20"/>
                        </w:rPr>
                        <w:t>(BP≥ 160/110</w:t>
                      </w:r>
                      <w:r w:rsidRPr="00176468">
                        <w:rPr>
                          <w:rFonts w:ascii="Arial" w:hAnsi="Arial" w:cs="Arial"/>
                          <w:b/>
                          <w:sz w:val="20"/>
                          <w:szCs w:val="20"/>
                        </w:rPr>
                        <w:t xml:space="preserve"> mmHg)</w:t>
                      </w:r>
                    </w:p>
                    <w:p w:rsidR="0044329F" w:rsidRDefault="0044329F" w:rsidP="00E030B9">
                      <w:pPr>
                        <w:ind w:left="360"/>
                        <w:rPr>
                          <w:rFonts w:ascii="Arial" w:hAnsi="Arial" w:cs="Arial"/>
                          <w:sz w:val="22"/>
                          <w:szCs w:val="22"/>
                        </w:rPr>
                      </w:pPr>
                    </w:p>
                    <w:p w:rsidR="0044329F" w:rsidRPr="0058075B" w:rsidRDefault="0044329F" w:rsidP="00B716E8">
                      <w:pPr>
                        <w:numPr>
                          <w:ilvl w:val="0"/>
                          <w:numId w:val="26"/>
                        </w:numPr>
                        <w:rPr>
                          <w:rFonts w:ascii="Arial" w:hAnsi="Arial" w:cs="Arial"/>
                          <w:sz w:val="22"/>
                          <w:szCs w:val="22"/>
                        </w:rPr>
                      </w:pPr>
                      <w:r w:rsidRPr="0058075B">
                        <w:rPr>
                          <w:rFonts w:ascii="Arial" w:hAnsi="Arial" w:cs="Arial"/>
                          <w:sz w:val="22"/>
                          <w:szCs w:val="22"/>
                        </w:rPr>
                        <w:t>Admit to hospital until BP ≤159/109 mmHg</w:t>
                      </w:r>
                    </w:p>
                    <w:p w:rsidR="0044329F" w:rsidRPr="0058075B" w:rsidRDefault="0044329F" w:rsidP="00B716E8">
                      <w:pPr>
                        <w:numPr>
                          <w:ilvl w:val="0"/>
                          <w:numId w:val="26"/>
                        </w:numPr>
                        <w:rPr>
                          <w:rFonts w:ascii="Arial" w:hAnsi="Arial" w:cs="Arial"/>
                          <w:sz w:val="22"/>
                          <w:szCs w:val="22"/>
                        </w:rPr>
                      </w:pPr>
                      <w:r w:rsidRPr="0058075B">
                        <w:rPr>
                          <w:rFonts w:ascii="Arial" w:hAnsi="Arial" w:cs="Arial"/>
                          <w:sz w:val="22"/>
                          <w:szCs w:val="22"/>
                        </w:rPr>
                        <w:t>See Appendix 5 for acute management</w:t>
                      </w:r>
                    </w:p>
                    <w:p w:rsidR="0044329F" w:rsidRPr="0058075B" w:rsidRDefault="0044329F" w:rsidP="00B716E8">
                      <w:pPr>
                        <w:numPr>
                          <w:ilvl w:val="0"/>
                          <w:numId w:val="26"/>
                        </w:numPr>
                        <w:rPr>
                          <w:rFonts w:ascii="Arial" w:hAnsi="Arial" w:cs="Arial"/>
                          <w:sz w:val="22"/>
                          <w:szCs w:val="22"/>
                        </w:rPr>
                      </w:pPr>
                      <w:r w:rsidRPr="0058075B">
                        <w:rPr>
                          <w:rFonts w:ascii="Arial" w:hAnsi="Arial" w:cs="Arial"/>
                          <w:sz w:val="22"/>
                          <w:szCs w:val="22"/>
                        </w:rPr>
                        <w:t>Treat with 1</w:t>
                      </w:r>
                      <w:r w:rsidRPr="0058075B">
                        <w:rPr>
                          <w:rFonts w:ascii="Arial" w:hAnsi="Arial" w:cs="Arial"/>
                          <w:sz w:val="22"/>
                          <w:szCs w:val="22"/>
                          <w:vertAlign w:val="superscript"/>
                        </w:rPr>
                        <w:t>st</w:t>
                      </w:r>
                      <w:r w:rsidRPr="0058075B">
                        <w:rPr>
                          <w:rFonts w:ascii="Arial" w:hAnsi="Arial" w:cs="Arial"/>
                          <w:sz w:val="22"/>
                          <w:szCs w:val="22"/>
                        </w:rPr>
                        <w:t xml:space="preserve"> line oral labetalol* to keep BP &lt;135/85 mmHg</w:t>
                      </w:r>
                    </w:p>
                    <w:p w:rsidR="0044329F" w:rsidRPr="0058075B" w:rsidRDefault="0044329F" w:rsidP="00B716E8">
                      <w:pPr>
                        <w:numPr>
                          <w:ilvl w:val="0"/>
                          <w:numId w:val="26"/>
                        </w:numPr>
                        <w:rPr>
                          <w:rFonts w:ascii="Arial" w:hAnsi="Arial" w:cs="Arial"/>
                          <w:sz w:val="22"/>
                          <w:szCs w:val="22"/>
                        </w:rPr>
                      </w:pPr>
                      <w:r w:rsidRPr="0058075B">
                        <w:rPr>
                          <w:rFonts w:ascii="Arial" w:hAnsi="Arial" w:cs="Arial"/>
                          <w:sz w:val="22"/>
                          <w:szCs w:val="22"/>
                        </w:rPr>
                        <w:t>Measure BP at least 4 times a day</w:t>
                      </w:r>
                    </w:p>
                    <w:p w:rsidR="0044329F" w:rsidRPr="0058075B" w:rsidRDefault="0044329F" w:rsidP="00B716E8">
                      <w:pPr>
                        <w:numPr>
                          <w:ilvl w:val="0"/>
                          <w:numId w:val="26"/>
                        </w:numPr>
                        <w:rPr>
                          <w:rFonts w:ascii="Arial" w:hAnsi="Arial" w:cs="Arial"/>
                          <w:sz w:val="22"/>
                          <w:szCs w:val="22"/>
                        </w:rPr>
                      </w:pPr>
                      <w:r w:rsidRPr="0058075B">
                        <w:rPr>
                          <w:rFonts w:ascii="Arial" w:hAnsi="Arial" w:cs="Arial"/>
                          <w:sz w:val="22"/>
                          <w:szCs w:val="22"/>
                        </w:rPr>
                        <w:t>Test for proteinuria daily**</w:t>
                      </w:r>
                    </w:p>
                    <w:p w:rsidR="0044329F" w:rsidRPr="0058075B" w:rsidRDefault="0044329F" w:rsidP="00B716E8">
                      <w:pPr>
                        <w:numPr>
                          <w:ilvl w:val="0"/>
                          <w:numId w:val="26"/>
                        </w:numPr>
                        <w:rPr>
                          <w:rFonts w:ascii="Arial" w:hAnsi="Arial" w:cs="Arial"/>
                          <w:sz w:val="22"/>
                          <w:szCs w:val="22"/>
                          <w:lang w:val="nl-NL"/>
                        </w:rPr>
                      </w:pPr>
                      <w:r w:rsidRPr="0058075B">
                        <w:rPr>
                          <w:rFonts w:ascii="Arial" w:hAnsi="Arial" w:cs="Arial"/>
                          <w:sz w:val="22"/>
                          <w:szCs w:val="22"/>
                          <w:lang w:val="nl-NL"/>
                        </w:rPr>
                        <w:t>Send PET bloods (FBC, U&amp;E, LFT) on admission and than weekly</w:t>
                      </w:r>
                    </w:p>
                    <w:p w:rsidR="0044329F" w:rsidRPr="0058075B" w:rsidRDefault="0044329F" w:rsidP="00B716E8">
                      <w:pPr>
                        <w:numPr>
                          <w:ilvl w:val="0"/>
                          <w:numId w:val="26"/>
                        </w:numPr>
                        <w:rPr>
                          <w:rFonts w:ascii="Arial" w:hAnsi="Arial" w:cs="Arial"/>
                          <w:sz w:val="22"/>
                          <w:szCs w:val="22"/>
                        </w:rPr>
                      </w:pPr>
                      <w:r w:rsidRPr="0058075B">
                        <w:rPr>
                          <w:rFonts w:ascii="Arial" w:hAnsi="Arial" w:cs="Arial"/>
                          <w:sz w:val="22"/>
                          <w:szCs w:val="22"/>
                        </w:rPr>
                        <w:t xml:space="preserve">Offer </w:t>
                      </w:r>
                      <w:proofErr w:type="spellStart"/>
                      <w:r w:rsidRPr="0058075B">
                        <w:rPr>
                          <w:rFonts w:ascii="Arial" w:hAnsi="Arial" w:cs="Arial"/>
                          <w:sz w:val="22"/>
                          <w:szCs w:val="22"/>
                        </w:rPr>
                        <w:t>PGlF</w:t>
                      </w:r>
                      <w:proofErr w:type="spellEnd"/>
                      <w:r w:rsidRPr="0058075B">
                        <w:rPr>
                          <w:rFonts w:ascii="Arial" w:hAnsi="Arial" w:cs="Arial"/>
                          <w:sz w:val="22"/>
                          <w:szCs w:val="22"/>
                        </w:rPr>
                        <w:t xml:space="preserve"> testing if &lt;35/40 (see Appendix 12)</w:t>
                      </w:r>
                    </w:p>
                    <w:p w:rsidR="0044329F" w:rsidRPr="0058075B" w:rsidRDefault="0044329F" w:rsidP="00B716E8">
                      <w:pPr>
                        <w:numPr>
                          <w:ilvl w:val="0"/>
                          <w:numId w:val="26"/>
                        </w:numPr>
                        <w:rPr>
                          <w:rFonts w:ascii="Arial" w:hAnsi="Arial" w:cs="Arial"/>
                          <w:sz w:val="22"/>
                          <w:szCs w:val="22"/>
                        </w:rPr>
                      </w:pPr>
                      <w:r w:rsidRPr="0058075B">
                        <w:rPr>
                          <w:rFonts w:ascii="Arial" w:hAnsi="Arial" w:cs="Arial"/>
                          <w:sz w:val="22"/>
                          <w:szCs w:val="22"/>
                        </w:rPr>
                        <w:t>Assess VTE risk</w:t>
                      </w:r>
                    </w:p>
                  </w:txbxContent>
                </v:textbox>
              </v:shape>
            </w:pict>
          </mc:Fallback>
        </mc:AlternateContent>
      </w:r>
      <w:r w:rsidRPr="00176468">
        <w:rPr>
          <w:rFonts w:ascii="Arial" w:hAnsi="Arial" w:cs="Arial"/>
          <w:noProof/>
          <w:lang w:eastAsia="en-GB"/>
        </w:rPr>
        <mc:AlternateContent>
          <mc:Choice Requires="wps">
            <w:drawing>
              <wp:anchor distT="0" distB="0" distL="114300" distR="114300" simplePos="0" relativeHeight="251559936" behindDoc="0" locked="0" layoutInCell="1" allowOverlap="1" wp14:anchorId="01697FCE" wp14:editId="01697FCF">
                <wp:simplePos x="0" y="0"/>
                <wp:positionH relativeFrom="column">
                  <wp:posOffset>-6985</wp:posOffset>
                </wp:positionH>
                <wp:positionV relativeFrom="paragraph">
                  <wp:posOffset>1821180</wp:posOffset>
                </wp:positionV>
                <wp:extent cx="2687955" cy="3693160"/>
                <wp:effectExtent l="0" t="0" r="4445" b="2540"/>
                <wp:wrapNone/>
                <wp:docPr id="115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7955" cy="3693160"/>
                        </a:xfrm>
                        <a:prstGeom prst="rect">
                          <a:avLst/>
                        </a:prstGeom>
                        <a:solidFill>
                          <a:srgbClr val="FFFFFF"/>
                        </a:solidFill>
                        <a:ln w="9525">
                          <a:solidFill>
                            <a:srgbClr val="000000"/>
                          </a:solidFill>
                          <a:miter lim="800000"/>
                          <a:headEnd/>
                          <a:tailEnd/>
                        </a:ln>
                      </wps:spPr>
                      <wps:txbx>
                        <w:txbxContent>
                          <w:p w:rsidR="0044329F" w:rsidRPr="0058075B" w:rsidRDefault="0044329F" w:rsidP="00E030B9">
                            <w:pPr>
                              <w:jc w:val="center"/>
                              <w:rPr>
                                <w:rFonts w:ascii="Arial" w:hAnsi="Arial" w:cs="Arial"/>
                                <w:b/>
                                <w:sz w:val="22"/>
                                <w:szCs w:val="22"/>
                              </w:rPr>
                            </w:pPr>
                            <w:r w:rsidRPr="0058075B">
                              <w:rPr>
                                <w:rFonts w:ascii="Arial" w:hAnsi="Arial" w:cs="Arial"/>
                                <w:b/>
                                <w:sz w:val="22"/>
                                <w:szCs w:val="22"/>
                              </w:rPr>
                              <w:t>Mild - moderate hypertension</w:t>
                            </w:r>
                          </w:p>
                          <w:p w:rsidR="0044329F" w:rsidRPr="0058075B" w:rsidRDefault="0044329F" w:rsidP="00E030B9">
                            <w:pPr>
                              <w:jc w:val="center"/>
                              <w:rPr>
                                <w:rFonts w:ascii="Arial" w:hAnsi="Arial" w:cs="Arial"/>
                                <w:b/>
                                <w:sz w:val="20"/>
                                <w:szCs w:val="20"/>
                              </w:rPr>
                            </w:pPr>
                            <w:r w:rsidRPr="0058075B">
                              <w:rPr>
                                <w:rFonts w:ascii="Arial" w:hAnsi="Arial" w:cs="Arial"/>
                                <w:b/>
                                <w:sz w:val="20"/>
                                <w:szCs w:val="20"/>
                              </w:rPr>
                              <w:t>(BP 140/90-159/109 mmHg)</w:t>
                            </w:r>
                          </w:p>
                          <w:p w:rsidR="0044329F" w:rsidRPr="0058075B" w:rsidRDefault="0044329F" w:rsidP="00E030B9">
                            <w:pPr>
                              <w:jc w:val="center"/>
                              <w:rPr>
                                <w:rFonts w:ascii="Arial" w:hAnsi="Arial" w:cs="Arial"/>
                                <w:b/>
                                <w:sz w:val="20"/>
                                <w:szCs w:val="20"/>
                              </w:rPr>
                            </w:pPr>
                          </w:p>
                          <w:p w:rsidR="0044329F" w:rsidRPr="0058075B" w:rsidRDefault="0044329F" w:rsidP="00B716E8">
                            <w:pPr>
                              <w:numPr>
                                <w:ilvl w:val="0"/>
                                <w:numId w:val="25"/>
                              </w:numPr>
                              <w:rPr>
                                <w:rFonts w:ascii="Arial" w:hAnsi="Arial" w:cs="Arial"/>
                                <w:sz w:val="22"/>
                                <w:szCs w:val="22"/>
                              </w:rPr>
                            </w:pPr>
                            <w:r w:rsidRPr="0058075B">
                              <w:rPr>
                                <w:rFonts w:ascii="Arial" w:hAnsi="Arial" w:cs="Arial"/>
                                <w:sz w:val="22"/>
                                <w:szCs w:val="22"/>
                              </w:rPr>
                              <w:t>Do not routinely admit to hospital</w:t>
                            </w:r>
                          </w:p>
                          <w:p w:rsidR="0044329F" w:rsidRPr="0058075B" w:rsidRDefault="0044329F" w:rsidP="00B716E8">
                            <w:pPr>
                              <w:numPr>
                                <w:ilvl w:val="0"/>
                                <w:numId w:val="25"/>
                              </w:numPr>
                              <w:rPr>
                                <w:rFonts w:ascii="Arial" w:hAnsi="Arial" w:cs="Arial"/>
                                <w:sz w:val="22"/>
                                <w:szCs w:val="22"/>
                              </w:rPr>
                            </w:pPr>
                            <w:r w:rsidRPr="0058075B">
                              <w:rPr>
                                <w:rFonts w:ascii="Arial" w:hAnsi="Arial" w:cs="Arial"/>
                                <w:sz w:val="22"/>
                                <w:szCs w:val="22"/>
                              </w:rPr>
                              <w:t>Do not offer bed rest in hospital as treatment</w:t>
                            </w:r>
                          </w:p>
                          <w:p w:rsidR="0044329F" w:rsidRPr="0058075B" w:rsidRDefault="0044329F" w:rsidP="00B716E8">
                            <w:pPr>
                              <w:numPr>
                                <w:ilvl w:val="0"/>
                                <w:numId w:val="25"/>
                              </w:numPr>
                              <w:rPr>
                                <w:rFonts w:ascii="Arial" w:hAnsi="Arial" w:cs="Arial"/>
                                <w:sz w:val="22"/>
                                <w:szCs w:val="22"/>
                              </w:rPr>
                            </w:pPr>
                            <w:r w:rsidRPr="0058075B">
                              <w:rPr>
                                <w:rFonts w:ascii="Arial" w:hAnsi="Arial" w:cs="Arial"/>
                                <w:sz w:val="22"/>
                                <w:szCs w:val="22"/>
                              </w:rPr>
                              <w:t xml:space="preserve">Send PET bloods (FBC, U&amp;E, LFTs) at time of diagnosis </w:t>
                            </w:r>
                          </w:p>
                          <w:p w:rsidR="0044329F" w:rsidRPr="0058075B" w:rsidRDefault="0044329F" w:rsidP="00B716E8">
                            <w:pPr>
                              <w:numPr>
                                <w:ilvl w:val="0"/>
                                <w:numId w:val="25"/>
                              </w:numPr>
                              <w:rPr>
                                <w:rFonts w:ascii="Arial" w:hAnsi="Arial" w:cs="Arial"/>
                                <w:sz w:val="22"/>
                                <w:szCs w:val="22"/>
                              </w:rPr>
                            </w:pPr>
                            <w:r w:rsidRPr="0058075B">
                              <w:rPr>
                                <w:rFonts w:ascii="Arial" w:hAnsi="Arial" w:cs="Arial"/>
                                <w:sz w:val="22"/>
                                <w:szCs w:val="22"/>
                              </w:rPr>
                              <w:t>Offer treatment if BP remains &gt;140/90*</w:t>
                            </w:r>
                          </w:p>
                          <w:p w:rsidR="0044329F" w:rsidRPr="0058075B" w:rsidRDefault="0044329F" w:rsidP="00B716E8">
                            <w:pPr>
                              <w:numPr>
                                <w:ilvl w:val="0"/>
                                <w:numId w:val="25"/>
                              </w:numPr>
                              <w:rPr>
                                <w:rFonts w:ascii="Arial" w:hAnsi="Arial" w:cs="Arial"/>
                                <w:sz w:val="22"/>
                                <w:szCs w:val="22"/>
                              </w:rPr>
                            </w:pPr>
                            <w:r w:rsidRPr="0058075B">
                              <w:rPr>
                                <w:rFonts w:ascii="Arial" w:hAnsi="Arial" w:cs="Arial"/>
                                <w:sz w:val="22"/>
                                <w:szCs w:val="22"/>
                              </w:rPr>
                              <w:t>Monitor BP 1-2 times a week until BP remains &lt;135/85</w:t>
                            </w:r>
                          </w:p>
                          <w:p w:rsidR="0044329F" w:rsidRPr="0058075B" w:rsidRDefault="0044329F" w:rsidP="00B716E8">
                            <w:pPr>
                              <w:numPr>
                                <w:ilvl w:val="0"/>
                                <w:numId w:val="25"/>
                              </w:numPr>
                              <w:rPr>
                                <w:rFonts w:ascii="Arial" w:hAnsi="Arial" w:cs="Arial"/>
                                <w:sz w:val="22"/>
                                <w:szCs w:val="22"/>
                              </w:rPr>
                            </w:pPr>
                            <w:r w:rsidRPr="0058075B">
                              <w:rPr>
                                <w:rFonts w:ascii="Arial" w:hAnsi="Arial" w:cs="Arial"/>
                                <w:sz w:val="22"/>
                                <w:szCs w:val="22"/>
                              </w:rPr>
                              <w:t>Test for proteinuria with each BP measurement**</w:t>
                            </w:r>
                          </w:p>
                          <w:p w:rsidR="0044329F" w:rsidRPr="0058075B" w:rsidRDefault="0044329F" w:rsidP="00B716E8">
                            <w:pPr>
                              <w:numPr>
                                <w:ilvl w:val="0"/>
                                <w:numId w:val="25"/>
                              </w:numPr>
                              <w:rPr>
                                <w:rFonts w:ascii="Arial" w:hAnsi="Arial" w:cs="Arial"/>
                                <w:sz w:val="22"/>
                                <w:szCs w:val="22"/>
                              </w:rPr>
                            </w:pPr>
                            <w:r w:rsidRPr="0058075B">
                              <w:rPr>
                                <w:rFonts w:ascii="Arial" w:hAnsi="Arial" w:cs="Arial"/>
                                <w:sz w:val="22"/>
                                <w:szCs w:val="22"/>
                              </w:rPr>
                              <w:t>Consider monitoring PET bloods weekly</w:t>
                            </w:r>
                          </w:p>
                          <w:p w:rsidR="0044329F" w:rsidRPr="0058075B" w:rsidRDefault="0044329F" w:rsidP="00B716E8">
                            <w:pPr>
                              <w:numPr>
                                <w:ilvl w:val="0"/>
                                <w:numId w:val="25"/>
                              </w:numPr>
                              <w:rPr>
                                <w:rFonts w:ascii="Arial" w:hAnsi="Arial" w:cs="Arial"/>
                                <w:sz w:val="22"/>
                                <w:szCs w:val="22"/>
                              </w:rPr>
                            </w:pPr>
                            <w:r w:rsidRPr="0058075B">
                              <w:rPr>
                                <w:rFonts w:ascii="Arial" w:hAnsi="Arial" w:cs="Arial"/>
                                <w:sz w:val="22"/>
                                <w:szCs w:val="22"/>
                              </w:rPr>
                              <w:t xml:space="preserve">Offer </w:t>
                            </w:r>
                            <w:proofErr w:type="spellStart"/>
                            <w:r w:rsidRPr="0058075B">
                              <w:rPr>
                                <w:rFonts w:ascii="Arial" w:hAnsi="Arial" w:cs="Arial"/>
                                <w:sz w:val="22"/>
                                <w:szCs w:val="22"/>
                              </w:rPr>
                              <w:t>PGlF</w:t>
                            </w:r>
                            <w:proofErr w:type="spellEnd"/>
                            <w:r w:rsidRPr="0058075B">
                              <w:rPr>
                                <w:rFonts w:ascii="Arial" w:hAnsi="Arial" w:cs="Arial"/>
                                <w:sz w:val="22"/>
                                <w:szCs w:val="22"/>
                              </w:rPr>
                              <w:t xml:space="preserve"> testing if &lt;35/40 (see Appendix 12)</w:t>
                            </w:r>
                          </w:p>
                          <w:p w:rsidR="0044329F" w:rsidRPr="0058075B" w:rsidRDefault="0044329F" w:rsidP="0039188C">
                            <w:pPr>
                              <w:ind w:left="360"/>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5" o:spid="_x0000_s1062" type="#_x0000_t202" style="position:absolute;margin-left:-.55pt;margin-top:143.4pt;width:211.65pt;height:290.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">
                <v:path arrowok="t"/>
                <v:textbox>
                  <w:txbxContent>
                    <w:p w:rsidR="0044329F" w:rsidRPr="0058075B" w:rsidRDefault="0044329F" w:rsidP="00E030B9">
                      <w:pPr>
                        <w:jc w:val="center"/>
                        <w:rPr>
                          <w:rFonts w:ascii="Arial" w:hAnsi="Arial" w:cs="Arial"/>
                          <w:b/>
                          <w:sz w:val="22"/>
                          <w:szCs w:val="22"/>
                        </w:rPr>
                      </w:pPr>
                      <w:r w:rsidRPr="0058075B">
                        <w:rPr>
                          <w:rFonts w:ascii="Arial" w:hAnsi="Arial" w:cs="Arial"/>
                          <w:b/>
                          <w:sz w:val="22"/>
                          <w:szCs w:val="22"/>
                        </w:rPr>
                        <w:t>Mild - moderate hypertension</w:t>
                      </w:r>
                    </w:p>
                    <w:p w:rsidR="0044329F" w:rsidRPr="0058075B" w:rsidRDefault="0044329F" w:rsidP="00E030B9">
                      <w:pPr>
                        <w:jc w:val="center"/>
                        <w:rPr>
                          <w:rFonts w:ascii="Arial" w:hAnsi="Arial" w:cs="Arial"/>
                          <w:b/>
                          <w:sz w:val="20"/>
                          <w:szCs w:val="20"/>
                        </w:rPr>
                      </w:pPr>
                      <w:r w:rsidRPr="0058075B">
                        <w:rPr>
                          <w:rFonts w:ascii="Arial" w:hAnsi="Arial" w:cs="Arial"/>
                          <w:b/>
                          <w:sz w:val="20"/>
                          <w:szCs w:val="20"/>
                        </w:rPr>
                        <w:t>(BP 140/90-159/109 mmHg)</w:t>
                      </w:r>
                    </w:p>
                    <w:p w:rsidR="0044329F" w:rsidRPr="0058075B" w:rsidRDefault="0044329F" w:rsidP="00E030B9">
                      <w:pPr>
                        <w:jc w:val="center"/>
                        <w:rPr>
                          <w:rFonts w:ascii="Arial" w:hAnsi="Arial" w:cs="Arial"/>
                          <w:b/>
                          <w:sz w:val="20"/>
                          <w:szCs w:val="20"/>
                        </w:rPr>
                      </w:pPr>
                    </w:p>
                    <w:p w:rsidR="0044329F" w:rsidRPr="0058075B" w:rsidRDefault="0044329F" w:rsidP="00B716E8">
                      <w:pPr>
                        <w:numPr>
                          <w:ilvl w:val="0"/>
                          <w:numId w:val="25"/>
                        </w:numPr>
                        <w:rPr>
                          <w:rFonts w:ascii="Arial" w:hAnsi="Arial" w:cs="Arial"/>
                          <w:sz w:val="22"/>
                          <w:szCs w:val="22"/>
                        </w:rPr>
                      </w:pPr>
                      <w:r w:rsidRPr="0058075B">
                        <w:rPr>
                          <w:rFonts w:ascii="Arial" w:hAnsi="Arial" w:cs="Arial"/>
                          <w:sz w:val="22"/>
                          <w:szCs w:val="22"/>
                        </w:rPr>
                        <w:t>Do not routinely admit to hospital</w:t>
                      </w:r>
                    </w:p>
                    <w:p w:rsidR="0044329F" w:rsidRPr="0058075B" w:rsidRDefault="0044329F" w:rsidP="00B716E8">
                      <w:pPr>
                        <w:numPr>
                          <w:ilvl w:val="0"/>
                          <w:numId w:val="25"/>
                        </w:numPr>
                        <w:rPr>
                          <w:rFonts w:ascii="Arial" w:hAnsi="Arial" w:cs="Arial"/>
                          <w:sz w:val="22"/>
                          <w:szCs w:val="22"/>
                        </w:rPr>
                      </w:pPr>
                      <w:r w:rsidRPr="0058075B">
                        <w:rPr>
                          <w:rFonts w:ascii="Arial" w:hAnsi="Arial" w:cs="Arial"/>
                          <w:sz w:val="22"/>
                          <w:szCs w:val="22"/>
                        </w:rPr>
                        <w:t>Do not offer bed rest in hospital as treatment</w:t>
                      </w:r>
                    </w:p>
                    <w:p w:rsidR="0044329F" w:rsidRPr="0058075B" w:rsidRDefault="0044329F" w:rsidP="00B716E8">
                      <w:pPr>
                        <w:numPr>
                          <w:ilvl w:val="0"/>
                          <w:numId w:val="25"/>
                        </w:numPr>
                        <w:rPr>
                          <w:rFonts w:ascii="Arial" w:hAnsi="Arial" w:cs="Arial"/>
                          <w:sz w:val="22"/>
                          <w:szCs w:val="22"/>
                        </w:rPr>
                      </w:pPr>
                      <w:r w:rsidRPr="0058075B">
                        <w:rPr>
                          <w:rFonts w:ascii="Arial" w:hAnsi="Arial" w:cs="Arial"/>
                          <w:sz w:val="22"/>
                          <w:szCs w:val="22"/>
                        </w:rPr>
                        <w:t xml:space="preserve">Send PET bloods (FBC, U&amp;E, LFTs) at time of diagnosis </w:t>
                      </w:r>
                    </w:p>
                    <w:p w:rsidR="0044329F" w:rsidRPr="0058075B" w:rsidRDefault="0044329F" w:rsidP="00B716E8">
                      <w:pPr>
                        <w:numPr>
                          <w:ilvl w:val="0"/>
                          <w:numId w:val="25"/>
                        </w:numPr>
                        <w:rPr>
                          <w:rFonts w:ascii="Arial" w:hAnsi="Arial" w:cs="Arial"/>
                          <w:sz w:val="22"/>
                          <w:szCs w:val="22"/>
                        </w:rPr>
                      </w:pPr>
                      <w:r w:rsidRPr="0058075B">
                        <w:rPr>
                          <w:rFonts w:ascii="Arial" w:hAnsi="Arial" w:cs="Arial"/>
                          <w:sz w:val="22"/>
                          <w:szCs w:val="22"/>
                        </w:rPr>
                        <w:t>Offer treatment if BP remains &gt;140/90*</w:t>
                      </w:r>
                    </w:p>
                    <w:p w:rsidR="0044329F" w:rsidRPr="0058075B" w:rsidRDefault="0044329F" w:rsidP="00B716E8">
                      <w:pPr>
                        <w:numPr>
                          <w:ilvl w:val="0"/>
                          <w:numId w:val="25"/>
                        </w:numPr>
                        <w:rPr>
                          <w:rFonts w:ascii="Arial" w:hAnsi="Arial" w:cs="Arial"/>
                          <w:sz w:val="22"/>
                          <w:szCs w:val="22"/>
                        </w:rPr>
                      </w:pPr>
                      <w:r w:rsidRPr="0058075B">
                        <w:rPr>
                          <w:rFonts w:ascii="Arial" w:hAnsi="Arial" w:cs="Arial"/>
                          <w:sz w:val="22"/>
                          <w:szCs w:val="22"/>
                        </w:rPr>
                        <w:t>Monitor BP 1-2 times a week until BP remains &lt;135/85</w:t>
                      </w:r>
                    </w:p>
                    <w:p w:rsidR="0044329F" w:rsidRPr="0058075B" w:rsidRDefault="0044329F" w:rsidP="00B716E8">
                      <w:pPr>
                        <w:numPr>
                          <w:ilvl w:val="0"/>
                          <w:numId w:val="25"/>
                        </w:numPr>
                        <w:rPr>
                          <w:rFonts w:ascii="Arial" w:hAnsi="Arial" w:cs="Arial"/>
                          <w:sz w:val="22"/>
                          <w:szCs w:val="22"/>
                        </w:rPr>
                      </w:pPr>
                      <w:r w:rsidRPr="0058075B">
                        <w:rPr>
                          <w:rFonts w:ascii="Arial" w:hAnsi="Arial" w:cs="Arial"/>
                          <w:sz w:val="22"/>
                          <w:szCs w:val="22"/>
                        </w:rPr>
                        <w:t>Test for proteinuria with each BP measurement**</w:t>
                      </w:r>
                    </w:p>
                    <w:p w:rsidR="0044329F" w:rsidRPr="0058075B" w:rsidRDefault="0044329F" w:rsidP="00B716E8">
                      <w:pPr>
                        <w:numPr>
                          <w:ilvl w:val="0"/>
                          <w:numId w:val="25"/>
                        </w:numPr>
                        <w:rPr>
                          <w:rFonts w:ascii="Arial" w:hAnsi="Arial" w:cs="Arial"/>
                          <w:sz w:val="22"/>
                          <w:szCs w:val="22"/>
                        </w:rPr>
                      </w:pPr>
                      <w:r w:rsidRPr="0058075B">
                        <w:rPr>
                          <w:rFonts w:ascii="Arial" w:hAnsi="Arial" w:cs="Arial"/>
                          <w:sz w:val="22"/>
                          <w:szCs w:val="22"/>
                        </w:rPr>
                        <w:t>Consider monitoring PET bloods weekly</w:t>
                      </w:r>
                    </w:p>
                    <w:p w:rsidR="0044329F" w:rsidRPr="0058075B" w:rsidRDefault="0044329F" w:rsidP="00B716E8">
                      <w:pPr>
                        <w:numPr>
                          <w:ilvl w:val="0"/>
                          <w:numId w:val="25"/>
                        </w:numPr>
                        <w:rPr>
                          <w:rFonts w:ascii="Arial" w:hAnsi="Arial" w:cs="Arial"/>
                          <w:sz w:val="22"/>
                          <w:szCs w:val="22"/>
                        </w:rPr>
                      </w:pPr>
                      <w:r w:rsidRPr="0058075B">
                        <w:rPr>
                          <w:rFonts w:ascii="Arial" w:hAnsi="Arial" w:cs="Arial"/>
                          <w:sz w:val="22"/>
                          <w:szCs w:val="22"/>
                        </w:rPr>
                        <w:t xml:space="preserve">Offer </w:t>
                      </w:r>
                      <w:proofErr w:type="spellStart"/>
                      <w:r w:rsidRPr="0058075B">
                        <w:rPr>
                          <w:rFonts w:ascii="Arial" w:hAnsi="Arial" w:cs="Arial"/>
                          <w:sz w:val="22"/>
                          <w:szCs w:val="22"/>
                        </w:rPr>
                        <w:t>PGlF</w:t>
                      </w:r>
                      <w:proofErr w:type="spellEnd"/>
                      <w:r w:rsidRPr="0058075B">
                        <w:rPr>
                          <w:rFonts w:ascii="Arial" w:hAnsi="Arial" w:cs="Arial"/>
                          <w:sz w:val="22"/>
                          <w:szCs w:val="22"/>
                        </w:rPr>
                        <w:t xml:space="preserve"> testing if &lt;35/40 (see Appendix 12)</w:t>
                      </w:r>
                    </w:p>
                    <w:p w:rsidR="0044329F" w:rsidRPr="0058075B" w:rsidRDefault="0044329F" w:rsidP="0039188C">
                      <w:pPr>
                        <w:ind w:left="360"/>
                        <w:rPr>
                          <w:rFonts w:ascii="Arial" w:hAnsi="Arial" w:cs="Arial"/>
                          <w:sz w:val="22"/>
                          <w:szCs w:val="22"/>
                        </w:rP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7216" behindDoc="0" locked="0" layoutInCell="1" allowOverlap="1" wp14:anchorId="01697FD0" wp14:editId="01697FD1">
                <wp:simplePos x="0" y="0"/>
                <wp:positionH relativeFrom="column">
                  <wp:posOffset>1755140</wp:posOffset>
                </wp:positionH>
                <wp:positionV relativeFrom="paragraph">
                  <wp:posOffset>1700530</wp:posOffset>
                </wp:positionV>
                <wp:extent cx="243840" cy="0"/>
                <wp:effectExtent l="45720" t="5080" r="81280" b="17780"/>
                <wp:wrapNone/>
                <wp:docPr id="1155"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4384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64" o:spid="_x0000_s1026" type="#_x0000_t32" style="position:absolute;margin-left:138.2pt;margin-top:133.9pt;width:19.2pt;height:0;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">
                <v:stroke endarrow="block"/>
                <o:lock v:ext="edit" shapetype="f"/>
              </v:shape>
            </w:pict>
          </mc:Fallback>
        </mc:AlternateContent>
      </w:r>
      <w:r>
        <w:rPr>
          <w:rFonts w:ascii="Arial" w:hAnsi="Arial" w:cs="Arial"/>
          <w:noProof/>
          <w:lang w:eastAsia="en-GB"/>
        </w:rPr>
        <mc:AlternateContent>
          <mc:Choice Requires="wps">
            <w:drawing>
              <wp:anchor distT="0" distB="0" distL="114300" distR="114300" simplePos="0" relativeHeight="251704320" behindDoc="0" locked="0" layoutInCell="1" allowOverlap="1" wp14:anchorId="01697FD2" wp14:editId="01697FD3">
                <wp:simplePos x="0" y="0"/>
                <wp:positionH relativeFrom="column">
                  <wp:posOffset>-800100</wp:posOffset>
                </wp:positionH>
                <wp:positionV relativeFrom="paragraph">
                  <wp:posOffset>8352790</wp:posOffset>
                </wp:positionV>
                <wp:extent cx="1143000" cy="342900"/>
                <wp:effectExtent l="0" t="0" r="0" b="0"/>
                <wp:wrapNone/>
                <wp:docPr id="115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3" o:spid="_x0000_s1063" type="#_x0000_t202" style="position:absolute;margin-left:-63pt;margin-top:657.7pt;width:90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" filled="f" fillcolor="#4f81bd" stroked="f">
                <v:path arrowok="t"/>
                <v:textbo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2336" behindDoc="0" locked="0" layoutInCell="1" allowOverlap="1" wp14:anchorId="01697FD4" wp14:editId="01697FD5">
                <wp:simplePos x="0" y="0"/>
                <wp:positionH relativeFrom="column">
                  <wp:posOffset>4398010</wp:posOffset>
                </wp:positionH>
                <wp:positionV relativeFrom="paragraph">
                  <wp:posOffset>5550535</wp:posOffset>
                </wp:positionV>
                <wp:extent cx="65405" cy="635"/>
                <wp:effectExtent l="0" t="5715" r="17780" b="0"/>
                <wp:wrapNone/>
                <wp:docPr id="1153"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a:off x="0" y="0"/>
                          <a:ext cx="65405" cy="635"/>
                        </a:xfrm>
                        <a:prstGeom prst="bentConnector3">
                          <a:avLst>
                            <a:gd name="adj1" fmla="val 49514"/>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62" o:spid="_x0000_s1026" type="#_x0000_t34" style="position:absolute;margin-left:346.3pt;margin-top:437.05pt;width:5.15pt;height:.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" adj="10695">
                <o:lock v:ext="edit" shapetype="f"/>
              </v:shape>
            </w:pict>
          </mc:Fallback>
        </mc:AlternateContent>
      </w:r>
      <w:r>
        <w:rPr>
          <w:rFonts w:ascii="Arial" w:hAnsi="Arial" w:cs="Arial"/>
          <w:noProof/>
          <w:lang w:eastAsia="en-GB"/>
        </w:rPr>
        <mc:AlternateContent>
          <mc:Choice Requires="wps">
            <w:drawing>
              <wp:anchor distT="0" distB="0" distL="114300" distR="114300" simplePos="0" relativeHeight="251661312" behindDoc="0" locked="0" layoutInCell="1" allowOverlap="1" wp14:anchorId="01697FD6" wp14:editId="01697FD7">
                <wp:simplePos x="0" y="0"/>
                <wp:positionH relativeFrom="column">
                  <wp:posOffset>2981325</wp:posOffset>
                </wp:positionH>
                <wp:positionV relativeFrom="paragraph">
                  <wp:posOffset>5583555</wp:posOffset>
                </wp:positionV>
                <wp:extent cx="1449070" cy="1131570"/>
                <wp:effectExtent l="25400" t="0" r="0" b="62230"/>
                <wp:wrapNone/>
                <wp:docPr id="1152"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V="1">
                          <a:off x="0" y="0"/>
                          <a:ext cx="1449070" cy="1131570"/>
                        </a:xfrm>
                        <a:prstGeom prst="bentConnector3">
                          <a:avLst>
                            <a:gd name="adj1" fmla="val 8742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61" o:spid="_x0000_s1026" type="#_x0000_t34" style="position:absolute;margin-left:234.75pt;margin-top:439.65pt;width:114.1pt;height:89.1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" adj="18883">
                <v:stroke endarrow="block"/>
                <o:lock v:ext="edit" shapetype="f"/>
              </v:shape>
            </w:pict>
          </mc:Fallback>
        </mc:AlternateContent>
      </w:r>
      <w:r w:rsidRPr="00C62573">
        <w:rPr>
          <w:rFonts w:ascii="Arial" w:hAnsi="Arial" w:cs="Arial"/>
          <w:noProof/>
          <w:lang w:eastAsia="en-GB"/>
        </w:rPr>
        <mc:AlternateContent>
          <mc:Choice Requires="wps">
            <w:drawing>
              <wp:anchor distT="0" distB="0" distL="114300" distR="114300" simplePos="0" relativeHeight="251613184" behindDoc="0" locked="0" layoutInCell="1" allowOverlap="1" wp14:anchorId="01697FD8" wp14:editId="01697FD9">
                <wp:simplePos x="0" y="0"/>
                <wp:positionH relativeFrom="column">
                  <wp:posOffset>-5715</wp:posOffset>
                </wp:positionH>
                <wp:positionV relativeFrom="paragraph">
                  <wp:posOffset>7822565</wp:posOffset>
                </wp:positionV>
                <wp:extent cx="5243195" cy="538480"/>
                <wp:effectExtent l="0" t="0" r="1905" b="0"/>
                <wp:wrapNone/>
                <wp:docPr id="2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3195" cy="538480"/>
                        </a:xfrm>
                        <a:prstGeom prst="rect">
                          <a:avLst/>
                        </a:prstGeom>
                        <a:solidFill>
                          <a:srgbClr val="FFFFFF"/>
                        </a:solidFill>
                        <a:ln w="9525">
                          <a:solidFill>
                            <a:srgbClr val="000000"/>
                          </a:solidFill>
                          <a:miter lim="800000"/>
                          <a:headEnd/>
                          <a:tailEnd/>
                        </a:ln>
                      </wps:spPr>
                      <wps:txbx>
                        <w:txbxContent>
                          <w:p w:rsidR="0044329F" w:rsidRDefault="0044329F" w:rsidP="005F09FF">
                            <w:pPr>
                              <w:rPr>
                                <w:rFonts w:ascii="Arial" w:hAnsi="Arial" w:cs="Arial"/>
                                <w:sz w:val="20"/>
                                <w:szCs w:val="20"/>
                              </w:rPr>
                            </w:pPr>
                            <w:r w:rsidRPr="005F09FF">
                              <w:rPr>
                                <w:rFonts w:ascii="Arial" w:hAnsi="Arial" w:cs="Arial"/>
                                <w:sz w:val="20"/>
                                <w:szCs w:val="20"/>
                              </w:rPr>
                              <w:t xml:space="preserve">*Offer treatment other than labetalol only after considering side-effect profiles for the woman, fetus and newborn baby.  </w:t>
                            </w:r>
                            <w:r>
                              <w:rPr>
                                <w:rFonts w:ascii="Arial" w:hAnsi="Arial" w:cs="Arial"/>
                                <w:sz w:val="20"/>
                                <w:szCs w:val="20"/>
                              </w:rPr>
                              <w:t>Al</w:t>
                            </w:r>
                            <w:r w:rsidRPr="005F09FF">
                              <w:rPr>
                                <w:rFonts w:ascii="Arial" w:hAnsi="Arial" w:cs="Arial"/>
                                <w:sz w:val="20"/>
                                <w:szCs w:val="20"/>
                              </w:rPr>
                              <w:t>ternatives include methyldopa and nifedipine</w:t>
                            </w:r>
                          </w:p>
                          <w:p w:rsidR="0044329F" w:rsidRPr="005F09FF" w:rsidRDefault="0044329F" w:rsidP="005F09FF">
                            <w:pPr>
                              <w:rPr>
                                <w:rFonts w:ascii="Arial" w:hAnsi="Arial" w:cs="Arial"/>
                                <w:sz w:val="20"/>
                                <w:szCs w:val="20"/>
                              </w:rPr>
                            </w:pPr>
                            <w:r>
                              <w:rPr>
                                <w:rFonts w:ascii="Arial" w:hAnsi="Arial" w:cs="Arial"/>
                                <w:sz w:val="20"/>
                                <w:szCs w:val="20"/>
                              </w:rPr>
                              <w:t>**If significant proteinuria then see ‘Management of preeclampsia’ (Appendix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0" o:spid="_x0000_s1064" type="#_x0000_t202" style="position:absolute;margin-left:-.45pt;margin-top:615.95pt;width:412.85pt;height:42.4pt;z-index:251613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">
                <v:path arrowok="t"/>
                <v:textbox style="mso-fit-shape-to-text:t">
                  <w:txbxContent>
                    <w:p w:rsidR="0044329F" w:rsidRDefault="0044329F" w:rsidP="005F09FF">
                      <w:pPr>
                        <w:rPr>
                          <w:rFonts w:ascii="Arial" w:hAnsi="Arial" w:cs="Arial"/>
                          <w:sz w:val="20"/>
                          <w:szCs w:val="20"/>
                        </w:rPr>
                      </w:pPr>
                      <w:r w:rsidRPr="005F09FF">
                        <w:rPr>
                          <w:rFonts w:ascii="Arial" w:hAnsi="Arial" w:cs="Arial"/>
                          <w:sz w:val="20"/>
                          <w:szCs w:val="20"/>
                        </w:rPr>
                        <w:t xml:space="preserve">*Offer treatment other than labetalol only after considering side-effect profiles for the woman, fetus and newborn baby.  </w:t>
                      </w:r>
                      <w:r>
                        <w:rPr>
                          <w:rFonts w:ascii="Arial" w:hAnsi="Arial" w:cs="Arial"/>
                          <w:sz w:val="20"/>
                          <w:szCs w:val="20"/>
                        </w:rPr>
                        <w:t>Al</w:t>
                      </w:r>
                      <w:r w:rsidRPr="005F09FF">
                        <w:rPr>
                          <w:rFonts w:ascii="Arial" w:hAnsi="Arial" w:cs="Arial"/>
                          <w:sz w:val="20"/>
                          <w:szCs w:val="20"/>
                        </w:rPr>
                        <w:t>ternatives include methyldopa and nifedipine</w:t>
                      </w:r>
                    </w:p>
                    <w:p w:rsidR="0044329F" w:rsidRPr="005F09FF" w:rsidRDefault="0044329F" w:rsidP="005F09FF">
                      <w:pPr>
                        <w:rPr>
                          <w:rFonts w:ascii="Arial" w:hAnsi="Arial" w:cs="Arial"/>
                          <w:sz w:val="20"/>
                          <w:szCs w:val="20"/>
                        </w:rPr>
                      </w:pPr>
                      <w:r>
                        <w:rPr>
                          <w:rFonts w:ascii="Arial" w:hAnsi="Arial" w:cs="Arial"/>
                          <w:sz w:val="20"/>
                          <w:szCs w:val="20"/>
                        </w:rPr>
                        <w:t>**If significant proteinuria then see ‘Management of preeclampsia’ (Appendix 4)</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5168" behindDoc="0" locked="0" layoutInCell="1" allowOverlap="1" wp14:anchorId="01697FDA" wp14:editId="01697FDB">
                <wp:simplePos x="0" y="0"/>
                <wp:positionH relativeFrom="column">
                  <wp:posOffset>516255</wp:posOffset>
                </wp:positionH>
                <wp:positionV relativeFrom="paragraph">
                  <wp:posOffset>5682615</wp:posOffset>
                </wp:positionV>
                <wp:extent cx="328295" cy="0"/>
                <wp:effectExtent l="24448" t="952" r="26352" b="26353"/>
                <wp:wrapNone/>
                <wp:docPr id="254"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2829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59" o:spid="_x0000_s1026" type="#_x0000_t32" style="position:absolute;margin-left:40.65pt;margin-top:447.45pt;width:25.85pt;height:0;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">
                <v:stroke endarrow="block"/>
                <o:lock v:ext="edit" shapetype="f"/>
              </v:shape>
            </w:pict>
          </mc:Fallback>
        </mc:AlternateContent>
      </w:r>
      <w:r>
        <w:rPr>
          <w:rFonts w:ascii="Arial" w:hAnsi="Arial" w:cs="Arial"/>
          <w:noProof/>
          <w:lang w:eastAsia="en-GB"/>
        </w:rPr>
        <mc:AlternateContent>
          <mc:Choice Requires="wps">
            <w:drawing>
              <wp:anchor distT="0" distB="0" distL="114300" distR="114300" simplePos="0" relativeHeight="251656192" behindDoc="0" locked="0" layoutInCell="1" allowOverlap="1" wp14:anchorId="01697FDC" wp14:editId="01697FDD">
                <wp:simplePos x="0" y="0"/>
                <wp:positionH relativeFrom="column">
                  <wp:posOffset>2419350</wp:posOffset>
                </wp:positionH>
                <wp:positionV relativeFrom="paragraph">
                  <wp:posOffset>5693410</wp:posOffset>
                </wp:positionV>
                <wp:extent cx="328295" cy="0"/>
                <wp:effectExtent l="24448" t="952" r="26352" b="26353"/>
                <wp:wrapNone/>
                <wp:docPr id="253"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2829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58" o:spid="_x0000_s1026" type="#_x0000_t32" style="position:absolute;margin-left:190.5pt;margin-top:448.3pt;width:25.85pt;height:0;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">
                <v:stroke endarrow="block"/>
                <o:lock v:ext="edit" shapetype="f"/>
              </v:shape>
            </w:pict>
          </mc:Fallback>
        </mc:AlternateContent>
      </w:r>
      <w:r w:rsidRPr="009E76BC">
        <w:rPr>
          <w:rFonts w:ascii="Arial" w:hAnsi="Arial" w:cs="Arial"/>
          <w:noProof/>
          <w:lang w:eastAsia="en-GB"/>
        </w:rPr>
        <mc:AlternateContent>
          <mc:Choice Requires="wps">
            <w:drawing>
              <wp:anchor distT="0" distB="0" distL="114300" distR="114300" simplePos="0" relativeHeight="251561984" behindDoc="0" locked="0" layoutInCell="1" allowOverlap="1" wp14:anchorId="01697FDE" wp14:editId="01697FDF">
                <wp:simplePos x="0" y="0"/>
                <wp:positionH relativeFrom="column">
                  <wp:posOffset>-5715</wp:posOffset>
                </wp:positionH>
                <wp:positionV relativeFrom="paragraph">
                  <wp:posOffset>5857240</wp:posOffset>
                </wp:positionV>
                <wp:extent cx="2987040" cy="1452245"/>
                <wp:effectExtent l="0" t="0" r="0" b="0"/>
                <wp:wrapNone/>
                <wp:docPr id="25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7040" cy="1452245"/>
                        </a:xfrm>
                        <a:prstGeom prst="rect">
                          <a:avLst/>
                        </a:prstGeom>
                        <a:solidFill>
                          <a:srgbClr val="FFFFFF"/>
                        </a:solidFill>
                        <a:ln w="9525">
                          <a:solidFill>
                            <a:srgbClr val="000000"/>
                          </a:solidFill>
                          <a:miter lim="800000"/>
                          <a:headEnd/>
                          <a:tailEnd/>
                        </a:ln>
                      </wps:spPr>
                      <wps:txbx>
                        <w:txbxContent>
                          <w:p w:rsidR="0044329F" w:rsidRDefault="0044329F">
                            <w:pPr>
                              <w:rPr>
                                <w:rFonts w:ascii="Arial" w:hAnsi="Arial" w:cs="Arial"/>
                                <w:b/>
                              </w:rPr>
                            </w:pPr>
                            <w:r w:rsidRPr="009E76BC">
                              <w:rPr>
                                <w:rFonts w:ascii="Arial" w:hAnsi="Arial" w:cs="Arial"/>
                                <w:b/>
                              </w:rPr>
                              <w:t>Timing of birth</w:t>
                            </w:r>
                          </w:p>
                          <w:p w:rsidR="0044329F" w:rsidRPr="00291080" w:rsidRDefault="0044329F" w:rsidP="00B716E8">
                            <w:pPr>
                              <w:numPr>
                                <w:ilvl w:val="0"/>
                                <w:numId w:val="27"/>
                              </w:numPr>
                              <w:rPr>
                                <w:rFonts w:ascii="Arial" w:hAnsi="Arial" w:cs="Arial"/>
                                <w:sz w:val="22"/>
                                <w:szCs w:val="22"/>
                              </w:rPr>
                            </w:pPr>
                            <w:r w:rsidRPr="00291080">
                              <w:rPr>
                                <w:rFonts w:ascii="Arial" w:hAnsi="Arial" w:cs="Arial"/>
                                <w:sz w:val="22"/>
                                <w:szCs w:val="22"/>
                              </w:rPr>
                              <w:t xml:space="preserve">Do not offer birth </w:t>
                            </w:r>
                            <w:r>
                              <w:rPr>
                                <w:rFonts w:ascii="Arial" w:hAnsi="Arial" w:cs="Arial"/>
                                <w:sz w:val="22"/>
                                <w:szCs w:val="22"/>
                              </w:rPr>
                              <w:t>≤</w:t>
                            </w:r>
                            <w:r w:rsidRPr="00291080">
                              <w:rPr>
                                <w:rFonts w:ascii="Arial" w:hAnsi="Arial" w:cs="Arial"/>
                                <w:sz w:val="22"/>
                                <w:szCs w:val="22"/>
                              </w:rPr>
                              <w:t>37 wks</w:t>
                            </w:r>
                          </w:p>
                          <w:p w:rsidR="0044329F" w:rsidRPr="00291080" w:rsidRDefault="0044329F" w:rsidP="00B716E8">
                            <w:pPr>
                              <w:numPr>
                                <w:ilvl w:val="0"/>
                                <w:numId w:val="27"/>
                              </w:numPr>
                              <w:rPr>
                                <w:rFonts w:ascii="Arial" w:hAnsi="Arial" w:cs="Arial"/>
                                <w:sz w:val="22"/>
                                <w:szCs w:val="22"/>
                              </w:rPr>
                            </w:pPr>
                            <w:r>
                              <w:rPr>
                                <w:rFonts w:ascii="Arial" w:hAnsi="Arial" w:cs="Arial"/>
                                <w:sz w:val="22"/>
                                <w:szCs w:val="22"/>
                              </w:rPr>
                              <w:t>&gt;</w:t>
                            </w:r>
                            <w:r w:rsidRPr="00291080">
                              <w:rPr>
                                <w:rFonts w:ascii="Arial" w:hAnsi="Arial" w:cs="Arial"/>
                                <w:sz w:val="22"/>
                                <w:szCs w:val="22"/>
                              </w:rPr>
                              <w:t xml:space="preserve">37 wks, timing of and maternal and fetal indications for birth should be agreed between woman and </w:t>
                            </w:r>
                            <w:r>
                              <w:rPr>
                                <w:rFonts w:ascii="Arial" w:hAnsi="Arial" w:cs="Arial"/>
                                <w:sz w:val="22"/>
                                <w:szCs w:val="22"/>
                              </w:rPr>
                              <w:t>consultant</w:t>
                            </w:r>
                          </w:p>
                          <w:p w:rsidR="0044329F" w:rsidRPr="00291080" w:rsidRDefault="0044329F" w:rsidP="00B716E8">
                            <w:pPr>
                              <w:numPr>
                                <w:ilvl w:val="0"/>
                                <w:numId w:val="27"/>
                              </w:numPr>
                              <w:rPr>
                                <w:rFonts w:ascii="Arial" w:hAnsi="Arial" w:cs="Arial"/>
                                <w:sz w:val="22"/>
                                <w:szCs w:val="22"/>
                              </w:rPr>
                            </w:pPr>
                            <w:r w:rsidRPr="00291080">
                              <w:rPr>
                                <w:rFonts w:ascii="Arial" w:hAnsi="Arial" w:cs="Arial"/>
                                <w:sz w:val="22"/>
                                <w:szCs w:val="22"/>
                              </w:rPr>
                              <w:t>If refractory severe gestational hypertension, offer birth after course of corticosteroids (if required) is completed</w:t>
                            </w:r>
                          </w:p>
                          <w:p w:rsidR="0044329F" w:rsidRPr="009E76BC" w:rsidRDefault="0044329F">
                            <w:pPr>
                              <w:rPr>
                                <w:rFonts w:ascii="Arial" w:hAnsi="Arial" w:cs="Arial"/>
                                <w:b/>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7" o:spid="_x0000_s1065" type="#_x0000_t202" style="position:absolute;margin-left:-.45pt;margin-top:461.2pt;width:235.2pt;height:114.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">
                <v:path arrowok="t"/>
                <v:textbox>
                  <w:txbxContent>
                    <w:p w:rsidR="0044329F" w:rsidRDefault="0044329F">
                      <w:pPr>
                        <w:rPr>
                          <w:rFonts w:ascii="Arial" w:hAnsi="Arial" w:cs="Arial"/>
                          <w:b/>
                        </w:rPr>
                      </w:pPr>
                      <w:r w:rsidRPr="009E76BC">
                        <w:rPr>
                          <w:rFonts w:ascii="Arial" w:hAnsi="Arial" w:cs="Arial"/>
                          <w:b/>
                        </w:rPr>
                        <w:t>Timing of birth</w:t>
                      </w:r>
                    </w:p>
                    <w:p w:rsidR="0044329F" w:rsidRPr="00291080" w:rsidRDefault="0044329F" w:rsidP="00B716E8">
                      <w:pPr>
                        <w:numPr>
                          <w:ilvl w:val="0"/>
                          <w:numId w:val="27"/>
                        </w:numPr>
                        <w:rPr>
                          <w:rFonts w:ascii="Arial" w:hAnsi="Arial" w:cs="Arial"/>
                          <w:sz w:val="22"/>
                          <w:szCs w:val="22"/>
                        </w:rPr>
                      </w:pPr>
                      <w:r w:rsidRPr="00291080">
                        <w:rPr>
                          <w:rFonts w:ascii="Arial" w:hAnsi="Arial" w:cs="Arial"/>
                          <w:sz w:val="22"/>
                          <w:szCs w:val="22"/>
                        </w:rPr>
                        <w:t xml:space="preserve">Do not offer birth </w:t>
                      </w:r>
                      <w:r>
                        <w:rPr>
                          <w:rFonts w:ascii="Arial" w:hAnsi="Arial" w:cs="Arial"/>
                          <w:sz w:val="22"/>
                          <w:szCs w:val="22"/>
                        </w:rPr>
                        <w:t>≤</w:t>
                      </w:r>
                      <w:r w:rsidRPr="00291080">
                        <w:rPr>
                          <w:rFonts w:ascii="Arial" w:hAnsi="Arial" w:cs="Arial"/>
                          <w:sz w:val="22"/>
                          <w:szCs w:val="22"/>
                        </w:rPr>
                        <w:t>37 wks</w:t>
                      </w:r>
                    </w:p>
                    <w:p w:rsidR="0044329F" w:rsidRPr="00291080" w:rsidRDefault="0044329F" w:rsidP="00B716E8">
                      <w:pPr>
                        <w:numPr>
                          <w:ilvl w:val="0"/>
                          <w:numId w:val="27"/>
                        </w:numPr>
                        <w:rPr>
                          <w:rFonts w:ascii="Arial" w:hAnsi="Arial" w:cs="Arial"/>
                          <w:sz w:val="22"/>
                          <w:szCs w:val="22"/>
                        </w:rPr>
                      </w:pPr>
                      <w:r>
                        <w:rPr>
                          <w:rFonts w:ascii="Arial" w:hAnsi="Arial" w:cs="Arial"/>
                          <w:sz w:val="22"/>
                          <w:szCs w:val="22"/>
                        </w:rPr>
                        <w:t>&gt;</w:t>
                      </w:r>
                      <w:r w:rsidRPr="00291080">
                        <w:rPr>
                          <w:rFonts w:ascii="Arial" w:hAnsi="Arial" w:cs="Arial"/>
                          <w:sz w:val="22"/>
                          <w:szCs w:val="22"/>
                        </w:rPr>
                        <w:t xml:space="preserve">37 wks, timing of and maternal and fetal indications for birth should be agreed between woman and </w:t>
                      </w:r>
                      <w:r>
                        <w:rPr>
                          <w:rFonts w:ascii="Arial" w:hAnsi="Arial" w:cs="Arial"/>
                          <w:sz w:val="22"/>
                          <w:szCs w:val="22"/>
                        </w:rPr>
                        <w:t>consultant</w:t>
                      </w:r>
                    </w:p>
                    <w:p w:rsidR="0044329F" w:rsidRPr="00291080" w:rsidRDefault="0044329F" w:rsidP="00B716E8">
                      <w:pPr>
                        <w:numPr>
                          <w:ilvl w:val="0"/>
                          <w:numId w:val="27"/>
                        </w:numPr>
                        <w:rPr>
                          <w:rFonts w:ascii="Arial" w:hAnsi="Arial" w:cs="Arial"/>
                          <w:sz w:val="22"/>
                          <w:szCs w:val="22"/>
                        </w:rPr>
                      </w:pPr>
                      <w:r w:rsidRPr="00291080">
                        <w:rPr>
                          <w:rFonts w:ascii="Arial" w:hAnsi="Arial" w:cs="Arial"/>
                          <w:sz w:val="22"/>
                          <w:szCs w:val="22"/>
                        </w:rPr>
                        <w:t>If refractory severe gestational hypertension, offer birth after course of corticosteroids (if required) is completed</w:t>
                      </w:r>
                    </w:p>
                    <w:p w:rsidR="0044329F" w:rsidRPr="009E76BC" w:rsidRDefault="0044329F">
                      <w:pPr>
                        <w:rPr>
                          <w:rFonts w:ascii="Arial" w:hAnsi="Arial" w:cs="Arial"/>
                          <w:b/>
                          <w:sz w:val="22"/>
                          <w:szCs w:val="22"/>
                        </w:rPr>
                      </w:pPr>
                    </w:p>
                  </w:txbxContent>
                </v:textbox>
              </v:shape>
            </w:pict>
          </mc:Fallback>
        </mc:AlternateContent>
      </w:r>
      <w:r w:rsidRPr="00291080">
        <w:rPr>
          <w:rFonts w:ascii="Arial" w:hAnsi="Arial" w:cs="Arial"/>
          <w:noProof/>
          <w:lang w:eastAsia="en-GB"/>
        </w:rPr>
        <mc:AlternateContent>
          <mc:Choice Requires="wps">
            <w:drawing>
              <wp:anchor distT="0" distB="0" distL="114300" distR="114300" simplePos="0" relativeHeight="251563008" behindDoc="0" locked="0" layoutInCell="1" allowOverlap="1" wp14:anchorId="01697FE0" wp14:editId="01697FE1">
                <wp:simplePos x="0" y="0"/>
                <wp:positionH relativeFrom="column">
                  <wp:posOffset>3573145</wp:posOffset>
                </wp:positionH>
                <wp:positionV relativeFrom="paragraph">
                  <wp:posOffset>5718175</wp:posOffset>
                </wp:positionV>
                <wp:extent cx="1664335" cy="2056130"/>
                <wp:effectExtent l="0" t="0" r="0" b="1270"/>
                <wp:wrapNone/>
                <wp:docPr id="25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4335" cy="2056130"/>
                        </a:xfrm>
                        <a:prstGeom prst="rect">
                          <a:avLst/>
                        </a:prstGeom>
                        <a:solidFill>
                          <a:srgbClr val="FFFFFF"/>
                        </a:solidFill>
                        <a:ln w="9525">
                          <a:solidFill>
                            <a:srgbClr val="000000"/>
                          </a:solidFill>
                          <a:miter lim="800000"/>
                          <a:headEnd/>
                          <a:tailEnd/>
                        </a:ln>
                      </wps:spPr>
                      <wps:txbx>
                        <w:txbxContent>
                          <w:p w:rsidR="0044329F" w:rsidRDefault="0044329F" w:rsidP="00421B15">
                            <w:pPr>
                              <w:rPr>
                                <w:rFonts w:ascii="Arial" w:hAnsi="Arial" w:cs="Arial"/>
                                <w:sz w:val="22"/>
                                <w:szCs w:val="22"/>
                              </w:rPr>
                            </w:pPr>
                            <w:r w:rsidRPr="00291080">
                              <w:rPr>
                                <w:rFonts w:ascii="Arial" w:hAnsi="Arial" w:cs="Arial"/>
                                <w:sz w:val="22"/>
                                <w:szCs w:val="22"/>
                              </w:rPr>
                              <w:t>In women receiving outpatient care after severe hypertension has been effectively controlled in hospital</w:t>
                            </w:r>
                          </w:p>
                          <w:p w:rsidR="0044329F" w:rsidRPr="00291080" w:rsidRDefault="0044329F" w:rsidP="00B716E8">
                            <w:pPr>
                              <w:numPr>
                                <w:ilvl w:val="0"/>
                                <w:numId w:val="28"/>
                              </w:numPr>
                              <w:rPr>
                                <w:rFonts w:ascii="Arial" w:hAnsi="Arial" w:cs="Arial"/>
                                <w:sz w:val="22"/>
                                <w:szCs w:val="22"/>
                              </w:rPr>
                            </w:pPr>
                            <w:r>
                              <w:rPr>
                                <w:rFonts w:ascii="Arial" w:hAnsi="Arial" w:cs="Arial"/>
                                <w:sz w:val="22"/>
                                <w:szCs w:val="22"/>
                              </w:rPr>
                              <w:t>Refer to Consultant ANC</w:t>
                            </w:r>
                          </w:p>
                          <w:p w:rsidR="0044329F" w:rsidRDefault="0044329F" w:rsidP="00B716E8">
                            <w:pPr>
                              <w:numPr>
                                <w:ilvl w:val="0"/>
                                <w:numId w:val="28"/>
                              </w:numPr>
                              <w:rPr>
                                <w:rFonts w:ascii="Arial" w:hAnsi="Arial" w:cs="Arial"/>
                                <w:sz w:val="22"/>
                                <w:szCs w:val="22"/>
                              </w:rPr>
                            </w:pPr>
                            <w:r>
                              <w:rPr>
                                <w:rFonts w:ascii="Arial" w:hAnsi="Arial" w:cs="Arial"/>
                                <w:sz w:val="22"/>
                                <w:szCs w:val="22"/>
                              </w:rPr>
                              <w:t>M</w:t>
                            </w:r>
                            <w:r w:rsidRPr="00291080">
                              <w:rPr>
                                <w:rFonts w:ascii="Arial" w:hAnsi="Arial" w:cs="Arial"/>
                                <w:sz w:val="22"/>
                                <w:szCs w:val="22"/>
                              </w:rPr>
                              <w:t xml:space="preserve">easure BP and test for proteinuria </w:t>
                            </w:r>
                            <w:r>
                              <w:rPr>
                                <w:rFonts w:ascii="Arial" w:hAnsi="Arial" w:cs="Arial"/>
                                <w:sz w:val="22"/>
                                <w:szCs w:val="22"/>
                              </w:rPr>
                              <w:t xml:space="preserve">2 </w:t>
                            </w:r>
                            <w:r w:rsidRPr="00291080">
                              <w:rPr>
                                <w:rFonts w:ascii="Arial" w:hAnsi="Arial" w:cs="Arial"/>
                                <w:sz w:val="22"/>
                                <w:szCs w:val="22"/>
                              </w:rPr>
                              <w:t>times a week</w:t>
                            </w:r>
                          </w:p>
                          <w:p w:rsidR="0044329F" w:rsidRPr="00421B15" w:rsidRDefault="0044329F" w:rsidP="00B716E8">
                            <w:pPr>
                              <w:numPr>
                                <w:ilvl w:val="0"/>
                                <w:numId w:val="28"/>
                              </w:numPr>
                              <w:rPr>
                                <w:rFonts w:ascii="Arial" w:hAnsi="Arial" w:cs="Arial"/>
                                <w:sz w:val="22"/>
                                <w:szCs w:val="22"/>
                              </w:rPr>
                            </w:pPr>
                            <w:r>
                              <w:rPr>
                                <w:rFonts w:ascii="Arial" w:hAnsi="Arial" w:cs="Arial"/>
                                <w:sz w:val="22"/>
                                <w:szCs w:val="22"/>
                              </w:rPr>
                              <w:t>Perform</w:t>
                            </w:r>
                            <w:r w:rsidRPr="00421B15">
                              <w:rPr>
                                <w:rFonts w:ascii="Arial" w:hAnsi="Arial" w:cs="Arial"/>
                                <w:sz w:val="22"/>
                                <w:szCs w:val="22"/>
                              </w:rPr>
                              <w:t xml:space="preserve"> blood tests weekly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6" o:spid="_x0000_s1066" type="#_x0000_t202" style="position:absolute;margin-left:281.35pt;margin-top:450.25pt;width:131.05pt;height:161.9pt;z-index:251563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">
                <v:path arrowok="t"/>
                <v:textbox style="mso-fit-shape-to-text:t">
                  <w:txbxContent>
                    <w:p w:rsidR="0044329F" w:rsidRDefault="0044329F" w:rsidP="00421B15">
                      <w:pPr>
                        <w:rPr>
                          <w:rFonts w:ascii="Arial" w:hAnsi="Arial" w:cs="Arial"/>
                          <w:sz w:val="22"/>
                          <w:szCs w:val="22"/>
                        </w:rPr>
                      </w:pPr>
                      <w:r w:rsidRPr="00291080">
                        <w:rPr>
                          <w:rFonts w:ascii="Arial" w:hAnsi="Arial" w:cs="Arial"/>
                          <w:sz w:val="22"/>
                          <w:szCs w:val="22"/>
                        </w:rPr>
                        <w:t>In women receiving outpatient care after severe hypertension has been effectively controlled in hospital</w:t>
                      </w:r>
                    </w:p>
                    <w:p w:rsidR="0044329F" w:rsidRPr="00291080" w:rsidRDefault="0044329F" w:rsidP="00B716E8">
                      <w:pPr>
                        <w:numPr>
                          <w:ilvl w:val="0"/>
                          <w:numId w:val="28"/>
                        </w:numPr>
                        <w:rPr>
                          <w:rFonts w:ascii="Arial" w:hAnsi="Arial" w:cs="Arial"/>
                          <w:sz w:val="22"/>
                          <w:szCs w:val="22"/>
                        </w:rPr>
                      </w:pPr>
                      <w:r>
                        <w:rPr>
                          <w:rFonts w:ascii="Arial" w:hAnsi="Arial" w:cs="Arial"/>
                          <w:sz w:val="22"/>
                          <w:szCs w:val="22"/>
                        </w:rPr>
                        <w:t>Refer to Consultant ANC</w:t>
                      </w:r>
                    </w:p>
                    <w:p w:rsidR="0044329F" w:rsidRDefault="0044329F" w:rsidP="00B716E8">
                      <w:pPr>
                        <w:numPr>
                          <w:ilvl w:val="0"/>
                          <w:numId w:val="28"/>
                        </w:numPr>
                        <w:rPr>
                          <w:rFonts w:ascii="Arial" w:hAnsi="Arial" w:cs="Arial"/>
                          <w:sz w:val="22"/>
                          <w:szCs w:val="22"/>
                        </w:rPr>
                      </w:pPr>
                      <w:r>
                        <w:rPr>
                          <w:rFonts w:ascii="Arial" w:hAnsi="Arial" w:cs="Arial"/>
                          <w:sz w:val="22"/>
                          <w:szCs w:val="22"/>
                        </w:rPr>
                        <w:t>M</w:t>
                      </w:r>
                      <w:r w:rsidRPr="00291080">
                        <w:rPr>
                          <w:rFonts w:ascii="Arial" w:hAnsi="Arial" w:cs="Arial"/>
                          <w:sz w:val="22"/>
                          <w:szCs w:val="22"/>
                        </w:rPr>
                        <w:t xml:space="preserve">easure BP and test for proteinuria </w:t>
                      </w:r>
                      <w:r>
                        <w:rPr>
                          <w:rFonts w:ascii="Arial" w:hAnsi="Arial" w:cs="Arial"/>
                          <w:sz w:val="22"/>
                          <w:szCs w:val="22"/>
                        </w:rPr>
                        <w:t xml:space="preserve">2 </w:t>
                      </w:r>
                      <w:r w:rsidRPr="00291080">
                        <w:rPr>
                          <w:rFonts w:ascii="Arial" w:hAnsi="Arial" w:cs="Arial"/>
                          <w:sz w:val="22"/>
                          <w:szCs w:val="22"/>
                        </w:rPr>
                        <w:t>times a week</w:t>
                      </w:r>
                    </w:p>
                    <w:p w:rsidR="0044329F" w:rsidRPr="00421B15" w:rsidRDefault="0044329F" w:rsidP="00B716E8">
                      <w:pPr>
                        <w:numPr>
                          <w:ilvl w:val="0"/>
                          <w:numId w:val="28"/>
                        </w:numPr>
                        <w:rPr>
                          <w:rFonts w:ascii="Arial" w:hAnsi="Arial" w:cs="Arial"/>
                          <w:sz w:val="22"/>
                          <w:szCs w:val="22"/>
                        </w:rPr>
                      </w:pPr>
                      <w:r>
                        <w:rPr>
                          <w:rFonts w:ascii="Arial" w:hAnsi="Arial" w:cs="Arial"/>
                          <w:sz w:val="22"/>
                          <w:szCs w:val="22"/>
                        </w:rPr>
                        <w:t>Perform</w:t>
                      </w:r>
                      <w:r w:rsidRPr="00421B15">
                        <w:rPr>
                          <w:rFonts w:ascii="Arial" w:hAnsi="Arial" w:cs="Arial"/>
                          <w:sz w:val="22"/>
                          <w:szCs w:val="22"/>
                        </w:rPr>
                        <w:t xml:space="preserve"> blood tests weekly</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0" behindDoc="0" locked="0" layoutInCell="1" allowOverlap="1" wp14:anchorId="01697FE2" wp14:editId="01697FE3">
                <wp:simplePos x="0" y="0"/>
                <wp:positionH relativeFrom="column">
                  <wp:posOffset>4241165</wp:posOffset>
                </wp:positionH>
                <wp:positionV relativeFrom="paragraph">
                  <wp:posOffset>1707515</wp:posOffset>
                </wp:positionV>
                <wp:extent cx="257175" cy="0"/>
                <wp:effectExtent l="52388" t="0" r="74612" b="23813"/>
                <wp:wrapNone/>
                <wp:docPr id="250"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571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55" o:spid="_x0000_s1026" type="#_x0000_t32" style="position:absolute;margin-left:333.95pt;margin-top:134.45pt;width:20.25pt;height:0;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">
                <v:stroke endarrow="block"/>
                <o:lock v:ext="edit" shapetype="f"/>
              </v:shape>
            </w:pict>
          </mc:Fallback>
        </mc:AlternateContent>
      </w:r>
      <w:r w:rsidR="00C57771">
        <w:rPr>
          <w:rFonts w:ascii="Arial" w:hAnsi="Arial" w:cs="Arial"/>
        </w:rPr>
        <w:br w:type="page"/>
      </w:r>
      <w:r w:rsidRPr="00291080">
        <w:rPr>
          <w:rFonts w:ascii="Arial" w:hAnsi="Arial" w:cs="Arial"/>
          <w:noProof/>
          <w:lang w:eastAsia="en-GB"/>
        </w:rPr>
        <mc:AlternateContent>
          <mc:Choice Requires="wps">
            <w:drawing>
              <wp:anchor distT="0" distB="0" distL="114300" distR="114300" simplePos="0" relativeHeight="251564032" behindDoc="0" locked="0" layoutInCell="1" allowOverlap="1" wp14:anchorId="01697FE4" wp14:editId="01697FE5">
                <wp:simplePos x="0" y="0"/>
                <wp:positionH relativeFrom="column">
                  <wp:posOffset>-15240</wp:posOffset>
                </wp:positionH>
                <wp:positionV relativeFrom="paragraph">
                  <wp:posOffset>42545</wp:posOffset>
                </wp:positionV>
                <wp:extent cx="5308600" cy="275590"/>
                <wp:effectExtent l="0" t="0" r="0" b="3810"/>
                <wp:wrapNone/>
                <wp:docPr id="24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8600" cy="275590"/>
                        </a:xfrm>
                        <a:prstGeom prst="rect">
                          <a:avLst/>
                        </a:prstGeom>
                        <a:solidFill>
                          <a:srgbClr val="4F81BD"/>
                        </a:solidFill>
                        <a:ln w="9525">
                          <a:solidFill>
                            <a:srgbClr val="000000"/>
                          </a:solidFill>
                          <a:miter lim="800000"/>
                          <a:headEnd/>
                          <a:tailEnd/>
                        </a:ln>
                      </wps:spPr>
                      <wps:txbx>
                        <w:txbxContent>
                          <w:p w:rsidR="0044329F" w:rsidRPr="00291080" w:rsidRDefault="0044329F" w:rsidP="00291080">
                            <w:pPr>
                              <w:jc w:val="center"/>
                              <w:rPr>
                                <w:rFonts w:ascii="Arial" w:hAnsi="Arial" w:cs="Arial"/>
                                <w:b/>
                              </w:rPr>
                            </w:pPr>
                            <w:r>
                              <w:rPr>
                                <w:rFonts w:ascii="Arial" w:hAnsi="Arial" w:cs="Arial"/>
                                <w:b/>
                              </w:rPr>
                              <w:t>Fetal monitoring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4" o:spid="_x0000_s1067" type="#_x0000_t202" style="position:absolute;margin-left:-1.2pt;margin-top:3.35pt;width:418pt;height:21.7pt;z-index:251564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" fillcolor="#4f81bd">
                <v:path arrowok="t"/>
                <v:textbox style="mso-fit-shape-to-text:t">
                  <w:txbxContent>
                    <w:p w:rsidR="0044329F" w:rsidRPr="00291080" w:rsidRDefault="0044329F" w:rsidP="00291080">
                      <w:pPr>
                        <w:jc w:val="center"/>
                        <w:rPr>
                          <w:rFonts w:ascii="Arial" w:hAnsi="Arial" w:cs="Arial"/>
                          <w:b/>
                        </w:rPr>
                      </w:pPr>
                      <w:r>
                        <w:rPr>
                          <w:rFonts w:ascii="Arial" w:hAnsi="Arial" w:cs="Arial"/>
                          <w:b/>
                        </w:rPr>
                        <w:t>Fetal monitoring</w:t>
                      </w:r>
                    </w:p>
                  </w:txbxContent>
                </v:textbox>
              </v:shape>
            </w:pict>
          </mc:Fallback>
        </mc:AlternateContent>
      </w:r>
    </w:p>
    <w:p w:rsidR="00EC3FA1" w:rsidRDefault="00EC3FA1" w:rsidP="00E4481C">
      <w:pPr>
        <w:tabs>
          <w:tab w:val="left" w:pos="2127"/>
        </w:tabs>
        <w:rPr>
          <w:rFonts w:ascii="Arial" w:hAnsi="Arial" w:cs="Arial"/>
        </w:rPr>
      </w:pPr>
    </w:p>
    <w:p w:rsidR="00291080" w:rsidRDefault="00291080" w:rsidP="00E4481C">
      <w:pPr>
        <w:tabs>
          <w:tab w:val="left" w:pos="2127"/>
        </w:tabs>
        <w:rPr>
          <w:rFonts w:ascii="Arial" w:hAnsi="Arial" w:cs="Arial"/>
        </w:rPr>
      </w:pPr>
    </w:p>
    <w:p w:rsidR="00291080" w:rsidRDefault="003E504D" w:rsidP="00E4481C">
      <w:pPr>
        <w:tabs>
          <w:tab w:val="left" w:pos="2127"/>
        </w:tabs>
        <w:rPr>
          <w:rFonts w:ascii="Arial" w:hAnsi="Arial" w:cs="Arial"/>
        </w:rPr>
      </w:pPr>
      <w:r w:rsidRPr="001B7045">
        <w:rPr>
          <w:rFonts w:ascii="Arial" w:hAnsi="Arial" w:cs="Arial"/>
          <w:noProof/>
          <w:lang w:eastAsia="en-GB"/>
        </w:rPr>
        <mc:AlternateContent>
          <mc:Choice Requires="wps">
            <w:drawing>
              <wp:anchor distT="0" distB="0" distL="114300" distR="114300" simplePos="0" relativeHeight="251566080" behindDoc="0" locked="0" layoutInCell="1" allowOverlap="1" wp14:anchorId="01697FE6" wp14:editId="01697FE7">
                <wp:simplePos x="0" y="0"/>
                <wp:positionH relativeFrom="column">
                  <wp:posOffset>1923415</wp:posOffset>
                </wp:positionH>
                <wp:positionV relativeFrom="paragraph">
                  <wp:posOffset>95885</wp:posOffset>
                </wp:positionV>
                <wp:extent cx="3442335" cy="421640"/>
                <wp:effectExtent l="0" t="0" r="0" b="0"/>
                <wp:wrapNone/>
                <wp:docPr id="2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2335" cy="421640"/>
                        </a:xfrm>
                        <a:prstGeom prst="rect">
                          <a:avLst/>
                        </a:prstGeom>
                        <a:solidFill>
                          <a:srgbClr val="FFFFFF"/>
                        </a:solidFill>
                        <a:ln w="9525">
                          <a:solidFill>
                            <a:srgbClr val="000000"/>
                          </a:solidFill>
                          <a:miter lim="800000"/>
                          <a:headEnd/>
                          <a:tailEnd/>
                        </a:ln>
                      </wps:spPr>
                      <wps:txbx>
                        <w:txbxContent>
                          <w:p w:rsidR="0044329F" w:rsidRDefault="0044329F" w:rsidP="001B7045">
                            <w:pPr>
                              <w:jc w:val="center"/>
                              <w:rPr>
                                <w:rFonts w:ascii="Arial" w:hAnsi="Arial" w:cs="Arial"/>
                                <w:b/>
                              </w:rPr>
                            </w:pPr>
                            <w:r>
                              <w:rPr>
                                <w:rFonts w:ascii="Arial" w:hAnsi="Arial" w:cs="Arial"/>
                                <w:b/>
                              </w:rPr>
                              <w:t xml:space="preserve">Severe hypertension </w:t>
                            </w:r>
                          </w:p>
                          <w:p w:rsidR="0044329F" w:rsidRPr="00B02C05" w:rsidRDefault="0044329F" w:rsidP="001B7045">
                            <w:pPr>
                              <w:jc w:val="center"/>
                              <w:rPr>
                                <w:rFonts w:ascii="Arial" w:hAnsi="Arial" w:cs="Arial"/>
                                <w:b/>
                                <w:sz w:val="20"/>
                                <w:szCs w:val="20"/>
                              </w:rPr>
                            </w:pPr>
                            <w:r>
                              <w:rPr>
                                <w:rFonts w:ascii="Arial" w:hAnsi="Arial" w:cs="Arial"/>
                                <w:b/>
                                <w:sz w:val="20"/>
                                <w:szCs w:val="20"/>
                              </w:rPr>
                              <w:t xml:space="preserve">(BP ≥160/110 </w:t>
                            </w:r>
                            <w:r w:rsidRPr="00B02C05">
                              <w:rPr>
                                <w:rFonts w:ascii="Arial" w:hAnsi="Arial" w:cs="Arial"/>
                                <w:b/>
                                <w:sz w:val="20"/>
                                <w:szCs w:val="20"/>
                              </w:rPr>
                              <w:t>mmHg)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3" o:spid="_x0000_s1068" type="#_x0000_t202" style="position:absolute;margin-left:151.45pt;margin-top:7.55pt;width:271.05pt;height:33.2pt;z-index:25156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">
                <v:path arrowok="t"/>
                <v:textbox style="mso-fit-shape-to-text:t">
                  <w:txbxContent>
                    <w:p w:rsidR="0044329F" w:rsidRDefault="0044329F" w:rsidP="001B7045">
                      <w:pPr>
                        <w:jc w:val="center"/>
                        <w:rPr>
                          <w:rFonts w:ascii="Arial" w:hAnsi="Arial" w:cs="Arial"/>
                          <w:b/>
                        </w:rPr>
                      </w:pPr>
                      <w:r>
                        <w:rPr>
                          <w:rFonts w:ascii="Arial" w:hAnsi="Arial" w:cs="Arial"/>
                          <w:b/>
                        </w:rPr>
                        <w:t xml:space="preserve">Severe hypertension </w:t>
                      </w:r>
                    </w:p>
                    <w:p w:rsidR="0044329F" w:rsidRPr="00B02C05" w:rsidRDefault="0044329F" w:rsidP="001B7045">
                      <w:pPr>
                        <w:jc w:val="center"/>
                        <w:rPr>
                          <w:rFonts w:ascii="Arial" w:hAnsi="Arial" w:cs="Arial"/>
                          <w:b/>
                          <w:sz w:val="20"/>
                          <w:szCs w:val="20"/>
                        </w:rPr>
                      </w:pPr>
                      <w:r>
                        <w:rPr>
                          <w:rFonts w:ascii="Arial" w:hAnsi="Arial" w:cs="Arial"/>
                          <w:b/>
                          <w:sz w:val="20"/>
                          <w:szCs w:val="20"/>
                        </w:rPr>
                        <w:t xml:space="preserve">(BP ≥160/110 </w:t>
                      </w:r>
                      <w:r w:rsidRPr="00B02C05">
                        <w:rPr>
                          <w:rFonts w:ascii="Arial" w:hAnsi="Arial" w:cs="Arial"/>
                          <w:b/>
                          <w:sz w:val="20"/>
                          <w:szCs w:val="20"/>
                        </w:rPr>
                        <w:t>mmHg)</w:t>
                      </w:r>
                    </w:p>
                  </w:txbxContent>
                </v:textbox>
              </v:shape>
            </w:pict>
          </mc:Fallback>
        </mc:AlternateContent>
      </w:r>
      <w:r w:rsidRPr="00291080">
        <w:rPr>
          <w:rFonts w:ascii="Arial" w:hAnsi="Arial" w:cs="Arial"/>
          <w:noProof/>
          <w:lang w:eastAsia="en-GB"/>
        </w:rPr>
        <mc:AlternateContent>
          <mc:Choice Requires="wps">
            <w:drawing>
              <wp:anchor distT="0" distB="0" distL="114300" distR="114300" simplePos="0" relativeHeight="251565056" behindDoc="0" locked="0" layoutInCell="1" allowOverlap="1" wp14:anchorId="01697FE8" wp14:editId="01697FE9">
                <wp:simplePos x="0" y="0"/>
                <wp:positionH relativeFrom="column">
                  <wp:posOffset>-15240</wp:posOffset>
                </wp:positionH>
                <wp:positionV relativeFrom="paragraph">
                  <wp:posOffset>95885</wp:posOffset>
                </wp:positionV>
                <wp:extent cx="1819275" cy="596900"/>
                <wp:effectExtent l="0" t="0" r="0" b="0"/>
                <wp:wrapNone/>
                <wp:docPr id="24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9275" cy="596900"/>
                        </a:xfrm>
                        <a:prstGeom prst="rect">
                          <a:avLst/>
                        </a:prstGeom>
                        <a:solidFill>
                          <a:srgbClr val="FFFFFF"/>
                        </a:solidFill>
                        <a:ln w="9525">
                          <a:solidFill>
                            <a:srgbClr val="000000"/>
                          </a:solidFill>
                          <a:miter lim="800000"/>
                          <a:headEnd/>
                          <a:tailEnd/>
                        </a:ln>
                      </wps:spPr>
                      <wps:txbx>
                        <w:txbxContent>
                          <w:p w:rsidR="0044329F" w:rsidRDefault="0044329F" w:rsidP="00421B15">
                            <w:pPr>
                              <w:jc w:val="center"/>
                              <w:rPr>
                                <w:rFonts w:ascii="Arial" w:hAnsi="Arial" w:cs="Arial"/>
                                <w:b/>
                              </w:rPr>
                            </w:pPr>
                            <w:r w:rsidRPr="001B7045">
                              <w:rPr>
                                <w:rFonts w:ascii="Arial" w:hAnsi="Arial" w:cs="Arial"/>
                                <w:b/>
                              </w:rPr>
                              <w:t>Mild and moderate hypertension</w:t>
                            </w:r>
                          </w:p>
                          <w:p w:rsidR="0044329F" w:rsidRPr="00B02C05" w:rsidRDefault="0044329F" w:rsidP="00421B15">
                            <w:pPr>
                              <w:jc w:val="center"/>
                              <w:rPr>
                                <w:rFonts w:ascii="Arial" w:hAnsi="Arial" w:cs="Arial"/>
                                <w:b/>
                                <w:sz w:val="20"/>
                                <w:szCs w:val="20"/>
                              </w:rPr>
                            </w:pPr>
                            <w:r>
                              <w:rPr>
                                <w:rFonts w:ascii="Arial" w:hAnsi="Arial" w:cs="Arial"/>
                                <w:b/>
                                <w:sz w:val="20"/>
                                <w:szCs w:val="20"/>
                              </w:rPr>
                              <w:t xml:space="preserve">(BP 140/90-159/109 </w:t>
                            </w:r>
                            <w:r w:rsidRPr="00B02C05">
                              <w:rPr>
                                <w:rFonts w:ascii="Arial" w:hAnsi="Arial" w:cs="Arial"/>
                                <w:b/>
                                <w:sz w:val="20"/>
                                <w:szCs w:val="20"/>
                              </w:rPr>
                              <w:t>mmHg)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2" o:spid="_x0000_s1069" type="#_x0000_t202" style="position:absolute;margin-left:-1.2pt;margin-top:7.55pt;width:143.25pt;height:47pt;z-index:251565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">
                <v:path arrowok="t"/>
                <v:textbox style="mso-fit-shape-to-text:t">
                  <w:txbxContent>
                    <w:p w:rsidR="0044329F" w:rsidRDefault="0044329F" w:rsidP="00421B15">
                      <w:pPr>
                        <w:jc w:val="center"/>
                        <w:rPr>
                          <w:rFonts w:ascii="Arial" w:hAnsi="Arial" w:cs="Arial"/>
                          <w:b/>
                        </w:rPr>
                      </w:pPr>
                      <w:r w:rsidRPr="001B7045">
                        <w:rPr>
                          <w:rFonts w:ascii="Arial" w:hAnsi="Arial" w:cs="Arial"/>
                          <w:b/>
                        </w:rPr>
                        <w:t>Mild and moderate hypertension</w:t>
                      </w:r>
                    </w:p>
                    <w:p w:rsidR="0044329F" w:rsidRPr="00B02C05" w:rsidRDefault="0044329F" w:rsidP="00421B15">
                      <w:pPr>
                        <w:jc w:val="center"/>
                        <w:rPr>
                          <w:rFonts w:ascii="Arial" w:hAnsi="Arial" w:cs="Arial"/>
                          <w:b/>
                          <w:sz w:val="20"/>
                          <w:szCs w:val="20"/>
                        </w:rPr>
                      </w:pPr>
                      <w:r>
                        <w:rPr>
                          <w:rFonts w:ascii="Arial" w:hAnsi="Arial" w:cs="Arial"/>
                          <w:b/>
                          <w:sz w:val="20"/>
                          <w:szCs w:val="20"/>
                        </w:rPr>
                        <w:t xml:space="preserve">(BP 140/90-159/109 </w:t>
                      </w:r>
                      <w:r w:rsidRPr="00B02C05">
                        <w:rPr>
                          <w:rFonts w:ascii="Arial" w:hAnsi="Arial" w:cs="Arial"/>
                          <w:b/>
                          <w:sz w:val="20"/>
                          <w:szCs w:val="20"/>
                        </w:rPr>
                        <w:t>mmHg)</w:t>
                      </w:r>
                    </w:p>
                  </w:txbxContent>
                </v:textbox>
              </v:shape>
            </w:pict>
          </mc:Fallback>
        </mc:AlternateContent>
      </w:r>
    </w:p>
    <w:p w:rsidR="00291080" w:rsidRDefault="00291080" w:rsidP="00E4481C">
      <w:pPr>
        <w:tabs>
          <w:tab w:val="left" w:pos="2127"/>
        </w:tabs>
        <w:rPr>
          <w:rFonts w:ascii="Arial" w:hAnsi="Arial" w:cs="Arial"/>
        </w:rPr>
      </w:pPr>
    </w:p>
    <w:p w:rsidR="00291080" w:rsidRDefault="003E504D" w:rsidP="00E4481C">
      <w:pPr>
        <w:tabs>
          <w:tab w:val="left" w:pos="2127"/>
        </w:tabs>
        <w:rPr>
          <w:rFonts w:ascii="Arial" w:hAnsi="Arial" w:cs="Arial"/>
        </w:rPr>
      </w:pPr>
      <w:r>
        <w:rPr>
          <w:rFonts w:ascii="Arial" w:hAnsi="Arial" w:cs="Arial"/>
          <w:noProof/>
          <w:lang w:eastAsia="en-GB"/>
        </w:rPr>
        <mc:AlternateContent>
          <mc:Choice Requires="wps">
            <w:drawing>
              <wp:anchor distT="0" distB="0" distL="114300" distR="114300" simplePos="0" relativeHeight="251653120" behindDoc="0" locked="0" layoutInCell="1" allowOverlap="1" wp14:anchorId="01697FEA" wp14:editId="01697FEB">
                <wp:simplePos x="0" y="0"/>
                <wp:positionH relativeFrom="column">
                  <wp:posOffset>2568575</wp:posOffset>
                </wp:positionH>
                <wp:positionV relativeFrom="paragraph">
                  <wp:posOffset>401955</wp:posOffset>
                </wp:positionV>
                <wp:extent cx="468630" cy="0"/>
                <wp:effectExtent l="69215" t="0" r="57785" b="32385"/>
                <wp:wrapNone/>
                <wp:docPr id="246"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6863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51" o:spid="_x0000_s1026" type="#_x0000_t32" style="position:absolute;margin-left:202.25pt;margin-top:31.65pt;width:36.9pt;height:0;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">
                <v:stroke endarrow="block"/>
                <o:lock v:ext="edit" shapetype="f"/>
              </v:shape>
            </w:pict>
          </mc:Fallback>
        </mc:AlternateContent>
      </w:r>
    </w:p>
    <w:p w:rsidR="00291080" w:rsidRDefault="003E504D" w:rsidP="00E4481C">
      <w:pPr>
        <w:tabs>
          <w:tab w:val="left" w:pos="2127"/>
        </w:tabs>
        <w:rPr>
          <w:rFonts w:ascii="Arial" w:hAnsi="Arial" w:cs="Arial"/>
        </w:rPr>
      </w:pPr>
      <w:r>
        <w:rPr>
          <w:rFonts w:ascii="Arial" w:hAnsi="Arial" w:cs="Arial"/>
          <w:noProof/>
          <w:lang w:eastAsia="en-GB"/>
        </w:rPr>
        <mc:AlternateContent>
          <mc:Choice Requires="wps">
            <w:drawing>
              <wp:anchor distT="0" distB="0" distL="114300" distR="114300" simplePos="0" relativeHeight="251652096" behindDoc="0" locked="0" layoutInCell="1" allowOverlap="1" wp14:anchorId="01697FEC" wp14:editId="01697FED">
                <wp:simplePos x="0" y="0"/>
                <wp:positionH relativeFrom="column">
                  <wp:posOffset>732155</wp:posOffset>
                </wp:positionH>
                <wp:positionV relativeFrom="paragraph">
                  <wp:posOffset>314325</wp:posOffset>
                </wp:positionV>
                <wp:extent cx="293370" cy="0"/>
                <wp:effectExtent l="19685" t="5715" r="43815" b="18415"/>
                <wp:wrapNone/>
                <wp:docPr id="245"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9337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50" o:spid="_x0000_s1026" type="#_x0000_t32" style="position:absolute;margin-left:57.65pt;margin-top:24.75pt;width:23.1pt;height:0;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">
                <v:stroke endarrow="block"/>
                <o:lock v:ext="edit" shapetype="f"/>
              </v:shape>
            </w:pict>
          </mc:Fallback>
        </mc:AlternateContent>
      </w:r>
    </w:p>
    <w:p w:rsidR="00291080" w:rsidRDefault="00291080" w:rsidP="00E4481C">
      <w:pPr>
        <w:tabs>
          <w:tab w:val="left" w:pos="2127"/>
        </w:tabs>
        <w:rPr>
          <w:rFonts w:ascii="Arial" w:hAnsi="Arial" w:cs="Arial"/>
        </w:rPr>
      </w:pPr>
    </w:p>
    <w:p w:rsidR="00291080" w:rsidRDefault="003E504D" w:rsidP="00E4481C">
      <w:pPr>
        <w:tabs>
          <w:tab w:val="left" w:pos="2127"/>
        </w:tabs>
        <w:rPr>
          <w:rFonts w:ascii="Arial" w:hAnsi="Arial" w:cs="Arial"/>
        </w:rPr>
      </w:pPr>
      <w:r w:rsidRPr="00B70632">
        <w:rPr>
          <w:rFonts w:ascii="Arial" w:hAnsi="Arial" w:cs="Arial"/>
          <w:noProof/>
          <w:lang w:eastAsia="en-GB"/>
        </w:rPr>
        <mc:AlternateContent>
          <mc:Choice Requires="wps">
            <w:drawing>
              <wp:anchor distT="0" distB="0" distL="114300" distR="114300" simplePos="0" relativeHeight="251567104" behindDoc="0" locked="0" layoutInCell="1" allowOverlap="1" wp14:anchorId="01697FEE" wp14:editId="01697FEF">
                <wp:simplePos x="0" y="0"/>
                <wp:positionH relativeFrom="column">
                  <wp:posOffset>-15875</wp:posOffset>
                </wp:positionH>
                <wp:positionV relativeFrom="paragraph">
                  <wp:posOffset>108585</wp:posOffset>
                </wp:positionV>
                <wp:extent cx="1819275" cy="2770505"/>
                <wp:effectExtent l="0" t="0" r="0" b="0"/>
                <wp:wrapNone/>
                <wp:docPr id="24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9275" cy="2770505"/>
                        </a:xfrm>
                        <a:prstGeom prst="rect">
                          <a:avLst/>
                        </a:prstGeom>
                        <a:solidFill>
                          <a:srgbClr val="FFFFFF"/>
                        </a:solidFill>
                        <a:ln w="9525">
                          <a:solidFill>
                            <a:srgbClr val="000000"/>
                          </a:solidFill>
                          <a:miter lim="800000"/>
                          <a:headEnd/>
                          <a:tailEnd/>
                        </a:ln>
                      </wps:spPr>
                      <wps:txbx>
                        <w:txbxContent>
                          <w:p w:rsidR="0044329F" w:rsidRDefault="0044329F">
                            <w:pPr>
                              <w:rPr>
                                <w:rFonts w:ascii="Arial" w:hAnsi="Arial" w:cs="Arial"/>
                                <w:b/>
                              </w:rPr>
                            </w:pPr>
                            <w:r>
                              <w:rPr>
                                <w:rFonts w:ascii="Arial" w:hAnsi="Arial" w:cs="Arial"/>
                                <w:b/>
                              </w:rPr>
                              <w:t>If diagnosis confirmed by 34 wks</w:t>
                            </w:r>
                          </w:p>
                          <w:p w:rsidR="0044329F" w:rsidRPr="00B70632" w:rsidRDefault="0044329F" w:rsidP="00B716E8">
                            <w:pPr>
                              <w:numPr>
                                <w:ilvl w:val="0"/>
                                <w:numId w:val="29"/>
                              </w:numPr>
                              <w:rPr>
                                <w:rFonts w:ascii="Arial" w:hAnsi="Arial" w:cs="Arial"/>
                                <w:sz w:val="22"/>
                                <w:szCs w:val="22"/>
                              </w:rPr>
                            </w:pPr>
                            <w:r w:rsidRPr="00B70632">
                              <w:rPr>
                                <w:rFonts w:ascii="Arial" w:hAnsi="Arial" w:cs="Arial"/>
                                <w:sz w:val="22"/>
                                <w:szCs w:val="22"/>
                              </w:rPr>
                              <w:t xml:space="preserve">USS fetal growth </w:t>
                            </w:r>
                            <w:r>
                              <w:rPr>
                                <w:rFonts w:ascii="Arial" w:hAnsi="Arial" w:cs="Arial"/>
                                <w:sz w:val="22"/>
                                <w:szCs w:val="22"/>
                              </w:rPr>
                              <w:t>&amp;</w:t>
                            </w:r>
                            <w:r w:rsidRPr="00B70632">
                              <w:rPr>
                                <w:rFonts w:ascii="Arial" w:hAnsi="Arial" w:cs="Arial"/>
                                <w:sz w:val="22"/>
                                <w:szCs w:val="22"/>
                              </w:rPr>
                              <w:t xml:space="preserve"> LV</w:t>
                            </w:r>
                          </w:p>
                          <w:p w:rsidR="0044329F" w:rsidRPr="0058075B" w:rsidRDefault="0044329F" w:rsidP="00B716E8">
                            <w:pPr>
                              <w:numPr>
                                <w:ilvl w:val="0"/>
                                <w:numId w:val="29"/>
                              </w:numPr>
                              <w:rPr>
                                <w:rFonts w:ascii="Arial" w:hAnsi="Arial" w:cs="Arial"/>
                                <w:sz w:val="22"/>
                                <w:szCs w:val="22"/>
                              </w:rPr>
                            </w:pPr>
                            <w:r>
                              <w:rPr>
                                <w:rFonts w:ascii="Arial" w:hAnsi="Arial" w:cs="Arial"/>
                                <w:sz w:val="22"/>
                                <w:szCs w:val="22"/>
                              </w:rPr>
                              <w:t xml:space="preserve">+/- </w:t>
                            </w:r>
                            <w:r w:rsidRPr="00B70632">
                              <w:rPr>
                                <w:rFonts w:ascii="Arial" w:hAnsi="Arial" w:cs="Arial"/>
                                <w:sz w:val="22"/>
                                <w:szCs w:val="22"/>
                              </w:rPr>
                              <w:t>Umbilical artery</w:t>
                            </w:r>
                            <w:r>
                              <w:rPr>
                                <w:rFonts w:ascii="Arial" w:hAnsi="Arial" w:cs="Arial"/>
                                <w:sz w:val="22"/>
                                <w:szCs w:val="22"/>
                              </w:rPr>
                              <w:t xml:space="preserve"> </w:t>
                            </w:r>
                            <w:r w:rsidRPr="0058075B">
                              <w:rPr>
                                <w:rFonts w:ascii="Arial" w:hAnsi="Arial" w:cs="Arial"/>
                                <w:sz w:val="22"/>
                                <w:szCs w:val="22"/>
                              </w:rPr>
                              <w:t>dopplers as clinically indicated.</w:t>
                            </w:r>
                          </w:p>
                          <w:p w:rsidR="0044329F" w:rsidRPr="0058075B" w:rsidRDefault="0044329F" w:rsidP="00B716E8">
                            <w:pPr>
                              <w:numPr>
                                <w:ilvl w:val="0"/>
                                <w:numId w:val="29"/>
                              </w:numPr>
                              <w:rPr>
                                <w:rFonts w:ascii="Arial" w:hAnsi="Arial" w:cs="Arial"/>
                                <w:sz w:val="22"/>
                                <w:szCs w:val="22"/>
                              </w:rPr>
                            </w:pPr>
                            <w:r w:rsidRPr="0058075B">
                              <w:rPr>
                                <w:rFonts w:ascii="Arial" w:hAnsi="Arial" w:cs="Arial"/>
                                <w:sz w:val="22"/>
                                <w:szCs w:val="22"/>
                              </w:rPr>
                              <w:t>Consider repeat USS 4 weekly if clinically indicated</w:t>
                            </w:r>
                          </w:p>
                          <w:p w:rsidR="0044329F" w:rsidRPr="0058075B" w:rsidRDefault="0044329F" w:rsidP="00B70632">
                            <w:pPr>
                              <w:rPr>
                                <w:rFonts w:ascii="Arial" w:hAnsi="Arial" w:cs="Arial"/>
                              </w:rPr>
                            </w:pPr>
                          </w:p>
                          <w:p w:rsidR="0044329F" w:rsidRDefault="0044329F" w:rsidP="00B70632">
                            <w:pPr>
                              <w:rPr>
                                <w:rFonts w:ascii="Arial" w:hAnsi="Arial" w:cs="Arial"/>
                                <w:b/>
                              </w:rPr>
                            </w:pPr>
                            <w:r>
                              <w:rPr>
                                <w:rFonts w:ascii="Arial" w:hAnsi="Arial" w:cs="Arial"/>
                                <w:b/>
                              </w:rPr>
                              <w:t>If fetal activity abnormal carry out:</w:t>
                            </w:r>
                          </w:p>
                          <w:p w:rsidR="0044329F" w:rsidRPr="00B70632" w:rsidRDefault="0044329F" w:rsidP="00B716E8">
                            <w:pPr>
                              <w:numPr>
                                <w:ilvl w:val="0"/>
                                <w:numId w:val="30"/>
                              </w:numPr>
                              <w:rPr>
                                <w:rFonts w:ascii="Arial" w:hAnsi="Arial" w:cs="Arial"/>
                                <w:sz w:val="22"/>
                                <w:szCs w:val="22"/>
                              </w:rPr>
                            </w:pPr>
                            <w:r w:rsidRPr="00B70632">
                              <w:rPr>
                                <w:rFonts w:ascii="Arial" w:hAnsi="Arial" w:cs="Arial"/>
                                <w:sz w:val="22"/>
                                <w:szCs w:val="22"/>
                              </w:rPr>
                              <w:t>CTG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 o:spid="_x0000_s1070" type="#_x0000_t202" style="position:absolute;margin-left:-1.25pt;margin-top:8.55pt;width:143.25pt;height:218.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">
                <v:path arrowok="t"/>
                <v:textbox>
                  <w:txbxContent>
                    <w:p w:rsidR="0044329F" w:rsidRDefault="0044329F">
                      <w:pPr>
                        <w:rPr>
                          <w:rFonts w:ascii="Arial" w:hAnsi="Arial" w:cs="Arial"/>
                          <w:b/>
                        </w:rPr>
                      </w:pPr>
                      <w:r>
                        <w:rPr>
                          <w:rFonts w:ascii="Arial" w:hAnsi="Arial" w:cs="Arial"/>
                          <w:b/>
                        </w:rPr>
                        <w:t>If diagnosis confirmed by 34 wks</w:t>
                      </w:r>
                    </w:p>
                    <w:p w:rsidR="0044329F" w:rsidRPr="00B70632" w:rsidRDefault="0044329F" w:rsidP="00B716E8">
                      <w:pPr>
                        <w:numPr>
                          <w:ilvl w:val="0"/>
                          <w:numId w:val="29"/>
                        </w:numPr>
                        <w:rPr>
                          <w:rFonts w:ascii="Arial" w:hAnsi="Arial" w:cs="Arial"/>
                          <w:sz w:val="22"/>
                          <w:szCs w:val="22"/>
                        </w:rPr>
                      </w:pPr>
                      <w:r w:rsidRPr="00B70632">
                        <w:rPr>
                          <w:rFonts w:ascii="Arial" w:hAnsi="Arial" w:cs="Arial"/>
                          <w:sz w:val="22"/>
                          <w:szCs w:val="22"/>
                        </w:rPr>
                        <w:t xml:space="preserve">USS fetal growth </w:t>
                      </w:r>
                      <w:r>
                        <w:rPr>
                          <w:rFonts w:ascii="Arial" w:hAnsi="Arial" w:cs="Arial"/>
                          <w:sz w:val="22"/>
                          <w:szCs w:val="22"/>
                        </w:rPr>
                        <w:t>&amp;</w:t>
                      </w:r>
                      <w:r w:rsidRPr="00B70632">
                        <w:rPr>
                          <w:rFonts w:ascii="Arial" w:hAnsi="Arial" w:cs="Arial"/>
                          <w:sz w:val="22"/>
                          <w:szCs w:val="22"/>
                        </w:rPr>
                        <w:t xml:space="preserve"> LV</w:t>
                      </w:r>
                    </w:p>
                    <w:p w:rsidR="0044329F" w:rsidRPr="0058075B" w:rsidRDefault="0044329F" w:rsidP="00B716E8">
                      <w:pPr>
                        <w:numPr>
                          <w:ilvl w:val="0"/>
                          <w:numId w:val="29"/>
                        </w:numPr>
                        <w:rPr>
                          <w:rFonts w:ascii="Arial" w:hAnsi="Arial" w:cs="Arial"/>
                          <w:sz w:val="22"/>
                          <w:szCs w:val="22"/>
                        </w:rPr>
                      </w:pPr>
                      <w:r>
                        <w:rPr>
                          <w:rFonts w:ascii="Arial" w:hAnsi="Arial" w:cs="Arial"/>
                          <w:sz w:val="22"/>
                          <w:szCs w:val="22"/>
                        </w:rPr>
                        <w:t xml:space="preserve">+/- </w:t>
                      </w:r>
                      <w:r w:rsidRPr="00B70632">
                        <w:rPr>
                          <w:rFonts w:ascii="Arial" w:hAnsi="Arial" w:cs="Arial"/>
                          <w:sz w:val="22"/>
                          <w:szCs w:val="22"/>
                        </w:rPr>
                        <w:t>Umbilical artery</w:t>
                      </w:r>
                      <w:r>
                        <w:rPr>
                          <w:rFonts w:ascii="Arial" w:hAnsi="Arial" w:cs="Arial"/>
                          <w:sz w:val="22"/>
                          <w:szCs w:val="22"/>
                        </w:rPr>
                        <w:t xml:space="preserve"> </w:t>
                      </w:r>
                      <w:r w:rsidRPr="0058075B">
                        <w:rPr>
                          <w:rFonts w:ascii="Arial" w:hAnsi="Arial" w:cs="Arial"/>
                          <w:sz w:val="22"/>
                          <w:szCs w:val="22"/>
                        </w:rPr>
                        <w:t>dopplers as clinically indicated.</w:t>
                      </w:r>
                    </w:p>
                    <w:p w:rsidR="0044329F" w:rsidRPr="0058075B" w:rsidRDefault="0044329F" w:rsidP="00B716E8">
                      <w:pPr>
                        <w:numPr>
                          <w:ilvl w:val="0"/>
                          <w:numId w:val="29"/>
                        </w:numPr>
                        <w:rPr>
                          <w:rFonts w:ascii="Arial" w:hAnsi="Arial" w:cs="Arial"/>
                          <w:sz w:val="22"/>
                          <w:szCs w:val="22"/>
                        </w:rPr>
                      </w:pPr>
                      <w:r w:rsidRPr="0058075B">
                        <w:rPr>
                          <w:rFonts w:ascii="Arial" w:hAnsi="Arial" w:cs="Arial"/>
                          <w:sz w:val="22"/>
                          <w:szCs w:val="22"/>
                        </w:rPr>
                        <w:t>Consider repeat USS 4 weekly if clinically indicated</w:t>
                      </w:r>
                    </w:p>
                    <w:p w:rsidR="0044329F" w:rsidRPr="0058075B" w:rsidRDefault="0044329F" w:rsidP="00B70632">
                      <w:pPr>
                        <w:rPr>
                          <w:rFonts w:ascii="Arial" w:hAnsi="Arial" w:cs="Arial"/>
                        </w:rPr>
                      </w:pPr>
                    </w:p>
                    <w:p w:rsidR="0044329F" w:rsidRDefault="0044329F" w:rsidP="00B70632">
                      <w:pPr>
                        <w:rPr>
                          <w:rFonts w:ascii="Arial" w:hAnsi="Arial" w:cs="Arial"/>
                          <w:b/>
                        </w:rPr>
                      </w:pPr>
                      <w:r>
                        <w:rPr>
                          <w:rFonts w:ascii="Arial" w:hAnsi="Arial" w:cs="Arial"/>
                          <w:b/>
                        </w:rPr>
                        <w:t>If fetal activity abnormal carry out:</w:t>
                      </w:r>
                    </w:p>
                    <w:p w:rsidR="0044329F" w:rsidRPr="00B70632" w:rsidRDefault="0044329F" w:rsidP="00B716E8">
                      <w:pPr>
                        <w:numPr>
                          <w:ilvl w:val="0"/>
                          <w:numId w:val="30"/>
                        </w:numPr>
                        <w:rPr>
                          <w:rFonts w:ascii="Arial" w:hAnsi="Arial" w:cs="Arial"/>
                          <w:sz w:val="22"/>
                          <w:szCs w:val="22"/>
                        </w:rPr>
                      </w:pPr>
                      <w:r w:rsidRPr="00B70632">
                        <w:rPr>
                          <w:rFonts w:ascii="Arial" w:hAnsi="Arial" w:cs="Arial"/>
                          <w:sz w:val="22"/>
                          <w:szCs w:val="22"/>
                        </w:rPr>
                        <w:t>CTG</w:t>
                      </w:r>
                    </w:p>
                  </w:txbxContent>
                </v:textbox>
              </v:shape>
            </w:pict>
          </mc:Fallback>
        </mc:AlternateContent>
      </w:r>
      <w:r w:rsidRPr="00B70632">
        <w:rPr>
          <w:rFonts w:ascii="Arial" w:hAnsi="Arial" w:cs="Arial"/>
          <w:noProof/>
          <w:lang w:eastAsia="en-GB"/>
        </w:rPr>
        <mc:AlternateContent>
          <mc:Choice Requires="wps">
            <w:drawing>
              <wp:anchor distT="0" distB="0" distL="114300" distR="114300" simplePos="0" relativeHeight="251569152" behindDoc="0" locked="0" layoutInCell="1" allowOverlap="1" wp14:anchorId="01697FF0" wp14:editId="01697FF1">
                <wp:simplePos x="0" y="0"/>
                <wp:positionH relativeFrom="column">
                  <wp:posOffset>3845560</wp:posOffset>
                </wp:positionH>
                <wp:positionV relativeFrom="paragraph">
                  <wp:posOffset>110490</wp:posOffset>
                </wp:positionV>
                <wp:extent cx="1520190" cy="2898140"/>
                <wp:effectExtent l="0" t="0" r="3810" b="0"/>
                <wp:wrapNone/>
                <wp:docPr id="24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0190" cy="2898140"/>
                        </a:xfrm>
                        <a:prstGeom prst="rect">
                          <a:avLst/>
                        </a:prstGeom>
                        <a:solidFill>
                          <a:srgbClr val="FFFFFF"/>
                        </a:solidFill>
                        <a:ln w="9525">
                          <a:solidFill>
                            <a:srgbClr val="000000"/>
                          </a:solidFill>
                          <a:miter lim="800000"/>
                          <a:headEnd/>
                          <a:tailEnd/>
                        </a:ln>
                      </wps:spPr>
                      <wps:txbx>
                        <w:txbxContent>
                          <w:p w:rsidR="0044329F" w:rsidRDefault="0044329F" w:rsidP="00B70632">
                            <w:pPr>
                              <w:rPr>
                                <w:rFonts w:ascii="Arial" w:hAnsi="Arial" w:cs="Arial"/>
                              </w:rPr>
                            </w:pPr>
                            <w:r>
                              <w:rPr>
                                <w:rFonts w:ascii="Arial" w:hAnsi="Arial" w:cs="Arial"/>
                                <w:b/>
                              </w:rPr>
                              <w:t>Write a care plan that includes:</w:t>
                            </w:r>
                          </w:p>
                          <w:p w:rsidR="0044329F" w:rsidRPr="00B02C05" w:rsidRDefault="0044329F" w:rsidP="00B716E8">
                            <w:pPr>
                              <w:numPr>
                                <w:ilvl w:val="0"/>
                                <w:numId w:val="32"/>
                              </w:numPr>
                              <w:rPr>
                                <w:rFonts w:ascii="Arial" w:hAnsi="Arial" w:cs="Arial"/>
                                <w:sz w:val="22"/>
                                <w:szCs w:val="22"/>
                              </w:rPr>
                            </w:pPr>
                            <w:r w:rsidRPr="00B02C05">
                              <w:rPr>
                                <w:rFonts w:ascii="Arial" w:hAnsi="Arial" w:cs="Arial"/>
                                <w:sz w:val="22"/>
                                <w:szCs w:val="22"/>
                              </w:rPr>
                              <w:t>Timing and nature of future fetal monitoring</w:t>
                            </w:r>
                          </w:p>
                          <w:p w:rsidR="0044329F" w:rsidRPr="00B02C05" w:rsidRDefault="0044329F" w:rsidP="00B716E8">
                            <w:pPr>
                              <w:numPr>
                                <w:ilvl w:val="0"/>
                                <w:numId w:val="32"/>
                              </w:numPr>
                              <w:rPr>
                                <w:rFonts w:ascii="Arial" w:hAnsi="Arial" w:cs="Arial"/>
                                <w:sz w:val="22"/>
                                <w:szCs w:val="22"/>
                              </w:rPr>
                            </w:pPr>
                            <w:r w:rsidRPr="00B02C05">
                              <w:rPr>
                                <w:rFonts w:ascii="Arial" w:hAnsi="Arial" w:cs="Arial"/>
                                <w:sz w:val="22"/>
                                <w:szCs w:val="22"/>
                              </w:rPr>
                              <w:t>Fetal indications for both</w:t>
                            </w:r>
                          </w:p>
                          <w:p w:rsidR="0044329F" w:rsidRPr="00B02C05" w:rsidRDefault="0044329F" w:rsidP="00B716E8">
                            <w:pPr>
                              <w:numPr>
                                <w:ilvl w:val="0"/>
                                <w:numId w:val="32"/>
                              </w:numPr>
                              <w:rPr>
                                <w:rFonts w:ascii="Arial" w:hAnsi="Arial" w:cs="Arial"/>
                                <w:sz w:val="22"/>
                                <w:szCs w:val="22"/>
                              </w:rPr>
                            </w:pPr>
                            <w:r w:rsidRPr="00B02C05">
                              <w:rPr>
                                <w:rFonts w:ascii="Arial" w:hAnsi="Arial" w:cs="Arial"/>
                                <w:sz w:val="22"/>
                                <w:szCs w:val="22"/>
                              </w:rPr>
                              <w:t>If</w:t>
                            </w:r>
                            <w:r>
                              <w:rPr>
                                <w:rFonts w:ascii="Arial" w:hAnsi="Arial" w:cs="Arial"/>
                                <w:sz w:val="22"/>
                                <w:szCs w:val="22"/>
                              </w:rPr>
                              <w:t>/</w:t>
                            </w:r>
                            <w:r w:rsidRPr="00B02C05">
                              <w:rPr>
                                <w:rFonts w:ascii="Arial" w:hAnsi="Arial" w:cs="Arial"/>
                                <w:sz w:val="22"/>
                                <w:szCs w:val="22"/>
                              </w:rPr>
                              <w:t>when corticosteroids should be given</w:t>
                            </w:r>
                          </w:p>
                          <w:p w:rsidR="0044329F" w:rsidRPr="00B02C05" w:rsidRDefault="0044329F" w:rsidP="00B716E8">
                            <w:pPr>
                              <w:numPr>
                                <w:ilvl w:val="0"/>
                                <w:numId w:val="32"/>
                              </w:numPr>
                              <w:rPr>
                                <w:rFonts w:ascii="Arial" w:hAnsi="Arial" w:cs="Arial"/>
                                <w:sz w:val="22"/>
                                <w:szCs w:val="22"/>
                              </w:rPr>
                            </w:pPr>
                            <w:r w:rsidRPr="00B02C05">
                              <w:rPr>
                                <w:rFonts w:ascii="Arial" w:hAnsi="Arial" w:cs="Arial"/>
                                <w:sz w:val="22"/>
                                <w:szCs w:val="22"/>
                              </w:rPr>
                              <w:t>When di</w:t>
                            </w:r>
                            <w:r>
                              <w:rPr>
                                <w:rFonts w:ascii="Arial" w:hAnsi="Arial" w:cs="Arial"/>
                                <w:sz w:val="22"/>
                                <w:szCs w:val="22"/>
                              </w:rPr>
                              <w:t>scussion with NICU and</w:t>
                            </w:r>
                            <w:r w:rsidRPr="00B02C05">
                              <w:rPr>
                                <w:rFonts w:ascii="Arial" w:hAnsi="Arial" w:cs="Arial"/>
                                <w:sz w:val="22"/>
                                <w:szCs w:val="22"/>
                              </w:rPr>
                              <w:t xml:space="preserve"> anaesthetists should take place and what decisions should be made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8" o:spid="_x0000_s1071" type="#_x0000_t202" style="position:absolute;margin-left:302.8pt;margin-top:8.7pt;width:119.7pt;height:228.2pt;z-index:25156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">
                <v:path arrowok="t"/>
                <v:textbox style="mso-fit-shape-to-text:t">
                  <w:txbxContent>
                    <w:p w:rsidR="0044329F" w:rsidRDefault="0044329F" w:rsidP="00B70632">
                      <w:pPr>
                        <w:rPr>
                          <w:rFonts w:ascii="Arial" w:hAnsi="Arial" w:cs="Arial"/>
                        </w:rPr>
                      </w:pPr>
                      <w:r>
                        <w:rPr>
                          <w:rFonts w:ascii="Arial" w:hAnsi="Arial" w:cs="Arial"/>
                          <w:b/>
                        </w:rPr>
                        <w:t>Write a care plan that includes:</w:t>
                      </w:r>
                    </w:p>
                    <w:p w:rsidR="0044329F" w:rsidRPr="00B02C05" w:rsidRDefault="0044329F" w:rsidP="00B716E8">
                      <w:pPr>
                        <w:numPr>
                          <w:ilvl w:val="0"/>
                          <w:numId w:val="32"/>
                        </w:numPr>
                        <w:rPr>
                          <w:rFonts w:ascii="Arial" w:hAnsi="Arial" w:cs="Arial"/>
                          <w:sz w:val="22"/>
                          <w:szCs w:val="22"/>
                        </w:rPr>
                      </w:pPr>
                      <w:r w:rsidRPr="00B02C05">
                        <w:rPr>
                          <w:rFonts w:ascii="Arial" w:hAnsi="Arial" w:cs="Arial"/>
                          <w:sz w:val="22"/>
                          <w:szCs w:val="22"/>
                        </w:rPr>
                        <w:t>Timing and nature of future fetal monitoring</w:t>
                      </w:r>
                    </w:p>
                    <w:p w:rsidR="0044329F" w:rsidRPr="00B02C05" w:rsidRDefault="0044329F" w:rsidP="00B716E8">
                      <w:pPr>
                        <w:numPr>
                          <w:ilvl w:val="0"/>
                          <w:numId w:val="32"/>
                        </w:numPr>
                        <w:rPr>
                          <w:rFonts w:ascii="Arial" w:hAnsi="Arial" w:cs="Arial"/>
                          <w:sz w:val="22"/>
                          <w:szCs w:val="22"/>
                        </w:rPr>
                      </w:pPr>
                      <w:r w:rsidRPr="00B02C05">
                        <w:rPr>
                          <w:rFonts w:ascii="Arial" w:hAnsi="Arial" w:cs="Arial"/>
                          <w:sz w:val="22"/>
                          <w:szCs w:val="22"/>
                        </w:rPr>
                        <w:t>Fetal indications for both</w:t>
                      </w:r>
                    </w:p>
                    <w:p w:rsidR="0044329F" w:rsidRPr="00B02C05" w:rsidRDefault="0044329F" w:rsidP="00B716E8">
                      <w:pPr>
                        <w:numPr>
                          <w:ilvl w:val="0"/>
                          <w:numId w:val="32"/>
                        </w:numPr>
                        <w:rPr>
                          <w:rFonts w:ascii="Arial" w:hAnsi="Arial" w:cs="Arial"/>
                          <w:sz w:val="22"/>
                          <w:szCs w:val="22"/>
                        </w:rPr>
                      </w:pPr>
                      <w:r w:rsidRPr="00B02C05">
                        <w:rPr>
                          <w:rFonts w:ascii="Arial" w:hAnsi="Arial" w:cs="Arial"/>
                          <w:sz w:val="22"/>
                          <w:szCs w:val="22"/>
                        </w:rPr>
                        <w:t>If</w:t>
                      </w:r>
                      <w:r>
                        <w:rPr>
                          <w:rFonts w:ascii="Arial" w:hAnsi="Arial" w:cs="Arial"/>
                          <w:sz w:val="22"/>
                          <w:szCs w:val="22"/>
                        </w:rPr>
                        <w:t>/</w:t>
                      </w:r>
                      <w:r w:rsidRPr="00B02C05">
                        <w:rPr>
                          <w:rFonts w:ascii="Arial" w:hAnsi="Arial" w:cs="Arial"/>
                          <w:sz w:val="22"/>
                          <w:szCs w:val="22"/>
                        </w:rPr>
                        <w:t>when corticosteroids should be given</w:t>
                      </w:r>
                    </w:p>
                    <w:p w:rsidR="0044329F" w:rsidRPr="00B02C05" w:rsidRDefault="0044329F" w:rsidP="00B716E8">
                      <w:pPr>
                        <w:numPr>
                          <w:ilvl w:val="0"/>
                          <w:numId w:val="32"/>
                        </w:numPr>
                        <w:rPr>
                          <w:rFonts w:ascii="Arial" w:hAnsi="Arial" w:cs="Arial"/>
                          <w:sz w:val="22"/>
                          <w:szCs w:val="22"/>
                        </w:rPr>
                      </w:pPr>
                      <w:r w:rsidRPr="00B02C05">
                        <w:rPr>
                          <w:rFonts w:ascii="Arial" w:hAnsi="Arial" w:cs="Arial"/>
                          <w:sz w:val="22"/>
                          <w:szCs w:val="22"/>
                        </w:rPr>
                        <w:t>When di</w:t>
                      </w:r>
                      <w:r>
                        <w:rPr>
                          <w:rFonts w:ascii="Arial" w:hAnsi="Arial" w:cs="Arial"/>
                          <w:sz w:val="22"/>
                          <w:szCs w:val="22"/>
                        </w:rPr>
                        <w:t>scussion with NICU and</w:t>
                      </w:r>
                      <w:r w:rsidRPr="00B02C05">
                        <w:rPr>
                          <w:rFonts w:ascii="Arial" w:hAnsi="Arial" w:cs="Arial"/>
                          <w:sz w:val="22"/>
                          <w:szCs w:val="22"/>
                        </w:rPr>
                        <w:t xml:space="preserve"> anaesthetists should take place and what decisions should be made</w:t>
                      </w:r>
                    </w:p>
                  </w:txbxContent>
                </v:textbox>
              </v:shape>
            </w:pict>
          </mc:Fallback>
        </mc:AlternateContent>
      </w:r>
      <w:r w:rsidRPr="00B70632">
        <w:rPr>
          <w:rFonts w:ascii="Arial" w:hAnsi="Arial" w:cs="Arial"/>
          <w:noProof/>
          <w:lang w:eastAsia="en-GB"/>
        </w:rPr>
        <mc:AlternateContent>
          <mc:Choice Requires="wps">
            <w:drawing>
              <wp:anchor distT="0" distB="0" distL="114300" distR="114300" simplePos="0" relativeHeight="251568128" behindDoc="0" locked="0" layoutInCell="1" allowOverlap="1" wp14:anchorId="01697FF2" wp14:editId="01697FF3">
                <wp:simplePos x="0" y="0"/>
                <wp:positionH relativeFrom="column">
                  <wp:posOffset>1923415</wp:posOffset>
                </wp:positionH>
                <wp:positionV relativeFrom="paragraph">
                  <wp:posOffset>110490</wp:posOffset>
                </wp:positionV>
                <wp:extent cx="1779905" cy="4362450"/>
                <wp:effectExtent l="0" t="0" r="0" b="6350"/>
                <wp:wrapNone/>
                <wp:docPr id="23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9905" cy="4362450"/>
                        </a:xfrm>
                        <a:prstGeom prst="rect">
                          <a:avLst/>
                        </a:prstGeom>
                        <a:solidFill>
                          <a:srgbClr val="FFFFFF"/>
                        </a:solidFill>
                        <a:ln w="9525">
                          <a:solidFill>
                            <a:srgbClr val="000000"/>
                          </a:solidFill>
                          <a:miter lim="800000"/>
                          <a:headEnd/>
                          <a:tailEnd/>
                        </a:ln>
                      </wps:spPr>
                      <wps:txbx>
                        <w:txbxContent>
                          <w:p w:rsidR="0044329F" w:rsidRDefault="0044329F">
                            <w:pPr>
                              <w:rPr>
                                <w:rFonts w:ascii="Arial" w:hAnsi="Arial" w:cs="Arial"/>
                                <w:b/>
                              </w:rPr>
                            </w:pPr>
                            <w:r>
                              <w:rPr>
                                <w:rFonts w:ascii="Arial" w:hAnsi="Arial" w:cs="Arial"/>
                                <w:b/>
                              </w:rPr>
                              <w:t>At diagnosis</w:t>
                            </w:r>
                          </w:p>
                          <w:p w:rsidR="0044329F" w:rsidRPr="005F09FF" w:rsidRDefault="0044329F" w:rsidP="00B716E8">
                            <w:pPr>
                              <w:numPr>
                                <w:ilvl w:val="0"/>
                                <w:numId w:val="31"/>
                              </w:numPr>
                              <w:rPr>
                                <w:rFonts w:ascii="Arial" w:hAnsi="Arial" w:cs="Arial"/>
                                <w:sz w:val="22"/>
                                <w:szCs w:val="22"/>
                              </w:rPr>
                            </w:pPr>
                            <w:r>
                              <w:rPr>
                                <w:rFonts w:ascii="Arial" w:hAnsi="Arial" w:cs="Arial"/>
                                <w:sz w:val="22"/>
                                <w:szCs w:val="22"/>
                              </w:rPr>
                              <w:t>USS fetal growth &amp; LV +/-</w:t>
                            </w:r>
                            <w:r w:rsidRPr="005F09FF">
                              <w:rPr>
                                <w:rFonts w:ascii="Arial" w:hAnsi="Arial" w:cs="Arial"/>
                                <w:sz w:val="22"/>
                                <w:szCs w:val="22"/>
                              </w:rPr>
                              <w:t xml:space="preserve"> </w:t>
                            </w:r>
                            <w:r>
                              <w:rPr>
                                <w:rFonts w:ascii="Arial" w:hAnsi="Arial" w:cs="Arial"/>
                                <w:sz w:val="22"/>
                                <w:szCs w:val="22"/>
                              </w:rPr>
                              <w:t>u</w:t>
                            </w:r>
                            <w:r w:rsidRPr="005F09FF">
                              <w:rPr>
                                <w:rFonts w:ascii="Arial" w:hAnsi="Arial" w:cs="Arial"/>
                                <w:sz w:val="22"/>
                                <w:szCs w:val="22"/>
                              </w:rPr>
                              <w:t>mbilical artery dopplers (if conservative management planned)</w:t>
                            </w:r>
                          </w:p>
                          <w:p w:rsidR="0044329F" w:rsidRDefault="0044329F" w:rsidP="00B716E8">
                            <w:pPr>
                              <w:numPr>
                                <w:ilvl w:val="0"/>
                                <w:numId w:val="31"/>
                              </w:numPr>
                              <w:rPr>
                                <w:rFonts w:ascii="Arial" w:hAnsi="Arial" w:cs="Arial"/>
                                <w:sz w:val="22"/>
                                <w:szCs w:val="22"/>
                              </w:rPr>
                            </w:pPr>
                            <w:r>
                              <w:rPr>
                                <w:rFonts w:ascii="Arial" w:hAnsi="Arial" w:cs="Arial"/>
                                <w:sz w:val="22"/>
                                <w:szCs w:val="22"/>
                              </w:rPr>
                              <w:t>Do not repeat more than every 2 wks</w:t>
                            </w:r>
                          </w:p>
                          <w:p w:rsidR="0044329F" w:rsidRDefault="0044329F" w:rsidP="00E030B9">
                            <w:pPr>
                              <w:rPr>
                                <w:rFonts w:ascii="Arial" w:hAnsi="Arial" w:cs="Arial"/>
                                <w:b/>
                              </w:rPr>
                            </w:pPr>
                            <w:r>
                              <w:rPr>
                                <w:rFonts w:ascii="Arial" w:hAnsi="Arial" w:cs="Arial"/>
                                <w:b/>
                              </w:rPr>
                              <w:t>CTG</w:t>
                            </w:r>
                          </w:p>
                          <w:p w:rsidR="0044329F" w:rsidRDefault="0044329F" w:rsidP="00B716E8">
                            <w:pPr>
                              <w:numPr>
                                <w:ilvl w:val="0"/>
                                <w:numId w:val="48"/>
                              </w:numPr>
                              <w:rPr>
                                <w:rFonts w:ascii="Arial" w:hAnsi="Arial" w:cs="Arial"/>
                                <w:sz w:val="22"/>
                                <w:szCs w:val="22"/>
                              </w:rPr>
                            </w:pPr>
                            <w:r>
                              <w:rPr>
                                <w:rFonts w:ascii="Arial" w:hAnsi="Arial" w:cs="Arial"/>
                                <w:sz w:val="22"/>
                                <w:szCs w:val="22"/>
                              </w:rPr>
                              <w:t>Carry out at diagnosis</w:t>
                            </w:r>
                          </w:p>
                          <w:p w:rsidR="0044329F" w:rsidRDefault="0044329F" w:rsidP="00B716E8">
                            <w:pPr>
                              <w:numPr>
                                <w:ilvl w:val="0"/>
                                <w:numId w:val="48"/>
                              </w:numPr>
                              <w:rPr>
                                <w:rFonts w:ascii="Arial" w:hAnsi="Arial" w:cs="Arial"/>
                                <w:sz w:val="22"/>
                                <w:szCs w:val="22"/>
                              </w:rPr>
                            </w:pPr>
                            <w:r>
                              <w:rPr>
                                <w:rFonts w:ascii="Arial" w:hAnsi="Arial" w:cs="Arial"/>
                                <w:sz w:val="22"/>
                                <w:szCs w:val="22"/>
                              </w:rPr>
                              <w:t>Perform daily as an inpatient</w:t>
                            </w:r>
                          </w:p>
                          <w:p w:rsidR="0044329F" w:rsidRDefault="0044329F" w:rsidP="00B716E8">
                            <w:pPr>
                              <w:numPr>
                                <w:ilvl w:val="0"/>
                                <w:numId w:val="48"/>
                              </w:numPr>
                              <w:rPr>
                                <w:rFonts w:ascii="Arial" w:hAnsi="Arial" w:cs="Arial"/>
                                <w:sz w:val="22"/>
                                <w:szCs w:val="22"/>
                              </w:rPr>
                            </w:pPr>
                            <w:r>
                              <w:rPr>
                                <w:rFonts w:ascii="Arial" w:hAnsi="Arial" w:cs="Arial"/>
                                <w:sz w:val="22"/>
                                <w:szCs w:val="22"/>
                              </w:rPr>
                              <w:t>Repeat if any of:</w:t>
                            </w:r>
                          </w:p>
                          <w:p w:rsidR="0044329F" w:rsidRDefault="0044329F" w:rsidP="00B716E8">
                            <w:pPr>
                              <w:numPr>
                                <w:ilvl w:val="0"/>
                                <w:numId w:val="49"/>
                              </w:numPr>
                              <w:rPr>
                                <w:rFonts w:ascii="Arial" w:hAnsi="Arial" w:cs="Arial"/>
                                <w:sz w:val="22"/>
                                <w:szCs w:val="22"/>
                              </w:rPr>
                            </w:pPr>
                            <w:r>
                              <w:rPr>
                                <w:rFonts w:ascii="Arial" w:hAnsi="Arial" w:cs="Arial"/>
                                <w:sz w:val="22"/>
                                <w:szCs w:val="22"/>
                              </w:rPr>
                              <w:t>change in FMs reported by the woman</w:t>
                            </w:r>
                          </w:p>
                          <w:p w:rsidR="0044329F" w:rsidRDefault="0044329F" w:rsidP="00B716E8">
                            <w:pPr>
                              <w:numPr>
                                <w:ilvl w:val="0"/>
                                <w:numId w:val="49"/>
                              </w:numPr>
                              <w:rPr>
                                <w:rFonts w:ascii="Arial" w:hAnsi="Arial" w:cs="Arial"/>
                                <w:sz w:val="22"/>
                                <w:szCs w:val="22"/>
                              </w:rPr>
                            </w:pPr>
                            <w:r>
                              <w:rPr>
                                <w:rFonts w:ascii="Arial" w:hAnsi="Arial" w:cs="Arial"/>
                                <w:sz w:val="22"/>
                                <w:szCs w:val="22"/>
                              </w:rPr>
                              <w:t>vaginal bleeding</w:t>
                            </w:r>
                          </w:p>
                          <w:p w:rsidR="0044329F" w:rsidRDefault="0044329F" w:rsidP="00B716E8">
                            <w:pPr>
                              <w:numPr>
                                <w:ilvl w:val="0"/>
                                <w:numId w:val="49"/>
                              </w:numPr>
                              <w:rPr>
                                <w:rFonts w:ascii="Arial" w:hAnsi="Arial" w:cs="Arial"/>
                                <w:sz w:val="22"/>
                                <w:szCs w:val="22"/>
                              </w:rPr>
                            </w:pPr>
                            <w:r>
                              <w:rPr>
                                <w:rFonts w:ascii="Arial" w:hAnsi="Arial" w:cs="Arial"/>
                                <w:sz w:val="22"/>
                                <w:szCs w:val="22"/>
                              </w:rPr>
                              <w:t>abdominal pain</w:t>
                            </w:r>
                          </w:p>
                          <w:p w:rsidR="0044329F" w:rsidRDefault="0044329F" w:rsidP="00B716E8">
                            <w:pPr>
                              <w:numPr>
                                <w:ilvl w:val="0"/>
                                <w:numId w:val="49"/>
                              </w:numPr>
                              <w:rPr>
                                <w:rFonts w:ascii="Arial" w:hAnsi="Arial" w:cs="Arial"/>
                                <w:sz w:val="22"/>
                                <w:szCs w:val="22"/>
                              </w:rPr>
                            </w:pPr>
                            <w:r>
                              <w:rPr>
                                <w:rFonts w:ascii="Arial" w:hAnsi="Arial" w:cs="Arial"/>
                                <w:sz w:val="22"/>
                                <w:szCs w:val="22"/>
                              </w:rPr>
                              <w:t>deterioration in maternal condition</w:t>
                            </w:r>
                          </w:p>
                          <w:p w:rsidR="0044329F" w:rsidRPr="00E030B9" w:rsidRDefault="0044329F" w:rsidP="00B716E8">
                            <w:pPr>
                              <w:numPr>
                                <w:ilvl w:val="0"/>
                                <w:numId w:val="48"/>
                              </w:numPr>
                              <w:rPr>
                                <w:rFonts w:ascii="Arial" w:hAnsi="Arial" w:cs="Arial"/>
                                <w:sz w:val="22"/>
                                <w:szCs w:val="22"/>
                              </w:rPr>
                            </w:pPr>
                            <w:r w:rsidRPr="00E030B9">
                              <w:rPr>
                                <w:rFonts w:ascii="Arial" w:hAnsi="Arial" w:cs="Arial"/>
                                <w:sz w:val="22"/>
                                <w:szCs w:val="22"/>
                              </w:rPr>
                              <w:t>Do not repeat more than weekly if results of all fetal monitoring normal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7" o:spid="_x0000_s1072" type="#_x0000_t202" style="position:absolute;margin-left:151.45pt;margin-top:8.7pt;width:140.15pt;height:343.5pt;z-index:25156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">
                <v:path arrowok="t"/>
                <v:textbox style="mso-fit-shape-to-text:t">
                  <w:txbxContent>
                    <w:p w:rsidR="0044329F" w:rsidRDefault="0044329F">
                      <w:pPr>
                        <w:rPr>
                          <w:rFonts w:ascii="Arial" w:hAnsi="Arial" w:cs="Arial"/>
                          <w:b/>
                        </w:rPr>
                      </w:pPr>
                      <w:r>
                        <w:rPr>
                          <w:rFonts w:ascii="Arial" w:hAnsi="Arial" w:cs="Arial"/>
                          <w:b/>
                        </w:rPr>
                        <w:t>At diagnosis</w:t>
                      </w:r>
                    </w:p>
                    <w:p w:rsidR="0044329F" w:rsidRPr="005F09FF" w:rsidRDefault="0044329F" w:rsidP="00B716E8">
                      <w:pPr>
                        <w:numPr>
                          <w:ilvl w:val="0"/>
                          <w:numId w:val="31"/>
                        </w:numPr>
                        <w:rPr>
                          <w:rFonts w:ascii="Arial" w:hAnsi="Arial" w:cs="Arial"/>
                          <w:sz w:val="22"/>
                          <w:szCs w:val="22"/>
                        </w:rPr>
                      </w:pPr>
                      <w:r>
                        <w:rPr>
                          <w:rFonts w:ascii="Arial" w:hAnsi="Arial" w:cs="Arial"/>
                          <w:sz w:val="22"/>
                          <w:szCs w:val="22"/>
                        </w:rPr>
                        <w:t>USS fetal growth &amp; LV +/-</w:t>
                      </w:r>
                      <w:r w:rsidRPr="005F09FF">
                        <w:rPr>
                          <w:rFonts w:ascii="Arial" w:hAnsi="Arial" w:cs="Arial"/>
                          <w:sz w:val="22"/>
                          <w:szCs w:val="22"/>
                        </w:rPr>
                        <w:t xml:space="preserve"> </w:t>
                      </w:r>
                      <w:r>
                        <w:rPr>
                          <w:rFonts w:ascii="Arial" w:hAnsi="Arial" w:cs="Arial"/>
                          <w:sz w:val="22"/>
                          <w:szCs w:val="22"/>
                        </w:rPr>
                        <w:t>u</w:t>
                      </w:r>
                      <w:r w:rsidRPr="005F09FF">
                        <w:rPr>
                          <w:rFonts w:ascii="Arial" w:hAnsi="Arial" w:cs="Arial"/>
                          <w:sz w:val="22"/>
                          <w:szCs w:val="22"/>
                        </w:rPr>
                        <w:t>mbilical artery dopplers (if conservative management planned)</w:t>
                      </w:r>
                    </w:p>
                    <w:p w:rsidR="0044329F" w:rsidRDefault="0044329F" w:rsidP="00B716E8">
                      <w:pPr>
                        <w:numPr>
                          <w:ilvl w:val="0"/>
                          <w:numId w:val="31"/>
                        </w:numPr>
                        <w:rPr>
                          <w:rFonts w:ascii="Arial" w:hAnsi="Arial" w:cs="Arial"/>
                          <w:sz w:val="22"/>
                          <w:szCs w:val="22"/>
                        </w:rPr>
                      </w:pPr>
                      <w:r>
                        <w:rPr>
                          <w:rFonts w:ascii="Arial" w:hAnsi="Arial" w:cs="Arial"/>
                          <w:sz w:val="22"/>
                          <w:szCs w:val="22"/>
                        </w:rPr>
                        <w:t>Do not repeat more than every 2 wks</w:t>
                      </w:r>
                    </w:p>
                    <w:p w:rsidR="0044329F" w:rsidRDefault="0044329F" w:rsidP="00E030B9">
                      <w:pPr>
                        <w:rPr>
                          <w:rFonts w:ascii="Arial" w:hAnsi="Arial" w:cs="Arial"/>
                          <w:b/>
                        </w:rPr>
                      </w:pPr>
                      <w:r>
                        <w:rPr>
                          <w:rFonts w:ascii="Arial" w:hAnsi="Arial" w:cs="Arial"/>
                          <w:b/>
                        </w:rPr>
                        <w:t>CTG</w:t>
                      </w:r>
                    </w:p>
                    <w:p w:rsidR="0044329F" w:rsidRDefault="0044329F" w:rsidP="00B716E8">
                      <w:pPr>
                        <w:numPr>
                          <w:ilvl w:val="0"/>
                          <w:numId w:val="48"/>
                        </w:numPr>
                        <w:rPr>
                          <w:rFonts w:ascii="Arial" w:hAnsi="Arial" w:cs="Arial"/>
                          <w:sz w:val="22"/>
                          <w:szCs w:val="22"/>
                        </w:rPr>
                      </w:pPr>
                      <w:r>
                        <w:rPr>
                          <w:rFonts w:ascii="Arial" w:hAnsi="Arial" w:cs="Arial"/>
                          <w:sz w:val="22"/>
                          <w:szCs w:val="22"/>
                        </w:rPr>
                        <w:t>Carry out at diagnosis</w:t>
                      </w:r>
                    </w:p>
                    <w:p w:rsidR="0044329F" w:rsidRDefault="0044329F" w:rsidP="00B716E8">
                      <w:pPr>
                        <w:numPr>
                          <w:ilvl w:val="0"/>
                          <w:numId w:val="48"/>
                        </w:numPr>
                        <w:rPr>
                          <w:rFonts w:ascii="Arial" w:hAnsi="Arial" w:cs="Arial"/>
                          <w:sz w:val="22"/>
                          <w:szCs w:val="22"/>
                        </w:rPr>
                      </w:pPr>
                      <w:r>
                        <w:rPr>
                          <w:rFonts w:ascii="Arial" w:hAnsi="Arial" w:cs="Arial"/>
                          <w:sz w:val="22"/>
                          <w:szCs w:val="22"/>
                        </w:rPr>
                        <w:t>Perform daily as an inpatient</w:t>
                      </w:r>
                    </w:p>
                    <w:p w:rsidR="0044329F" w:rsidRDefault="0044329F" w:rsidP="00B716E8">
                      <w:pPr>
                        <w:numPr>
                          <w:ilvl w:val="0"/>
                          <w:numId w:val="48"/>
                        </w:numPr>
                        <w:rPr>
                          <w:rFonts w:ascii="Arial" w:hAnsi="Arial" w:cs="Arial"/>
                          <w:sz w:val="22"/>
                          <w:szCs w:val="22"/>
                        </w:rPr>
                      </w:pPr>
                      <w:r>
                        <w:rPr>
                          <w:rFonts w:ascii="Arial" w:hAnsi="Arial" w:cs="Arial"/>
                          <w:sz w:val="22"/>
                          <w:szCs w:val="22"/>
                        </w:rPr>
                        <w:t>Repeat if any of:</w:t>
                      </w:r>
                    </w:p>
                    <w:p w:rsidR="0044329F" w:rsidRDefault="0044329F" w:rsidP="00B716E8">
                      <w:pPr>
                        <w:numPr>
                          <w:ilvl w:val="0"/>
                          <w:numId w:val="49"/>
                        </w:numPr>
                        <w:rPr>
                          <w:rFonts w:ascii="Arial" w:hAnsi="Arial" w:cs="Arial"/>
                          <w:sz w:val="22"/>
                          <w:szCs w:val="22"/>
                        </w:rPr>
                      </w:pPr>
                      <w:r>
                        <w:rPr>
                          <w:rFonts w:ascii="Arial" w:hAnsi="Arial" w:cs="Arial"/>
                          <w:sz w:val="22"/>
                          <w:szCs w:val="22"/>
                        </w:rPr>
                        <w:t>change in FMs reported by the woman</w:t>
                      </w:r>
                    </w:p>
                    <w:p w:rsidR="0044329F" w:rsidRDefault="0044329F" w:rsidP="00B716E8">
                      <w:pPr>
                        <w:numPr>
                          <w:ilvl w:val="0"/>
                          <w:numId w:val="49"/>
                        </w:numPr>
                        <w:rPr>
                          <w:rFonts w:ascii="Arial" w:hAnsi="Arial" w:cs="Arial"/>
                          <w:sz w:val="22"/>
                          <w:szCs w:val="22"/>
                        </w:rPr>
                      </w:pPr>
                      <w:r>
                        <w:rPr>
                          <w:rFonts w:ascii="Arial" w:hAnsi="Arial" w:cs="Arial"/>
                          <w:sz w:val="22"/>
                          <w:szCs w:val="22"/>
                        </w:rPr>
                        <w:t>vaginal bleeding</w:t>
                      </w:r>
                    </w:p>
                    <w:p w:rsidR="0044329F" w:rsidRDefault="0044329F" w:rsidP="00B716E8">
                      <w:pPr>
                        <w:numPr>
                          <w:ilvl w:val="0"/>
                          <w:numId w:val="49"/>
                        </w:numPr>
                        <w:rPr>
                          <w:rFonts w:ascii="Arial" w:hAnsi="Arial" w:cs="Arial"/>
                          <w:sz w:val="22"/>
                          <w:szCs w:val="22"/>
                        </w:rPr>
                      </w:pPr>
                      <w:r>
                        <w:rPr>
                          <w:rFonts w:ascii="Arial" w:hAnsi="Arial" w:cs="Arial"/>
                          <w:sz w:val="22"/>
                          <w:szCs w:val="22"/>
                        </w:rPr>
                        <w:t>abdominal pain</w:t>
                      </w:r>
                    </w:p>
                    <w:p w:rsidR="0044329F" w:rsidRDefault="0044329F" w:rsidP="00B716E8">
                      <w:pPr>
                        <w:numPr>
                          <w:ilvl w:val="0"/>
                          <w:numId w:val="49"/>
                        </w:numPr>
                        <w:rPr>
                          <w:rFonts w:ascii="Arial" w:hAnsi="Arial" w:cs="Arial"/>
                          <w:sz w:val="22"/>
                          <w:szCs w:val="22"/>
                        </w:rPr>
                      </w:pPr>
                      <w:r>
                        <w:rPr>
                          <w:rFonts w:ascii="Arial" w:hAnsi="Arial" w:cs="Arial"/>
                          <w:sz w:val="22"/>
                          <w:szCs w:val="22"/>
                        </w:rPr>
                        <w:t>deterioration in maternal condition</w:t>
                      </w:r>
                    </w:p>
                    <w:p w:rsidR="0044329F" w:rsidRPr="00E030B9" w:rsidRDefault="0044329F" w:rsidP="00B716E8">
                      <w:pPr>
                        <w:numPr>
                          <w:ilvl w:val="0"/>
                          <w:numId w:val="48"/>
                        </w:numPr>
                        <w:rPr>
                          <w:rFonts w:ascii="Arial" w:hAnsi="Arial" w:cs="Arial"/>
                          <w:sz w:val="22"/>
                          <w:szCs w:val="22"/>
                        </w:rPr>
                      </w:pPr>
                      <w:r w:rsidRPr="00E030B9">
                        <w:rPr>
                          <w:rFonts w:ascii="Arial" w:hAnsi="Arial" w:cs="Arial"/>
                          <w:sz w:val="22"/>
                          <w:szCs w:val="22"/>
                        </w:rPr>
                        <w:t>Do not repeat more than weekly if results of all fetal monitoring normal</w:t>
                      </w:r>
                    </w:p>
                  </w:txbxContent>
                </v:textbox>
              </v:shape>
            </w:pict>
          </mc:Fallback>
        </mc:AlternateContent>
      </w:r>
    </w:p>
    <w:p w:rsidR="00291080" w:rsidRDefault="00291080" w:rsidP="00E4481C">
      <w:pPr>
        <w:tabs>
          <w:tab w:val="left" w:pos="2127"/>
        </w:tabs>
        <w:rPr>
          <w:rFonts w:ascii="Arial" w:hAnsi="Arial" w:cs="Arial"/>
        </w:rPr>
      </w:pPr>
    </w:p>
    <w:p w:rsidR="00291080" w:rsidRDefault="00291080" w:rsidP="00E4481C">
      <w:pPr>
        <w:tabs>
          <w:tab w:val="left" w:pos="2127"/>
        </w:tabs>
        <w:rPr>
          <w:rFonts w:ascii="Arial" w:hAnsi="Arial" w:cs="Arial"/>
        </w:rPr>
      </w:pPr>
    </w:p>
    <w:p w:rsidR="001B7045" w:rsidRDefault="001B7045" w:rsidP="00E4481C">
      <w:pPr>
        <w:tabs>
          <w:tab w:val="left" w:pos="2127"/>
        </w:tabs>
        <w:rPr>
          <w:rFonts w:ascii="Arial" w:hAnsi="Arial" w:cs="Arial"/>
        </w:rPr>
      </w:pPr>
    </w:p>
    <w:p w:rsidR="001B7045" w:rsidRDefault="001B7045" w:rsidP="00E4481C">
      <w:pPr>
        <w:tabs>
          <w:tab w:val="left" w:pos="2127"/>
        </w:tabs>
        <w:rPr>
          <w:rFonts w:ascii="Arial" w:hAnsi="Arial" w:cs="Arial"/>
        </w:rPr>
      </w:pPr>
    </w:p>
    <w:p w:rsidR="001B7045" w:rsidRDefault="001B7045" w:rsidP="00E4481C">
      <w:pPr>
        <w:tabs>
          <w:tab w:val="left" w:pos="2127"/>
        </w:tabs>
        <w:rPr>
          <w:rFonts w:ascii="Arial" w:hAnsi="Arial" w:cs="Arial"/>
        </w:rPr>
      </w:pPr>
    </w:p>
    <w:p w:rsidR="001B7045" w:rsidRDefault="001B7045" w:rsidP="00E4481C">
      <w:pPr>
        <w:tabs>
          <w:tab w:val="left" w:pos="2127"/>
        </w:tabs>
        <w:rPr>
          <w:rFonts w:ascii="Arial" w:hAnsi="Arial" w:cs="Arial"/>
        </w:rPr>
      </w:pPr>
    </w:p>
    <w:p w:rsidR="001B7045" w:rsidRDefault="001B7045" w:rsidP="00E4481C">
      <w:pPr>
        <w:tabs>
          <w:tab w:val="left" w:pos="2127"/>
        </w:tabs>
        <w:rPr>
          <w:rFonts w:ascii="Arial" w:hAnsi="Arial" w:cs="Arial"/>
        </w:rPr>
      </w:pPr>
    </w:p>
    <w:p w:rsidR="001B7045" w:rsidRDefault="003E504D" w:rsidP="00E4481C">
      <w:pPr>
        <w:tabs>
          <w:tab w:val="left" w:pos="2127"/>
        </w:tabs>
        <w:rPr>
          <w:rFonts w:ascii="Arial" w:hAnsi="Arial" w:cs="Arial"/>
        </w:rPr>
      </w:pPr>
      <w:r>
        <w:rPr>
          <w:rFonts w:ascii="Arial" w:hAnsi="Arial" w:cs="Arial"/>
          <w:noProof/>
          <w:lang w:eastAsia="en-GB"/>
        </w:rPr>
        <mc:AlternateContent>
          <mc:Choice Requires="wps">
            <w:drawing>
              <wp:anchor distT="0" distB="0" distL="114300" distR="114300" simplePos="0" relativeHeight="251654144" behindDoc="0" locked="0" layoutInCell="1" allowOverlap="1" wp14:anchorId="01697FF4" wp14:editId="01697FF5">
                <wp:simplePos x="0" y="0"/>
                <wp:positionH relativeFrom="column">
                  <wp:posOffset>3703320</wp:posOffset>
                </wp:positionH>
                <wp:positionV relativeFrom="paragraph">
                  <wp:posOffset>165100</wp:posOffset>
                </wp:positionV>
                <wp:extent cx="142240" cy="0"/>
                <wp:effectExtent l="0" t="63500" r="0" b="63500"/>
                <wp:wrapNone/>
                <wp:docPr id="230"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224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46" o:spid="_x0000_s1026" type="#_x0000_t32" style="position:absolute;margin-left:291.6pt;margin-top:13pt;width:11.2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">
                <v:stroke endarrow="block"/>
                <o:lock v:ext="edit" shapetype="f"/>
              </v:shape>
            </w:pict>
          </mc:Fallback>
        </mc:AlternateContent>
      </w:r>
    </w:p>
    <w:p w:rsidR="001B7045" w:rsidRDefault="001B7045" w:rsidP="00E4481C">
      <w:pPr>
        <w:tabs>
          <w:tab w:val="left" w:pos="2127"/>
        </w:tabs>
        <w:rPr>
          <w:rFonts w:ascii="Arial" w:hAnsi="Arial" w:cs="Arial"/>
        </w:rPr>
      </w:pPr>
    </w:p>
    <w:p w:rsidR="001B7045" w:rsidRDefault="001B7045" w:rsidP="00E4481C">
      <w:pPr>
        <w:tabs>
          <w:tab w:val="left" w:pos="2127"/>
        </w:tabs>
        <w:rPr>
          <w:rFonts w:ascii="Arial" w:hAnsi="Arial" w:cs="Arial"/>
        </w:rPr>
      </w:pPr>
    </w:p>
    <w:p w:rsidR="00291080" w:rsidRDefault="00291080"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B70632" w:rsidRDefault="003E504D" w:rsidP="00E4481C">
      <w:pPr>
        <w:tabs>
          <w:tab w:val="left" w:pos="2127"/>
        </w:tabs>
        <w:rPr>
          <w:rFonts w:ascii="Arial" w:hAnsi="Arial" w:cs="Arial"/>
        </w:rPr>
      </w:pPr>
      <w:r w:rsidRPr="00B70632">
        <w:rPr>
          <w:rFonts w:ascii="Arial" w:hAnsi="Arial" w:cs="Arial"/>
          <w:noProof/>
          <w:lang w:eastAsia="en-GB"/>
        </w:rPr>
        <mc:AlternateContent>
          <mc:Choice Requires="wps">
            <w:drawing>
              <wp:anchor distT="0" distB="0" distL="114300" distR="114300" simplePos="0" relativeHeight="251570176" behindDoc="0" locked="0" layoutInCell="1" allowOverlap="1" wp14:anchorId="01697FF6" wp14:editId="01697FF7">
                <wp:simplePos x="0" y="0"/>
                <wp:positionH relativeFrom="column">
                  <wp:posOffset>-15240</wp:posOffset>
                </wp:positionH>
                <wp:positionV relativeFrom="paragraph">
                  <wp:posOffset>3175</wp:posOffset>
                </wp:positionV>
                <wp:extent cx="1819275" cy="626110"/>
                <wp:effectExtent l="0" t="0" r="0" b="0"/>
                <wp:wrapNone/>
                <wp:docPr id="108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9275" cy="626110"/>
                        </a:xfrm>
                        <a:prstGeom prst="rect">
                          <a:avLst/>
                        </a:prstGeom>
                        <a:solidFill>
                          <a:srgbClr val="002060"/>
                        </a:solidFill>
                        <a:ln w="9525">
                          <a:solidFill>
                            <a:srgbClr val="000000"/>
                          </a:solidFill>
                          <a:miter lim="800000"/>
                          <a:headEnd/>
                          <a:tailEnd/>
                        </a:ln>
                      </wps:spPr>
                      <wps:txbx>
                        <w:txbxContent>
                          <w:p w:rsidR="0044329F" w:rsidRPr="008159F3" w:rsidRDefault="0044329F">
                            <w:pPr>
                              <w:rPr>
                                <w:rFonts w:ascii="Arial" w:hAnsi="Arial" w:cs="Arial"/>
                                <w:color w:val="FFFFFF"/>
                              </w:rPr>
                            </w:pPr>
                            <w:r w:rsidRPr="00B70632">
                              <w:rPr>
                                <w:rFonts w:ascii="Arial" w:hAnsi="Arial" w:cs="Arial"/>
                                <w:color w:val="FFFFFF"/>
                              </w:rPr>
                              <w:t xml:space="preserve">If results of any fetal monitoring abnormal, </w:t>
                            </w:r>
                            <w:r>
                              <w:rPr>
                                <w:rFonts w:ascii="Arial" w:hAnsi="Arial" w:cs="Arial"/>
                                <w:color w:val="FFFFFF"/>
                              </w:rPr>
                              <w:t xml:space="preserve">discuss with </w:t>
                            </w:r>
                            <w:r w:rsidRPr="008159F3">
                              <w:rPr>
                                <w:rFonts w:ascii="Arial" w:hAnsi="Arial" w:cs="Arial"/>
                                <w:color w:val="FFFFFF"/>
                              </w:rPr>
                              <w:t>consultant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5" o:spid="_x0000_s1073" type="#_x0000_t202" style="position:absolute;margin-left:-1.2pt;margin-top:.25pt;width:143.25pt;height:49.3pt;z-index:251570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" fillcolor="#002060">
                <v:path arrowok="t"/>
                <v:textbox style="mso-fit-shape-to-text:t">
                  <w:txbxContent>
                    <w:p w:rsidR="0044329F" w:rsidRPr="008159F3" w:rsidRDefault="0044329F">
                      <w:pPr>
                        <w:rPr>
                          <w:rFonts w:ascii="Arial" w:hAnsi="Arial" w:cs="Arial"/>
                          <w:color w:val="FFFFFF"/>
                        </w:rPr>
                      </w:pPr>
                      <w:r w:rsidRPr="00B70632">
                        <w:rPr>
                          <w:rFonts w:ascii="Arial" w:hAnsi="Arial" w:cs="Arial"/>
                          <w:color w:val="FFFFFF"/>
                        </w:rPr>
                        <w:t xml:space="preserve">If results of any fetal monitoring abnormal, </w:t>
                      </w:r>
                      <w:r>
                        <w:rPr>
                          <w:rFonts w:ascii="Arial" w:hAnsi="Arial" w:cs="Arial"/>
                          <w:color w:val="FFFFFF"/>
                        </w:rPr>
                        <w:t xml:space="preserve">discuss with </w:t>
                      </w:r>
                      <w:r w:rsidRPr="008159F3">
                        <w:rPr>
                          <w:rFonts w:ascii="Arial" w:hAnsi="Arial" w:cs="Arial"/>
                          <w:color w:val="FFFFFF"/>
                        </w:rPr>
                        <w:t>consultant</w:t>
                      </w:r>
                    </w:p>
                  </w:txbxContent>
                </v:textbox>
              </v:shape>
            </w:pict>
          </mc:Fallback>
        </mc:AlternateContent>
      </w:r>
    </w:p>
    <w:p w:rsidR="00B70632" w:rsidRDefault="00B70632"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B02C05" w:rsidRDefault="003E504D" w:rsidP="00E4481C">
      <w:pPr>
        <w:tabs>
          <w:tab w:val="left" w:pos="2127"/>
        </w:tabs>
        <w:rPr>
          <w:rFonts w:ascii="Arial" w:hAnsi="Arial" w:cs="Arial"/>
        </w:rPr>
      </w:pPr>
      <w:r w:rsidRPr="00B02C05">
        <w:rPr>
          <w:rFonts w:ascii="Arial" w:hAnsi="Arial" w:cs="Arial"/>
          <w:noProof/>
          <w:lang w:eastAsia="en-GB"/>
        </w:rPr>
        <mc:AlternateContent>
          <mc:Choice Requires="wps">
            <w:drawing>
              <wp:anchor distT="0" distB="0" distL="114300" distR="114300" simplePos="0" relativeHeight="251571200" behindDoc="0" locked="0" layoutInCell="1" allowOverlap="1" wp14:anchorId="01697FF8" wp14:editId="01697FF9">
                <wp:simplePos x="0" y="0"/>
                <wp:positionH relativeFrom="column">
                  <wp:posOffset>-50165</wp:posOffset>
                </wp:positionH>
                <wp:positionV relativeFrom="paragraph">
                  <wp:posOffset>-5715</wp:posOffset>
                </wp:positionV>
                <wp:extent cx="5343525" cy="275590"/>
                <wp:effectExtent l="0" t="0" r="3175" b="3810"/>
                <wp:wrapNone/>
                <wp:docPr id="108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3525" cy="275590"/>
                        </a:xfrm>
                        <a:prstGeom prst="rect">
                          <a:avLst/>
                        </a:prstGeom>
                        <a:solidFill>
                          <a:srgbClr val="4F81BD"/>
                        </a:solidFill>
                        <a:ln w="9525">
                          <a:solidFill>
                            <a:srgbClr val="000000"/>
                          </a:solidFill>
                          <a:miter lim="800000"/>
                          <a:headEnd/>
                          <a:tailEnd/>
                        </a:ln>
                      </wps:spPr>
                      <wps:txbx>
                        <w:txbxContent>
                          <w:p w:rsidR="0044329F" w:rsidRPr="00B02C05" w:rsidRDefault="0044329F" w:rsidP="00B02C05">
                            <w:pPr>
                              <w:jc w:val="center"/>
                              <w:rPr>
                                <w:rFonts w:ascii="Arial" w:hAnsi="Arial" w:cs="Arial"/>
                                <w:b/>
                              </w:rPr>
                            </w:pPr>
                            <w:r>
                              <w:rPr>
                                <w:rFonts w:ascii="Arial" w:hAnsi="Arial" w:cs="Arial"/>
                                <w:b/>
                              </w:rPr>
                              <w:t>Intrapartum care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4" o:spid="_x0000_s1074" type="#_x0000_t202" style="position:absolute;margin-left:-3.95pt;margin-top:-.45pt;width:420.75pt;height:21.7pt;z-index:25157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" fillcolor="#4f81bd">
                <v:path arrowok="t"/>
                <v:textbox style="mso-fit-shape-to-text:t">
                  <w:txbxContent>
                    <w:p w:rsidR="0044329F" w:rsidRPr="00B02C05" w:rsidRDefault="0044329F" w:rsidP="00B02C05">
                      <w:pPr>
                        <w:jc w:val="center"/>
                        <w:rPr>
                          <w:rFonts w:ascii="Arial" w:hAnsi="Arial" w:cs="Arial"/>
                          <w:b/>
                        </w:rPr>
                      </w:pPr>
                      <w:r>
                        <w:rPr>
                          <w:rFonts w:ascii="Arial" w:hAnsi="Arial" w:cs="Arial"/>
                          <w:b/>
                        </w:rPr>
                        <w:t>Intrapartum care</w:t>
                      </w:r>
                    </w:p>
                  </w:txbxContent>
                </v:textbox>
              </v:shape>
            </w:pict>
          </mc:Fallback>
        </mc:AlternateContent>
      </w:r>
      <w:r w:rsidRPr="00B02C05">
        <w:rPr>
          <w:rFonts w:ascii="Arial" w:hAnsi="Arial" w:cs="Arial"/>
          <w:noProof/>
          <w:lang w:eastAsia="en-GB"/>
        </w:rPr>
        <mc:AlternateContent>
          <mc:Choice Requires="wps">
            <w:drawing>
              <wp:anchor distT="0" distB="0" distL="114300" distR="114300" simplePos="0" relativeHeight="251572224" behindDoc="0" locked="0" layoutInCell="1" allowOverlap="1" wp14:anchorId="01697FFA" wp14:editId="01697FFB">
                <wp:simplePos x="0" y="0"/>
                <wp:positionH relativeFrom="column">
                  <wp:posOffset>-50165</wp:posOffset>
                </wp:positionH>
                <wp:positionV relativeFrom="paragraph">
                  <wp:posOffset>659765</wp:posOffset>
                </wp:positionV>
                <wp:extent cx="2683510" cy="1771650"/>
                <wp:effectExtent l="0" t="0" r="0" b="6350"/>
                <wp:wrapNone/>
                <wp:docPr id="108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3510" cy="1771650"/>
                        </a:xfrm>
                        <a:prstGeom prst="rect">
                          <a:avLst/>
                        </a:prstGeom>
                        <a:solidFill>
                          <a:srgbClr val="FFFFFF"/>
                        </a:solidFill>
                        <a:ln w="9525">
                          <a:solidFill>
                            <a:srgbClr val="000000"/>
                          </a:solidFill>
                          <a:miter lim="800000"/>
                          <a:headEnd/>
                          <a:tailEnd/>
                        </a:ln>
                      </wps:spPr>
                      <wps:txbx>
                        <w:txbxContent>
                          <w:p w:rsidR="0044329F" w:rsidRDefault="0044329F" w:rsidP="0002740A">
                            <w:pPr>
                              <w:jc w:val="center"/>
                              <w:rPr>
                                <w:rFonts w:ascii="Arial" w:hAnsi="Arial" w:cs="Arial"/>
                                <w:b/>
                              </w:rPr>
                            </w:pPr>
                            <w:r w:rsidRPr="001B7045">
                              <w:rPr>
                                <w:rFonts w:ascii="Arial" w:hAnsi="Arial" w:cs="Arial"/>
                                <w:b/>
                              </w:rPr>
                              <w:t>Mild and moderate hypertension</w:t>
                            </w:r>
                          </w:p>
                          <w:p w:rsidR="0044329F" w:rsidRDefault="0044329F" w:rsidP="00EC3FA1">
                            <w:pPr>
                              <w:jc w:val="center"/>
                              <w:rPr>
                                <w:rFonts w:ascii="Arial" w:hAnsi="Arial" w:cs="Arial"/>
                                <w:sz w:val="22"/>
                                <w:szCs w:val="22"/>
                              </w:rPr>
                            </w:pPr>
                            <w:r>
                              <w:rPr>
                                <w:rFonts w:ascii="Arial" w:hAnsi="Arial" w:cs="Arial"/>
                                <w:b/>
                                <w:sz w:val="20"/>
                                <w:szCs w:val="20"/>
                              </w:rPr>
                              <w:t xml:space="preserve">(BP 140/90-159/109 </w:t>
                            </w:r>
                            <w:r w:rsidRPr="00B02C05">
                              <w:rPr>
                                <w:rFonts w:ascii="Arial" w:hAnsi="Arial" w:cs="Arial"/>
                                <w:b/>
                                <w:sz w:val="20"/>
                                <w:szCs w:val="20"/>
                              </w:rPr>
                              <w:t>mmHg)</w:t>
                            </w:r>
                          </w:p>
                          <w:p w:rsidR="0044329F" w:rsidRDefault="0044329F" w:rsidP="00B716E8">
                            <w:pPr>
                              <w:numPr>
                                <w:ilvl w:val="0"/>
                                <w:numId w:val="33"/>
                              </w:numPr>
                              <w:rPr>
                                <w:rFonts w:ascii="Arial" w:hAnsi="Arial" w:cs="Arial"/>
                                <w:sz w:val="22"/>
                                <w:szCs w:val="22"/>
                              </w:rPr>
                            </w:pPr>
                            <w:r>
                              <w:rPr>
                                <w:rFonts w:ascii="Arial" w:hAnsi="Arial" w:cs="Arial"/>
                                <w:sz w:val="22"/>
                                <w:szCs w:val="22"/>
                              </w:rPr>
                              <w:t>Measure BP hourly</w:t>
                            </w:r>
                          </w:p>
                          <w:p w:rsidR="0044329F" w:rsidRDefault="0044329F" w:rsidP="00B716E8">
                            <w:pPr>
                              <w:numPr>
                                <w:ilvl w:val="0"/>
                                <w:numId w:val="33"/>
                              </w:numPr>
                              <w:rPr>
                                <w:rFonts w:ascii="Arial" w:hAnsi="Arial" w:cs="Arial"/>
                                <w:sz w:val="22"/>
                                <w:szCs w:val="22"/>
                              </w:rPr>
                            </w:pPr>
                            <w:r>
                              <w:rPr>
                                <w:rFonts w:ascii="Arial" w:hAnsi="Arial" w:cs="Arial"/>
                                <w:sz w:val="22"/>
                                <w:szCs w:val="22"/>
                              </w:rPr>
                              <w:t>Continue antenatal hypertensive treatment</w:t>
                            </w:r>
                          </w:p>
                          <w:p w:rsidR="0044329F" w:rsidRDefault="0044329F" w:rsidP="00B716E8">
                            <w:pPr>
                              <w:numPr>
                                <w:ilvl w:val="0"/>
                                <w:numId w:val="33"/>
                              </w:numPr>
                              <w:rPr>
                                <w:rFonts w:ascii="Arial" w:hAnsi="Arial" w:cs="Arial"/>
                                <w:sz w:val="22"/>
                                <w:szCs w:val="22"/>
                              </w:rPr>
                            </w:pPr>
                            <w:r>
                              <w:rPr>
                                <w:rFonts w:ascii="Arial" w:hAnsi="Arial" w:cs="Arial"/>
                                <w:sz w:val="22"/>
                                <w:szCs w:val="22"/>
                              </w:rPr>
                              <w:t>Carry out blood tests according to antenatal period, even if regional analgesia being considered</w:t>
                            </w:r>
                          </w:p>
                          <w:p w:rsidR="0044329F" w:rsidRPr="00B02C05" w:rsidRDefault="0044329F" w:rsidP="00B716E8">
                            <w:pPr>
                              <w:numPr>
                                <w:ilvl w:val="0"/>
                                <w:numId w:val="33"/>
                              </w:numPr>
                              <w:rPr>
                                <w:rFonts w:ascii="Arial" w:hAnsi="Arial" w:cs="Arial"/>
                                <w:b/>
                                <w:sz w:val="20"/>
                                <w:szCs w:val="20"/>
                              </w:rPr>
                            </w:pPr>
                            <w:r w:rsidRPr="00B02C05">
                              <w:rPr>
                                <w:rFonts w:ascii="Arial" w:hAnsi="Arial" w:cs="Arial"/>
                                <w:sz w:val="22"/>
                                <w:szCs w:val="22"/>
                              </w:rPr>
                              <w:t>Do not routinely limit duration of 2</w:t>
                            </w:r>
                            <w:r w:rsidRPr="00B02C05">
                              <w:rPr>
                                <w:rFonts w:ascii="Arial" w:hAnsi="Arial" w:cs="Arial"/>
                                <w:sz w:val="22"/>
                                <w:szCs w:val="22"/>
                                <w:vertAlign w:val="superscript"/>
                              </w:rPr>
                              <w:t>nd</w:t>
                            </w:r>
                            <w:r w:rsidRPr="00B02C05">
                              <w:rPr>
                                <w:rFonts w:ascii="Arial" w:hAnsi="Arial" w:cs="Arial"/>
                                <w:sz w:val="22"/>
                                <w:szCs w:val="22"/>
                              </w:rPr>
                              <w:t xml:space="preserve"> stage of labour if BP stable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3" o:spid="_x0000_s1075" type="#_x0000_t202" style="position:absolute;margin-left:-3.95pt;margin-top:51.95pt;width:211.3pt;height:13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">
                <v:path arrowok="t"/>
                <v:textbox>
                  <w:txbxContent>
                    <w:p w:rsidR="0044329F" w:rsidRDefault="0044329F" w:rsidP="0002740A">
                      <w:pPr>
                        <w:jc w:val="center"/>
                        <w:rPr>
                          <w:rFonts w:ascii="Arial" w:hAnsi="Arial" w:cs="Arial"/>
                          <w:b/>
                        </w:rPr>
                      </w:pPr>
                      <w:r w:rsidRPr="001B7045">
                        <w:rPr>
                          <w:rFonts w:ascii="Arial" w:hAnsi="Arial" w:cs="Arial"/>
                          <w:b/>
                        </w:rPr>
                        <w:t>Mild and moderate hypertension</w:t>
                      </w:r>
                    </w:p>
                    <w:p w:rsidR="0044329F" w:rsidRDefault="0044329F" w:rsidP="00EC3FA1">
                      <w:pPr>
                        <w:jc w:val="center"/>
                        <w:rPr>
                          <w:rFonts w:ascii="Arial" w:hAnsi="Arial" w:cs="Arial"/>
                          <w:sz w:val="22"/>
                          <w:szCs w:val="22"/>
                        </w:rPr>
                      </w:pPr>
                      <w:r>
                        <w:rPr>
                          <w:rFonts w:ascii="Arial" w:hAnsi="Arial" w:cs="Arial"/>
                          <w:b/>
                          <w:sz w:val="20"/>
                          <w:szCs w:val="20"/>
                        </w:rPr>
                        <w:t xml:space="preserve">(BP 140/90-159/109 </w:t>
                      </w:r>
                      <w:r w:rsidRPr="00B02C05">
                        <w:rPr>
                          <w:rFonts w:ascii="Arial" w:hAnsi="Arial" w:cs="Arial"/>
                          <w:b/>
                          <w:sz w:val="20"/>
                          <w:szCs w:val="20"/>
                        </w:rPr>
                        <w:t>mmHg)</w:t>
                      </w:r>
                    </w:p>
                    <w:p w:rsidR="0044329F" w:rsidRDefault="0044329F" w:rsidP="00B716E8">
                      <w:pPr>
                        <w:numPr>
                          <w:ilvl w:val="0"/>
                          <w:numId w:val="33"/>
                        </w:numPr>
                        <w:rPr>
                          <w:rFonts w:ascii="Arial" w:hAnsi="Arial" w:cs="Arial"/>
                          <w:sz w:val="22"/>
                          <w:szCs w:val="22"/>
                        </w:rPr>
                      </w:pPr>
                      <w:r>
                        <w:rPr>
                          <w:rFonts w:ascii="Arial" w:hAnsi="Arial" w:cs="Arial"/>
                          <w:sz w:val="22"/>
                          <w:szCs w:val="22"/>
                        </w:rPr>
                        <w:t>Measure BP hourly</w:t>
                      </w:r>
                    </w:p>
                    <w:p w:rsidR="0044329F" w:rsidRDefault="0044329F" w:rsidP="00B716E8">
                      <w:pPr>
                        <w:numPr>
                          <w:ilvl w:val="0"/>
                          <w:numId w:val="33"/>
                        </w:numPr>
                        <w:rPr>
                          <w:rFonts w:ascii="Arial" w:hAnsi="Arial" w:cs="Arial"/>
                          <w:sz w:val="22"/>
                          <w:szCs w:val="22"/>
                        </w:rPr>
                      </w:pPr>
                      <w:r>
                        <w:rPr>
                          <w:rFonts w:ascii="Arial" w:hAnsi="Arial" w:cs="Arial"/>
                          <w:sz w:val="22"/>
                          <w:szCs w:val="22"/>
                        </w:rPr>
                        <w:t>Continue antenatal hypertensive treatment</w:t>
                      </w:r>
                    </w:p>
                    <w:p w:rsidR="0044329F" w:rsidRDefault="0044329F" w:rsidP="00B716E8">
                      <w:pPr>
                        <w:numPr>
                          <w:ilvl w:val="0"/>
                          <w:numId w:val="33"/>
                        </w:numPr>
                        <w:rPr>
                          <w:rFonts w:ascii="Arial" w:hAnsi="Arial" w:cs="Arial"/>
                          <w:sz w:val="22"/>
                          <w:szCs w:val="22"/>
                        </w:rPr>
                      </w:pPr>
                      <w:r>
                        <w:rPr>
                          <w:rFonts w:ascii="Arial" w:hAnsi="Arial" w:cs="Arial"/>
                          <w:sz w:val="22"/>
                          <w:szCs w:val="22"/>
                        </w:rPr>
                        <w:t>Carry out blood tests according to antenatal period, even if regional analgesia being considered</w:t>
                      </w:r>
                    </w:p>
                    <w:p w:rsidR="0044329F" w:rsidRPr="00B02C05" w:rsidRDefault="0044329F" w:rsidP="00B716E8">
                      <w:pPr>
                        <w:numPr>
                          <w:ilvl w:val="0"/>
                          <w:numId w:val="33"/>
                        </w:numPr>
                        <w:rPr>
                          <w:rFonts w:ascii="Arial" w:hAnsi="Arial" w:cs="Arial"/>
                          <w:b/>
                          <w:sz w:val="20"/>
                          <w:szCs w:val="20"/>
                        </w:rPr>
                      </w:pPr>
                      <w:r w:rsidRPr="00B02C05">
                        <w:rPr>
                          <w:rFonts w:ascii="Arial" w:hAnsi="Arial" w:cs="Arial"/>
                          <w:sz w:val="22"/>
                          <w:szCs w:val="22"/>
                        </w:rPr>
                        <w:t>Do not routinely limit duration of 2</w:t>
                      </w:r>
                      <w:r w:rsidRPr="00B02C05">
                        <w:rPr>
                          <w:rFonts w:ascii="Arial" w:hAnsi="Arial" w:cs="Arial"/>
                          <w:sz w:val="22"/>
                          <w:szCs w:val="22"/>
                          <w:vertAlign w:val="superscript"/>
                        </w:rPr>
                        <w:t>nd</w:t>
                      </w:r>
                      <w:r w:rsidRPr="00B02C05">
                        <w:rPr>
                          <w:rFonts w:ascii="Arial" w:hAnsi="Arial" w:cs="Arial"/>
                          <w:sz w:val="22"/>
                          <w:szCs w:val="22"/>
                        </w:rPr>
                        <w:t xml:space="preserve"> stage of labour if BP stable</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0288" behindDoc="0" locked="0" layoutInCell="1" allowOverlap="1" wp14:anchorId="01697FFC" wp14:editId="01697FFD">
                <wp:simplePos x="0" y="0"/>
                <wp:positionH relativeFrom="column">
                  <wp:posOffset>3900170</wp:posOffset>
                </wp:positionH>
                <wp:positionV relativeFrom="paragraph">
                  <wp:posOffset>467360</wp:posOffset>
                </wp:positionV>
                <wp:extent cx="406400" cy="0"/>
                <wp:effectExtent l="25400" t="0" r="25400" b="25400"/>
                <wp:wrapNone/>
                <wp:docPr id="1084"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064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42" o:spid="_x0000_s1026" type="#_x0000_t32" style="position:absolute;margin-left:307.1pt;margin-top:36.8pt;width:32pt;height:0;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">
                <v:stroke endarrow="block"/>
                <o:lock v:ext="edit" shapetype="f"/>
              </v:shape>
            </w:pict>
          </mc:Fallback>
        </mc:AlternateContent>
      </w:r>
      <w:r w:rsidRPr="00B02C05">
        <w:rPr>
          <w:rFonts w:ascii="Arial" w:hAnsi="Arial" w:cs="Arial"/>
          <w:noProof/>
          <w:lang w:eastAsia="en-GB"/>
        </w:rPr>
        <mc:AlternateContent>
          <mc:Choice Requires="wps">
            <w:drawing>
              <wp:anchor distT="0" distB="0" distL="114300" distR="114300" simplePos="0" relativeHeight="251573248" behindDoc="0" locked="0" layoutInCell="1" allowOverlap="1" wp14:anchorId="01697FFE" wp14:editId="01697FFF">
                <wp:simplePos x="0" y="0"/>
                <wp:positionH relativeFrom="column">
                  <wp:posOffset>3069590</wp:posOffset>
                </wp:positionH>
                <wp:positionV relativeFrom="paragraph">
                  <wp:posOffset>659765</wp:posOffset>
                </wp:positionV>
                <wp:extent cx="2223770" cy="640715"/>
                <wp:effectExtent l="0" t="0" r="0" b="0"/>
                <wp:wrapNone/>
                <wp:docPr id="108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3770" cy="640715"/>
                        </a:xfrm>
                        <a:prstGeom prst="rect">
                          <a:avLst/>
                        </a:prstGeom>
                        <a:solidFill>
                          <a:srgbClr val="FFFFFF"/>
                        </a:solidFill>
                        <a:ln w="9525">
                          <a:solidFill>
                            <a:srgbClr val="000000"/>
                          </a:solidFill>
                          <a:miter lim="800000"/>
                          <a:headEnd/>
                          <a:tailEnd/>
                        </a:ln>
                      </wps:spPr>
                      <wps:txbx>
                        <w:txbxContent>
                          <w:p w:rsidR="0044329F" w:rsidRPr="0058075B" w:rsidRDefault="0044329F" w:rsidP="0002740A">
                            <w:pPr>
                              <w:jc w:val="center"/>
                              <w:rPr>
                                <w:rFonts w:ascii="Arial" w:hAnsi="Arial" w:cs="Arial"/>
                                <w:b/>
                              </w:rPr>
                            </w:pPr>
                            <w:r w:rsidRPr="0058075B">
                              <w:rPr>
                                <w:rFonts w:ascii="Arial" w:hAnsi="Arial" w:cs="Arial"/>
                                <w:b/>
                              </w:rPr>
                              <w:t>Severe hypertension</w:t>
                            </w:r>
                          </w:p>
                          <w:p w:rsidR="0044329F" w:rsidRPr="0058075B" w:rsidRDefault="0044329F" w:rsidP="0002740A">
                            <w:pPr>
                              <w:jc w:val="center"/>
                              <w:rPr>
                                <w:rFonts w:ascii="Arial" w:hAnsi="Arial" w:cs="Arial"/>
                                <w:b/>
                                <w:sz w:val="20"/>
                                <w:szCs w:val="20"/>
                              </w:rPr>
                            </w:pPr>
                            <w:r w:rsidRPr="0058075B">
                              <w:rPr>
                                <w:rFonts w:ascii="Arial" w:hAnsi="Arial" w:cs="Arial"/>
                                <w:b/>
                                <w:sz w:val="20"/>
                                <w:szCs w:val="20"/>
                              </w:rPr>
                              <w:t>(BP ≥160/110 mmHg)</w:t>
                            </w:r>
                          </w:p>
                          <w:p w:rsidR="0044329F" w:rsidRPr="0058075B" w:rsidRDefault="0044329F" w:rsidP="00B716E8">
                            <w:pPr>
                              <w:numPr>
                                <w:ilvl w:val="0"/>
                                <w:numId w:val="34"/>
                              </w:numPr>
                              <w:rPr>
                                <w:rFonts w:ascii="Arial" w:hAnsi="Arial" w:cs="Arial"/>
                              </w:rPr>
                            </w:pPr>
                            <w:r w:rsidRPr="0058075B">
                              <w:rPr>
                                <w:rFonts w:ascii="Arial" w:hAnsi="Arial" w:cs="Arial"/>
                                <w:sz w:val="22"/>
                                <w:szCs w:val="22"/>
                              </w:rPr>
                              <w:t>See Appendix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1" o:spid="_x0000_s1076" type="#_x0000_t202" style="position:absolute;margin-left:241.7pt;margin-top:51.95pt;width:175.1pt;height:50.4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">
                <v:path arrowok="t"/>
                <v:textbox>
                  <w:txbxContent>
                    <w:p w:rsidR="0044329F" w:rsidRPr="0058075B" w:rsidRDefault="0044329F" w:rsidP="0002740A">
                      <w:pPr>
                        <w:jc w:val="center"/>
                        <w:rPr>
                          <w:rFonts w:ascii="Arial" w:hAnsi="Arial" w:cs="Arial"/>
                          <w:b/>
                        </w:rPr>
                      </w:pPr>
                      <w:r w:rsidRPr="0058075B">
                        <w:rPr>
                          <w:rFonts w:ascii="Arial" w:hAnsi="Arial" w:cs="Arial"/>
                          <w:b/>
                        </w:rPr>
                        <w:t>Severe hypertension</w:t>
                      </w:r>
                    </w:p>
                    <w:p w:rsidR="0044329F" w:rsidRPr="0058075B" w:rsidRDefault="0044329F" w:rsidP="0002740A">
                      <w:pPr>
                        <w:jc w:val="center"/>
                        <w:rPr>
                          <w:rFonts w:ascii="Arial" w:hAnsi="Arial" w:cs="Arial"/>
                          <w:b/>
                          <w:sz w:val="20"/>
                          <w:szCs w:val="20"/>
                        </w:rPr>
                      </w:pPr>
                      <w:r w:rsidRPr="0058075B">
                        <w:rPr>
                          <w:rFonts w:ascii="Arial" w:hAnsi="Arial" w:cs="Arial"/>
                          <w:b/>
                          <w:sz w:val="20"/>
                          <w:szCs w:val="20"/>
                        </w:rPr>
                        <w:t>(BP ≥160/110 mmHg)</w:t>
                      </w:r>
                    </w:p>
                    <w:p w:rsidR="0044329F" w:rsidRPr="0058075B" w:rsidRDefault="0044329F" w:rsidP="00B716E8">
                      <w:pPr>
                        <w:numPr>
                          <w:ilvl w:val="0"/>
                          <w:numId w:val="34"/>
                        </w:numPr>
                        <w:rPr>
                          <w:rFonts w:ascii="Arial" w:hAnsi="Arial" w:cs="Arial"/>
                        </w:rPr>
                      </w:pPr>
                      <w:r w:rsidRPr="0058075B">
                        <w:rPr>
                          <w:rFonts w:ascii="Arial" w:hAnsi="Arial" w:cs="Arial"/>
                          <w:sz w:val="22"/>
                          <w:szCs w:val="22"/>
                        </w:rPr>
                        <w:t>See Appendix 5</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9264" behindDoc="0" locked="0" layoutInCell="1" allowOverlap="1" wp14:anchorId="01698000" wp14:editId="01698001">
                <wp:simplePos x="0" y="0"/>
                <wp:positionH relativeFrom="column">
                  <wp:posOffset>1050925</wp:posOffset>
                </wp:positionH>
                <wp:positionV relativeFrom="paragraph">
                  <wp:posOffset>467360</wp:posOffset>
                </wp:positionV>
                <wp:extent cx="406400" cy="0"/>
                <wp:effectExtent l="25400" t="0" r="25400" b="25400"/>
                <wp:wrapNone/>
                <wp:docPr id="1082"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064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40" o:spid="_x0000_s1026" type="#_x0000_t32" style="position:absolute;margin-left:82.75pt;margin-top:36.8pt;width:32pt;height:0;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">
                <v:stroke endarrow="block"/>
                <o:lock v:ext="edit" shapetype="f"/>
              </v:shape>
            </w:pict>
          </mc:Fallback>
        </mc:AlternateContent>
      </w:r>
    </w:p>
    <w:p w:rsidR="00B02C05" w:rsidRDefault="00B02C05" w:rsidP="00E4481C">
      <w:pPr>
        <w:tabs>
          <w:tab w:val="left" w:pos="2127"/>
        </w:tabs>
        <w:rPr>
          <w:rFonts w:ascii="Arial" w:hAnsi="Arial" w:cs="Arial"/>
        </w:rPr>
      </w:pPr>
    </w:p>
    <w:p w:rsidR="00B02C05" w:rsidRDefault="00B02C05" w:rsidP="00E4481C">
      <w:pPr>
        <w:tabs>
          <w:tab w:val="left" w:pos="2127"/>
        </w:tabs>
        <w:rPr>
          <w:rFonts w:ascii="Arial" w:hAnsi="Arial" w:cs="Arial"/>
        </w:rPr>
      </w:pPr>
    </w:p>
    <w:p w:rsidR="00B02C05" w:rsidRDefault="00B02C05" w:rsidP="00E4481C">
      <w:pPr>
        <w:tabs>
          <w:tab w:val="left" w:pos="2127"/>
        </w:tabs>
        <w:rPr>
          <w:rFonts w:ascii="Arial" w:hAnsi="Arial" w:cs="Arial"/>
        </w:rPr>
      </w:pPr>
    </w:p>
    <w:p w:rsidR="00B02C05" w:rsidRDefault="00B02C05"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B70632" w:rsidRDefault="00B70632" w:rsidP="00E4481C">
      <w:pPr>
        <w:tabs>
          <w:tab w:val="left" w:pos="2127"/>
        </w:tabs>
        <w:rPr>
          <w:rFonts w:ascii="Arial" w:hAnsi="Arial" w:cs="Arial"/>
        </w:rPr>
      </w:pPr>
    </w:p>
    <w:p w:rsidR="00C57771" w:rsidRDefault="003E504D" w:rsidP="00E4481C">
      <w:pPr>
        <w:tabs>
          <w:tab w:val="left" w:pos="2127"/>
        </w:tabs>
        <w:rPr>
          <w:rFonts w:ascii="Arial" w:hAnsi="Arial" w:cs="Arial"/>
        </w:rPr>
      </w:pPr>
      <w:r>
        <w:rPr>
          <w:rFonts w:ascii="Arial" w:hAnsi="Arial" w:cs="Arial"/>
          <w:noProof/>
          <w:lang w:eastAsia="en-GB"/>
        </w:rPr>
        <mc:AlternateContent>
          <mc:Choice Requires="wps">
            <w:drawing>
              <wp:anchor distT="0" distB="0" distL="114300" distR="114300" simplePos="0" relativeHeight="251705344" behindDoc="0" locked="0" layoutInCell="1" allowOverlap="1" wp14:anchorId="01698002" wp14:editId="01698003">
                <wp:simplePos x="0" y="0"/>
                <wp:positionH relativeFrom="column">
                  <wp:posOffset>-800100</wp:posOffset>
                </wp:positionH>
                <wp:positionV relativeFrom="paragraph">
                  <wp:posOffset>1486535</wp:posOffset>
                </wp:positionV>
                <wp:extent cx="1143000" cy="342900"/>
                <wp:effectExtent l="0" t="0" r="0" b="0"/>
                <wp:wrapNone/>
                <wp:docPr id="108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9" o:spid="_x0000_s1077" type="#_x0000_t202" style="position:absolute;margin-left:-63pt;margin-top:117.05pt;width:90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" filled="f" fillcolor="#4f81bd" stroked="f">
                <v:path arrowok="t"/>
                <v:textbo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1552" behindDoc="0" locked="0" layoutInCell="1" allowOverlap="1" wp14:anchorId="01698004" wp14:editId="01698005">
                <wp:simplePos x="0" y="0"/>
                <wp:positionH relativeFrom="column">
                  <wp:posOffset>3069590</wp:posOffset>
                </wp:positionH>
                <wp:positionV relativeFrom="paragraph">
                  <wp:posOffset>436880</wp:posOffset>
                </wp:positionV>
                <wp:extent cx="2223770" cy="591820"/>
                <wp:effectExtent l="0" t="0" r="0" b="5080"/>
                <wp:wrapNone/>
                <wp:docPr id="108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3770" cy="591820"/>
                        </a:xfrm>
                        <a:prstGeom prst="rect">
                          <a:avLst/>
                        </a:prstGeom>
                        <a:solidFill>
                          <a:srgbClr val="FBD4B4"/>
                        </a:solidFill>
                        <a:ln w="9525">
                          <a:solidFill>
                            <a:srgbClr val="000000"/>
                          </a:solidFill>
                          <a:miter lim="800000"/>
                          <a:headEnd/>
                          <a:tailEnd/>
                        </a:ln>
                      </wps:spPr>
                      <wps:txbx>
                        <w:txbxContent>
                          <w:p w:rsidR="0044329F" w:rsidRDefault="0044329F" w:rsidP="00D03BD7">
                            <w:pPr>
                              <w:rPr>
                                <w:rFonts w:ascii="Arial" w:hAnsi="Arial" w:cs="Arial"/>
                                <w:sz w:val="22"/>
                                <w:szCs w:val="22"/>
                              </w:rPr>
                            </w:pPr>
                            <w:r>
                              <w:rPr>
                                <w:rFonts w:ascii="Arial" w:hAnsi="Arial" w:cs="Arial"/>
                                <w:sz w:val="22"/>
                                <w:szCs w:val="22"/>
                              </w:rPr>
                              <w:t>If regional anaesthesia is required/ considered:</w:t>
                            </w:r>
                          </w:p>
                          <w:p w:rsidR="0044329F" w:rsidRPr="00E71375" w:rsidRDefault="0044329F" w:rsidP="00B716E8">
                            <w:pPr>
                              <w:numPr>
                                <w:ilvl w:val="0"/>
                                <w:numId w:val="100"/>
                              </w:numPr>
                              <w:rPr>
                                <w:rFonts w:ascii="Arial" w:hAnsi="Arial" w:cs="Arial"/>
                                <w:sz w:val="22"/>
                                <w:szCs w:val="22"/>
                              </w:rPr>
                            </w:pPr>
                            <w:r>
                              <w:rPr>
                                <w:rFonts w:ascii="Arial" w:hAnsi="Arial" w:cs="Arial"/>
                                <w:sz w:val="22"/>
                                <w:szCs w:val="22"/>
                              </w:rPr>
                              <w:t>See Appendix 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8" o:spid="_x0000_s1078" type="#_x0000_t202" style="position:absolute;margin-left:241.7pt;margin-top:34.4pt;width:175.1pt;height:46.6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" fillcolor="#fbd4b4">
                <v:path arrowok="t"/>
                <v:textbox style="mso-fit-shape-to-text:t">
                  <w:txbxContent>
                    <w:p w:rsidR="0044329F" w:rsidRDefault="0044329F" w:rsidP="00D03BD7">
                      <w:pPr>
                        <w:rPr>
                          <w:rFonts w:ascii="Arial" w:hAnsi="Arial" w:cs="Arial"/>
                          <w:sz w:val="22"/>
                          <w:szCs w:val="22"/>
                        </w:rPr>
                      </w:pPr>
                      <w:r>
                        <w:rPr>
                          <w:rFonts w:ascii="Arial" w:hAnsi="Arial" w:cs="Arial"/>
                          <w:sz w:val="22"/>
                          <w:szCs w:val="22"/>
                        </w:rPr>
                        <w:t>If regional anaesthesia is required/ considered:</w:t>
                      </w:r>
                    </w:p>
                    <w:p w:rsidR="0044329F" w:rsidRPr="00E71375" w:rsidRDefault="0044329F" w:rsidP="00B716E8">
                      <w:pPr>
                        <w:numPr>
                          <w:ilvl w:val="0"/>
                          <w:numId w:val="100"/>
                        </w:numPr>
                        <w:rPr>
                          <w:rFonts w:ascii="Arial" w:hAnsi="Arial" w:cs="Arial"/>
                          <w:sz w:val="22"/>
                          <w:szCs w:val="22"/>
                        </w:rPr>
                      </w:pPr>
                      <w:r>
                        <w:rPr>
                          <w:rFonts w:ascii="Arial" w:hAnsi="Arial" w:cs="Arial"/>
                          <w:sz w:val="22"/>
                          <w:szCs w:val="22"/>
                        </w:rPr>
                        <w:t>See Appendix 8</w:t>
                      </w:r>
                    </w:p>
                  </w:txbxContent>
                </v:textbox>
              </v:shape>
            </w:pict>
          </mc:Fallback>
        </mc:AlternateContent>
      </w:r>
      <w:r w:rsidR="00C57771">
        <w:rPr>
          <w:rFonts w:ascii="Arial" w:hAnsi="Arial" w:cs="Arial"/>
        </w:rPr>
        <w:br w:type="page"/>
      </w:r>
    </w:p>
    <w:p w:rsidR="002B3BDC" w:rsidRDefault="003E504D" w:rsidP="00E4481C">
      <w:pPr>
        <w:tabs>
          <w:tab w:val="left" w:pos="2127"/>
        </w:tabs>
        <w:rPr>
          <w:rFonts w:ascii="Arial" w:hAnsi="Arial" w:cs="Arial"/>
        </w:rPr>
      </w:pPr>
      <w:r w:rsidRPr="002B3BDC">
        <w:rPr>
          <w:rFonts w:ascii="Arial" w:hAnsi="Arial" w:cs="Arial"/>
          <w:noProof/>
          <w:lang w:eastAsia="en-GB"/>
        </w:rPr>
        <mc:AlternateContent>
          <mc:Choice Requires="wps">
            <w:drawing>
              <wp:anchor distT="0" distB="0" distL="114300" distR="114300" simplePos="0" relativeHeight="251574272" behindDoc="0" locked="0" layoutInCell="1" allowOverlap="1" wp14:anchorId="01698006" wp14:editId="01698007">
                <wp:simplePos x="0" y="0"/>
                <wp:positionH relativeFrom="column">
                  <wp:align>center</wp:align>
                </wp:positionH>
                <wp:positionV relativeFrom="paragraph">
                  <wp:posOffset>-175260</wp:posOffset>
                </wp:positionV>
                <wp:extent cx="5364480" cy="275590"/>
                <wp:effectExtent l="0" t="0" r="0" b="3810"/>
                <wp:wrapNone/>
                <wp:docPr id="107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64480" cy="275590"/>
                        </a:xfrm>
                        <a:prstGeom prst="rect">
                          <a:avLst/>
                        </a:prstGeom>
                        <a:solidFill>
                          <a:srgbClr val="4F81BD"/>
                        </a:solidFill>
                        <a:ln w="9525">
                          <a:solidFill>
                            <a:srgbClr val="000000"/>
                          </a:solidFill>
                          <a:miter lim="800000"/>
                          <a:headEnd/>
                          <a:tailEnd/>
                        </a:ln>
                      </wps:spPr>
                      <wps:txbx>
                        <w:txbxContent>
                          <w:p w:rsidR="0044329F" w:rsidRPr="002B3BDC" w:rsidRDefault="0044329F" w:rsidP="002B3BDC">
                            <w:pPr>
                              <w:jc w:val="center"/>
                              <w:rPr>
                                <w:rFonts w:ascii="Arial" w:hAnsi="Arial" w:cs="Arial"/>
                                <w:b/>
                              </w:rPr>
                            </w:pPr>
                            <w:r w:rsidRPr="002B3BDC">
                              <w:rPr>
                                <w:rFonts w:ascii="Arial" w:hAnsi="Arial" w:cs="Arial"/>
                                <w:b/>
                              </w:rPr>
                              <w:t>Postnatal care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7" o:spid="_x0000_s1079" type="#_x0000_t202" style="position:absolute;margin-left:0;margin-top:-13.8pt;width:422.4pt;height:21.7pt;z-index:25157427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" fillcolor="#4f81bd">
                <v:path arrowok="t"/>
                <v:textbox style="mso-fit-shape-to-text:t">
                  <w:txbxContent>
                    <w:p w:rsidR="0044329F" w:rsidRPr="002B3BDC" w:rsidRDefault="0044329F" w:rsidP="002B3BDC">
                      <w:pPr>
                        <w:jc w:val="center"/>
                        <w:rPr>
                          <w:rFonts w:ascii="Arial" w:hAnsi="Arial" w:cs="Arial"/>
                          <w:b/>
                        </w:rPr>
                      </w:pPr>
                      <w:r w:rsidRPr="002B3BDC">
                        <w:rPr>
                          <w:rFonts w:ascii="Arial" w:hAnsi="Arial" w:cs="Arial"/>
                          <w:b/>
                        </w:rPr>
                        <w:t>Postnatal care</w:t>
                      </w:r>
                    </w:p>
                  </w:txbxContent>
                </v:textbox>
              </v:shape>
            </w:pict>
          </mc:Fallback>
        </mc:AlternateContent>
      </w:r>
    </w:p>
    <w:p w:rsidR="002B3BDC" w:rsidRDefault="002B3BDC" w:rsidP="00E4481C">
      <w:pPr>
        <w:tabs>
          <w:tab w:val="left" w:pos="2127"/>
        </w:tabs>
        <w:rPr>
          <w:rFonts w:ascii="Arial" w:hAnsi="Arial" w:cs="Arial"/>
        </w:rPr>
      </w:pPr>
    </w:p>
    <w:p w:rsidR="002B3BDC" w:rsidRDefault="003E504D" w:rsidP="00E4481C">
      <w:pPr>
        <w:tabs>
          <w:tab w:val="left" w:pos="2127"/>
        </w:tabs>
        <w:rPr>
          <w:rFonts w:ascii="Arial" w:hAnsi="Arial" w:cs="Arial"/>
        </w:rPr>
      </w:pPr>
      <w:r>
        <w:rPr>
          <w:rFonts w:ascii="Arial" w:hAnsi="Arial" w:cs="Arial"/>
          <w:noProof/>
          <w:lang w:eastAsia="en-GB"/>
        </w:rPr>
        <mc:AlternateContent>
          <mc:Choice Requires="wps">
            <w:drawing>
              <wp:anchor distT="0" distB="0" distL="114300" distR="114300" simplePos="0" relativeHeight="251576320" behindDoc="0" locked="0" layoutInCell="1" allowOverlap="1" wp14:anchorId="01698008" wp14:editId="01698009">
                <wp:simplePos x="0" y="0"/>
                <wp:positionH relativeFrom="column">
                  <wp:posOffset>2811780</wp:posOffset>
                </wp:positionH>
                <wp:positionV relativeFrom="paragraph">
                  <wp:posOffset>0</wp:posOffset>
                </wp:positionV>
                <wp:extent cx="2464435" cy="1933575"/>
                <wp:effectExtent l="0" t="0" r="0" b="0"/>
                <wp:wrapNone/>
                <wp:docPr id="107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4435" cy="1933575"/>
                        </a:xfrm>
                        <a:prstGeom prst="rect">
                          <a:avLst/>
                        </a:prstGeom>
                        <a:solidFill>
                          <a:srgbClr val="4F81BD"/>
                        </a:solidFill>
                        <a:ln w="9525">
                          <a:solidFill>
                            <a:srgbClr val="000000"/>
                          </a:solidFill>
                          <a:miter lim="800000"/>
                          <a:headEnd/>
                          <a:tailEnd/>
                        </a:ln>
                      </wps:spPr>
                      <wps:txbx>
                        <w:txbxContent>
                          <w:p w:rsidR="0044329F" w:rsidRDefault="0044329F" w:rsidP="002B3BDC">
                            <w:pPr>
                              <w:rPr>
                                <w:rFonts w:ascii="Arial" w:hAnsi="Arial" w:cs="Arial"/>
                                <w:b/>
                              </w:rPr>
                            </w:pPr>
                            <w:r>
                              <w:rPr>
                                <w:rFonts w:ascii="Arial" w:hAnsi="Arial" w:cs="Arial"/>
                                <w:b/>
                              </w:rPr>
                              <w:t>If woman breastfeeding</w:t>
                            </w:r>
                          </w:p>
                          <w:p w:rsidR="0044329F" w:rsidRDefault="0044329F" w:rsidP="00B716E8">
                            <w:pPr>
                              <w:numPr>
                                <w:ilvl w:val="0"/>
                                <w:numId w:val="36"/>
                              </w:numPr>
                              <w:rPr>
                                <w:rFonts w:ascii="Arial" w:hAnsi="Arial" w:cs="Arial"/>
                                <w:sz w:val="22"/>
                                <w:szCs w:val="22"/>
                              </w:rPr>
                            </w:pPr>
                            <w:r>
                              <w:rPr>
                                <w:rFonts w:ascii="Arial" w:hAnsi="Arial" w:cs="Arial"/>
                                <w:sz w:val="22"/>
                                <w:szCs w:val="22"/>
                              </w:rPr>
                              <w:t>Avoid diuretic treatment for hypertension</w:t>
                            </w:r>
                          </w:p>
                          <w:p w:rsidR="0044329F" w:rsidRPr="002B3BDC" w:rsidRDefault="0044329F" w:rsidP="00B716E8">
                            <w:pPr>
                              <w:numPr>
                                <w:ilvl w:val="0"/>
                                <w:numId w:val="36"/>
                              </w:numPr>
                              <w:rPr>
                                <w:rFonts w:ascii="Arial" w:hAnsi="Arial" w:cs="Arial"/>
                                <w:sz w:val="22"/>
                                <w:szCs w:val="22"/>
                              </w:rPr>
                            </w:pPr>
                            <w:r w:rsidRPr="002B3BDC">
                              <w:rPr>
                                <w:rFonts w:ascii="Arial" w:hAnsi="Arial" w:cs="Arial"/>
                                <w:sz w:val="22"/>
                                <w:szCs w:val="22"/>
                              </w:rPr>
                              <w:t>Assess clinical wellbeing of baby, especially adequacy of feeding, at least daily for first 2 days after birth</w:t>
                            </w:r>
                          </w:p>
                          <w:p w:rsidR="0044329F" w:rsidRPr="0073026B" w:rsidRDefault="0044329F" w:rsidP="00B716E8">
                            <w:pPr>
                              <w:numPr>
                                <w:ilvl w:val="0"/>
                                <w:numId w:val="36"/>
                              </w:numPr>
                              <w:rPr>
                                <w:rFonts w:ascii="Arial" w:hAnsi="Arial" w:cs="Arial"/>
                                <w:b/>
                              </w:rPr>
                            </w:pPr>
                            <w:r w:rsidRPr="0073026B">
                              <w:rPr>
                                <w:rFonts w:ascii="Arial" w:hAnsi="Arial" w:cs="Arial"/>
                                <w:sz w:val="22"/>
                                <w:szCs w:val="22"/>
                              </w:rPr>
                              <w:t>Offer woman information about safety of drugs f</w:t>
                            </w:r>
                            <w:r>
                              <w:rPr>
                                <w:rFonts w:ascii="Arial" w:hAnsi="Arial" w:cs="Arial"/>
                                <w:sz w:val="22"/>
                                <w:szCs w:val="22"/>
                              </w:rPr>
                              <w:t>or babies receiving breast milk (Appendix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 o:spid="_x0000_s1080" type="#_x0000_t202" style="position:absolute;margin-left:221.4pt;margin-top:0;width:194.05pt;height:152.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" fillcolor="#4f81bd">
                <v:path arrowok="t"/>
                <v:textbox>
                  <w:txbxContent>
                    <w:p w:rsidR="0044329F" w:rsidRDefault="0044329F" w:rsidP="002B3BDC">
                      <w:pPr>
                        <w:rPr>
                          <w:rFonts w:ascii="Arial" w:hAnsi="Arial" w:cs="Arial"/>
                          <w:b/>
                        </w:rPr>
                      </w:pPr>
                      <w:r>
                        <w:rPr>
                          <w:rFonts w:ascii="Arial" w:hAnsi="Arial" w:cs="Arial"/>
                          <w:b/>
                        </w:rPr>
                        <w:t>If woman breastfeeding</w:t>
                      </w:r>
                    </w:p>
                    <w:p w:rsidR="0044329F" w:rsidRDefault="0044329F" w:rsidP="00B716E8">
                      <w:pPr>
                        <w:numPr>
                          <w:ilvl w:val="0"/>
                          <w:numId w:val="36"/>
                        </w:numPr>
                        <w:rPr>
                          <w:rFonts w:ascii="Arial" w:hAnsi="Arial" w:cs="Arial"/>
                          <w:sz w:val="22"/>
                          <w:szCs w:val="22"/>
                        </w:rPr>
                      </w:pPr>
                      <w:r>
                        <w:rPr>
                          <w:rFonts w:ascii="Arial" w:hAnsi="Arial" w:cs="Arial"/>
                          <w:sz w:val="22"/>
                          <w:szCs w:val="22"/>
                        </w:rPr>
                        <w:t>Avoid diuretic treatment for hypertension</w:t>
                      </w:r>
                    </w:p>
                    <w:p w:rsidR="0044329F" w:rsidRPr="002B3BDC" w:rsidRDefault="0044329F" w:rsidP="00B716E8">
                      <w:pPr>
                        <w:numPr>
                          <w:ilvl w:val="0"/>
                          <w:numId w:val="36"/>
                        </w:numPr>
                        <w:rPr>
                          <w:rFonts w:ascii="Arial" w:hAnsi="Arial" w:cs="Arial"/>
                          <w:sz w:val="22"/>
                          <w:szCs w:val="22"/>
                        </w:rPr>
                      </w:pPr>
                      <w:r w:rsidRPr="002B3BDC">
                        <w:rPr>
                          <w:rFonts w:ascii="Arial" w:hAnsi="Arial" w:cs="Arial"/>
                          <w:sz w:val="22"/>
                          <w:szCs w:val="22"/>
                        </w:rPr>
                        <w:t>Assess clinical wellbeing of baby, especially adequacy of feeding, at least daily for first 2 days after birth</w:t>
                      </w:r>
                    </w:p>
                    <w:p w:rsidR="0044329F" w:rsidRPr="0073026B" w:rsidRDefault="0044329F" w:rsidP="00B716E8">
                      <w:pPr>
                        <w:numPr>
                          <w:ilvl w:val="0"/>
                          <w:numId w:val="36"/>
                        </w:numPr>
                        <w:rPr>
                          <w:rFonts w:ascii="Arial" w:hAnsi="Arial" w:cs="Arial"/>
                          <w:b/>
                        </w:rPr>
                      </w:pPr>
                      <w:r w:rsidRPr="0073026B">
                        <w:rPr>
                          <w:rFonts w:ascii="Arial" w:hAnsi="Arial" w:cs="Arial"/>
                          <w:sz w:val="22"/>
                          <w:szCs w:val="22"/>
                        </w:rPr>
                        <w:t>Offer woman information about safety of drugs f</w:t>
                      </w:r>
                      <w:r>
                        <w:rPr>
                          <w:rFonts w:ascii="Arial" w:hAnsi="Arial" w:cs="Arial"/>
                          <w:sz w:val="22"/>
                          <w:szCs w:val="22"/>
                        </w:rPr>
                        <w:t>or babies receiving breast milk (Appendix 7)</w:t>
                      </w:r>
                    </w:p>
                  </w:txbxContent>
                </v:textbox>
              </v:shape>
            </w:pict>
          </mc:Fallback>
        </mc:AlternateContent>
      </w:r>
      <w:r w:rsidRPr="002B3BDC">
        <w:rPr>
          <w:rFonts w:ascii="Arial" w:hAnsi="Arial" w:cs="Arial"/>
          <w:noProof/>
          <w:lang w:eastAsia="en-GB"/>
        </w:rPr>
        <mc:AlternateContent>
          <mc:Choice Requires="wps">
            <w:drawing>
              <wp:anchor distT="0" distB="0" distL="114300" distR="114300" simplePos="0" relativeHeight="251575296" behindDoc="0" locked="0" layoutInCell="1" allowOverlap="1" wp14:anchorId="0169800A" wp14:editId="0169800B">
                <wp:simplePos x="0" y="0"/>
                <wp:positionH relativeFrom="column">
                  <wp:posOffset>-86360</wp:posOffset>
                </wp:positionH>
                <wp:positionV relativeFrom="paragraph">
                  <wp:posOffset>0</wp:posOffset>
                </wp:positionV>
                <wp:extent cx="2745105" cy="3048635"/>
                <wp:effectExtent l="0" t="0" r="0" b="0"/>
                <wp:wrapNone/>
                <wp:docPr id="107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5105" cy="3048635"/>
                        </a:xfrm>
                        <a:prstGeom prst="rect">
                          <a:avLst/>
                        </a:prstGeom>
                        <a:solidFill>
                          <a:srgbClr val="FFFFFF"/>
                        </a:solidFill>
                        <a:ln w="9525">
                          <a:solidFill>
                            <a:srgbClr val="000000"/>
                          </a:solidFill>
                          <a:miter lim="800000"/>
                          <a:headEnd/>
                          <a:tailEnd/>
                        </a:ln>
                      </wps:spPr>
                      <wps:txbx>
                        <w:txbxContent>
                          <w:p w:rsidR="0044329F" w:rsidRPr="001E29FE" w:rsidRDefault="0044329F" w:rsidP="00B716E8">
                            <w:pPr>
                              <w:numPr>
                                <w:ilvl w:val="0"/>
                                <w:numId w:val="35"/>
                              </w:numPr>
                              <w:rPr>
                                <w:rFonts w:ascii="Arial" w:hAnsi="Arial" w:cs="Arial"/>
                                <w:sz w:val="22"/>
                                <w:szCs w:val="22"/>
                              </w:rPr>
                            </w:pPr>
                            <w:r w:rsidRPr="001E29FE">
                              <w:rPr>
                                <w:rFonts w:ascii="Arial" w:hAnsi="Arial" w:cs="Arial"/>
                                <w:sz w:val="22"/>
                                <w:szCs w:val="22"/>
                              </w:rPr>
                              <w:t>Continue antenatal antihypertensive treatment</w:t>
                            </w:r>
                          </w:p>
                          <w:p w:rsidR="0044329F" w:rsidRPr="001E29FE" w:rsidRDefault="0044329F" w:rsidP="00B716E8">
                            <w:pPr>
                              <w:numPr>
                                <w:ilvl w:val="0"/>
                                <w:numId w:val="35"/>
                              </w:numPr>
                              <w:rPr>
                                <w:rFonts w:ascii="Arial" w:hAnsi="Arial" w:cs="Arial"/>
                                <w:sz w:val="22"/>
                                <w:szCs w:val="22"/>
                              </w:rPr>
                            </w:pPr>
                            <w:r w:rsidRPr="001E29FE">
                              <w:rPr>
                                <w:rFonts w:ascii="Arial" w:hAnsi="Arial" w:cs="Arial"/>
                                <w:sz w:val="22"/>
                                <w:szCs w:val="22"/>
                              </w:rPr>
                              <w:t>If not antenatal hypertensive treatment, start antihyperte</w:t>
                            </w:r>
                            <w:r>
                              <w:rPr>
                                <w:rFonts w:ascii="Arial" w:hAnsi="Arial" w:cs="Arial"/>
                                <w:sz w:val="22"/>
                                <w:szCs w:val="22"/>
                              </w:rPr>
                              <w:t xml:space="preserve">nsive treatment if </w:t>
                            </w:r>
                            <w:r w:rsidRPr="001D0D6F">
                              <w:rPr>
                                <w:rFonts w:ascii="Arial" w:hAnsi="Arial" w:cs="Arial"/>
                                <w:sz w:val="22"/>
                                <w:szCs w:val="22"/>
                              </w:rPr>
                              <w:t>BP ≥ 150/100 mmHg</w:t>
                            </w:r>
                          </w:p>
                          <w:p w:rsidR="0044329F" w:rsidRPr="001E29FE" w:rsidRDefault="0044329F" w:rsidP="00B716E8">
                            <w:pPr>
                              <w:numPr>
                                <w:ilvl w:val="0"/>
                                <w:numId w:val="35"/>
                              </w:numPr>
                              <w:rPr>
                                <w:rFonts w:ascii="Arial" w:hAnsi="Arial" w:cs="Arial"/>
                                <w:sz w:val="22"/>
                                <w:szCs w:val="22"/>
                              </w:rPr>
                            </w:pPr>
                            <w:r w:rsidRPr="001E29FE">
                              <w:rPr>
                                <w:rFonts w:ascii="Arial" w:hAnsi="Arial" w:cs="Arial"/>
                                <w:sz w:val="22"/>
                                <w:szCs w:val="22"/>
                              </w:rPr>
                              <w:t>Measure BP:</w:t>
                            </w:r>
                          </w:p>
                          <w:p w:rsidR="0044329F" w:rsidRPr="001E29FE" w:rsidRDefault="0044329F" w:rsidP="00B716E8">
                            <w:pPr>
                              <w:numPr>
                                <w:ilvl w:val="0"/>
                                <w:numId w:val="38"/>
                              </w:numPr>
                              <w:rPr>
                                <w:rFonts w:ascii="Arial" w:hAnsi="Arial" w:cs="Arial"/>
                                <w:sz w:val="22"/>
                                <w:szCs w:val="22"/>
                              </w:rPr>
                            </w:pPr>
                            <w:r w:rsidRPr="001E29FE">
                              <w:rPr>
                                <w:rFonts w:ascii="Arial" w:hAnsi="Arial" w:cs="Arial"/>
                                <w:sz w:val="22"/>
                                <w:szCs w:val="22"/>
                              </w:rPr>
                              <w:t>Daily for first 2 days after birth</w:t>
                            </w:r>
                          </w:p>
                          <w:p w:rsidR="0044329F" w:rsidRPr="001E29FE" w:rsidRDefault="0044329F" w:rsidP="00B716E8">
                            <w:pPr>
                              <w:numPr>
                                <w:ilvl w:val="0"/>
                                <w:numId w:val="38"/>
                              </w:numPr>
                              <w:rPr>
                                <w:rFonts w:ascii="Arial" w:hAnsi="Arial" w:cs="Arial"/>
                                <w:sz w:val="22"/>
                                <w:szCs w:val="22"/>
                              </w:rPr>
                            </w:pPr>
                            <w:r w:rsidRPr="001E29FE">
                              <w:rPr>
                                <w:rFonts w:ascii="Arial" w:hAnsi="Arial" w:cs="Arial"/>
                                <w:sz w:val="22"/>
                                <w:szCs w:val="22"/>
                              </w:rPr>
                              <w:t>At least once 3-5 da</w:t>
                            </w:r>
                            <w:r>
                              <w:rPr>
                                <w:rFonts w:ascii="Arial" w:hAnsi="Arial" w:cs="Arial"/>
                                <w:sz w:val="22"/>
                                <w:szCs w:val="22"/>
                              </w:rPr>
                              <w:t>y</w:t>
                            </w:r>
                            <w:r w:rsidRPr="001E29FE">
                              <w:rPr>
                                <w:rFonts w:ascii="Arial" w:hAnsi="Arial" w:cs="Arial"/>
                                <w:sz w:val="22"/>
                                <w:szCs w:val="22"/>
                              </w:rPr>
                              <w:t>s after birth</w:t>
                            </w:r>
                          </w:p>
                          <w:p w:rsidR="0044329F" w:rsidRPr="001E29FE" w:rsidRDefault="0044329F" w:rsidP="00B716E8">
                            <w:pPr>
                              <w:numPr>
                                <w:ilvl w:val="0"/>
                                <w:numId w:val="38"/>
                              </w:numPr>
                              <w:rPr>
                                <w:rFonts w:ascii="Arial" w:hAnsi="Arial" w:cs="Arial"/>
                                <w:sz w:val="22"/>
                                <w:szCs w:val="22"/>
                              </w:rPr>
                            </w:pPr>
                            <w:r w:rsidRPr="001E29FE">
                              <w:rPr>
                                <w:rFonts w:ascii="Arial" w:hAnsi="Arial" w:cs="Arial"/>
                                <w:sz w:val="22"/>
                                <w:szCs w:val="22"/>
                              </w:rPr>
                              <w:t>As clinically indicated if antihypertensive treatment changed</w:t>
                            </w:r>
                          </w:p>
                          <w:p w:rsidR="0044329F" w:rsidRPr="001E29FE" w:rsidRDefault="0044329F" w:rsidP="00B716E8">
                            <w:pPr>
                              <w:numPr>
                                <w:ilvl w:val="0"/>
                                <w:numId w:val="35"/>
                              </w:numPr>
                              <w:rPr>
                                <w:rFonts w:ascii="Arial" w:hAnsi="Arial" w:cs="Arial"/>
                                <w:sz w:val="22"/>
                                <w:szCs w:val="22"/>
                              </w:rPr>
                            </w:pPr>
                            <w:r w:rsidRPr="001E29FE">
                              <w:rPr>
                                <w:rFonts w:ascii="Arial" w:hAnsi="Arial" w:cs="Arial"/>
                                <w:sz w:val="22"/>
                                <w:szCs w:val="22"/>
                              </w:rPr>
                              <w:t>If methyldopa was used during pregnancy, stop within 2 days of birth</w:t>
                            </w:r>
                          </w:p>
                          <w:p w:rsidR="0044329F" w:rsidRPr="001E29FE" w:rsidRDefault="0044329F" w:rsidP="00B716E8">
                            <w:pPr>
                              <w:numPr>
                                <w:ilvl w:val="0"/>
                                <w:numId w:val="35"/>
                              </w:numPr>
                              <w:rPr>
                                <w:rFonts w:ascii="Arial" w:hAnsi="Arial" w:cs="Arial"/>
                                <w:sz w:val="22"/>
                                <w:szCs w:val="22"/>
                              </w:rPr>
                            </w:pPr>
                            <w:r>
                              <w:rPr>
                                <w:rFonts w:ascii="Arial" w:hAnsi="Arial" w:cs="Arial"/>
                                <w:sz w:val="22"/>
                                <w:szCs w:val="22"/>
                              </w:rPr>
                              <w:t xml:space="preserve">If BP falls to &lt;130/80 </w:t>
                            </w:r>
                            <w:r w:rsidRPr="001E29FE">
                              <w:rPr>
                                <w:rFonts w:ascii="Arial" w:hAnsi="Arial" w:cs="Arial"/>
                                <w:sz w:val="22"/>
                                <w:szCs w:val="22"/>
                              </w:rPr>
                              <w:t>mmHg, reduce antihypertensive treatment</w:t>
                            </w:r>
                          </w:p>
                          <w:p w:rsidR="0044329F" w:rsidRPr="001E29FE" w:rsidRDefault="0044329F" w:rsidP="00B716E8">
                            <w:pPr>
                              <w:numPr>
                                <w:ilvl w:val="0"/>
                                <w:numId w:val="35"/>
                              </w:numPr>
                              <w:rPr>
                                <w:rFonts w:ascii="Arial" w:hAnsi="Arial" w:cs="Arial"/>
                                <w:sz w:val="22"/>
                                <w:szCs w:val="22"/>
                              </w:rPr>
                            </w:pPr>
                            <w:r w:rsidRPr="001E29FE">
                              <w:rPr>
                                <w:rFonts w:ascii="Arial" w:hAnsi="Arial" w:cs="Arial"/>
                                <w:sz w:val="22"/>
                                <w:szCs w:val="22"/>
                              </w:rPr>
                              <w:t>Give patient information leaflet on “Hypertension in Pregnancy – Postnatal Information”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5" o:spid="_x0000_s1081" type="#_x0000_t202" style="position:absolute;margin-left:-6.8pt;margin-top:0;width:216.15pt;height:240.05pt;z-index:251575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">
                <v:path arrowok="t"/>
                <v:textbox style="mso-fit-shape-to-text:t">
                  <w:txbxContent>
                    <w:p w:rsidR="0044329F" w:rsidRPr="001E29FE" w:rsidRDefault="0044329F" w:rsidP="00B716E8">
                      <w:pPr>
                        <w:numPr>
                          <w:ilvl w:val="0"/>
                          <w:numId w:val="35"/>
                        </w:numPr>
                        <w:rPr>
                          <w:rFonts w:ascii="Arial" w:hAnsi="Arial" w:cs="Arial"/>
                          <w:sz w:val="22"/>
                          <w:szCs w:val="22"/>
                        </w:rPr>
                      </w:pPr>
                      <w:r w:rsidRPr="001E29FE">
                        <w:rPr>
                          <w:rFonts w:ascii="Arial" w:hAnsi="Arial" w:cs="Arial"/>
                          <w:sz w:val="22"/>
                          <w:szCs w:val="22"/>
                        </w:rPr>
                        <w:t>Continue antenatal antihypertensive treatment</w:t>
                      </w:r>
                    </w:p>
                    <w:p w:rsidR="0044329F" w:rsidRPr="001E29FE" w:rsidRDefault="0044329F" w:rsidP="00B716E8">
                      <w:pPr>
                        <w:numPr>
                          <w:ilvl w:val="0"/>
                          <w:numId w:val="35"/>
                        </w:numPr>
                        <w:rPr>
                          <w:rFonts w:ascii="Arial" w:hAnsi="Arial" w:cs="Arial"/>
                          <w:sz w:val="22"/>
                          <w:szCs w:val="22"/>
                        </w:rPr>
                      </w:pPr>
                      <w:r w:rsidRPr="001E29FE">
                        <w:rPr>
                          <w:rFonts w:ascii="Arial" w:hAnsi="Arial" w:cs="Arial"/>
                          <w:sz w:val="22"/>
                          <w:szCs w:val="22"/>
                        </w:rPr>
                        <w:t>If not antenatal hypertensive treatment, start antihyperte</w:t>
                      </w:r>
                      <w:r>
                        <w:rPr>
                          <w:rFonts w:ascii="Arial" w:hAnsi="Arial" w:cs="Arial"/>
                          <w:sz w:val="22"/>
                          <w:szCs w:val="22"/>
                        </w:rPr>
                        <w:t xml:space="preserve">nsive treatment if </w:t>
                      </w:r>
                      <w:r w:rsidRPr="001D0D6F">
                        <w:rPr>
                          <w:rFonts w:ascii="Arial" w:hAnsi="Arial" w:cs="Arial"/>
                          <w:sz w:val="22"/>
                          <w:szCs w:val="22"/>
                        </w:rPr>
                        <w:t>BP ≥ 150/100 mmHg</w:t>
                      </w:r>
                    </w:p>
                    <w:p w:rsidR="0044329F" w:rsidRPr="001E29FE" w:rsidRDefault="0044329F" w:rsidP="00B716E8">
                      <w:pPr>
                        <w:numPr>
                          <w:ilvl w:val="0"/>
                          <w:numId w:val="35"/>
                        </w:numPr>
                        <w:rPr>
                          <w:rFonts w:ascii="Arial" w:hAnsi="Arial" w:cs="Arial"/>
                          <w:sz w:val="22"/>
                          <w:szCs w:val="22"/>
                        </w:rPr>
                      </w:pPr>
                      <w:r w:rsidRPr="001E29FE">
                        <w:rPr>
                          <w:rFonts w:ascii="Arial" w:hAnsi="Arial" w:cs="Arial"/>
                          <w:sz w:val="22"/>
                          <w:szCs w:val="22"/>
                        </w:rPr>
                        <w:t>Measure BP:</w:t>
                      </w:r>
                    </w:p>
                    <w:p w:rsidR="0044329F" w:rsidRPr="001E29FE" w:rsidRDefault="0044329F" w:rsidP="00B716E8">
                      <w:pPr>
                        <w:numPr>
                          <w:ilvl w:val="0"/>
                          <w:numId w:val="38"/>
                        </w:numPr>
                        <w:rPr>
                          <w:rFonts w:ascii="Arial" w:hAnsi="Arial" w:cs="Arial"/>
                          <w:sz w:val="22"/>
                          <w:szCs w:val="22"/>
                        </w:rPr>
                      </w:pPr>
                      <w:r w:rsidRPr="001E29FE">
                        <w:rPr>
                          <w:rFonts w:ascii="Arial" w:hAnsi="Arial" w:cs="Arial"/>
                          <w:sz w:val="22"/>
                          <w:szCs w:val="22"/>
                        </w:rPr>
                        <w:t>Daily for first 2 days after birth</w:t>
                      </w:r>
                    </w:p>
                    <w:p w:rsidR="0044329F" w:rsidRPr="001E29FE" w:rsidRDefault="0044329F" w:rsidP="00B716E8">
                      <w:pPr>
                        <w:numPr>
                          <w:ilvl w:val="0"/>
                          <w:numId w:val="38"/>
                        </w:numPr>
                        <w:rPr>
                          <w:rFonts w:ascii="Arial" w:hAnsi="Arial" w:cs="Arial"/>
                          <w:sz w:val="22"/>
                          <w:szCs w:val="22"/>
                        </w:rPr>
                      </w:pPr>
                      <w:r w:rsidRPr="001E29FE">
                        <w:rPr>
                          <w:rFonts w:ascii="Arial" w:hAnsi="Arial" w:cs="Arial"/>
                          <w:sz w:val="22"/>
                          <w:szCs w:val="22"/>
                        </w:rPr>
                        <w:t>At least once 3-5 da</w:t>
                      </w:r>
                      <w:r>
                        <w:rPr>
                          <w:rFonts w:ascii="Arial" w:hAnsi="Arial" w:cs="Arial"/>
                          <w:sz w:val="22"/>
                          <w:szCs w:val="22"/>
                        </w:rPr>
                        <w:t>y</w:t>
                      </w:r>
                      <w:r w:rsidRPr="001E29FE">
                        <w:rPr>
                          <w:rFonts w:ascii="Arial" w:hAnsi="Arial" w:cs="Arial"/>
                          <w:sz w:val="22"/>
                          <w:szCs w:val="22"/>
                        </w:rPr>
                        <w:t>s after birth</w:t>
                      </w:r>
                    </w:p>
                    <w:p w:rsidR="0044329F" w:rsidRPr="001E29FE" w:rsidRDefault="0044329F" w:rsidP="00B716E8">
                      <w:pPr>
                        <w:numPr>
                          <w:ilvl w:val="0"/>
                          <w:numId w:val="38"/>
                        </w:numPr>
                        <w:rPr>
                          <w:rFonts w:ascii="Arial" w:hAnsi="Arial" w:cs="Arial"/>
                          <w:sz w:val="22"/>
                          <w:szCs w:val="22"/>
                        </w:rPr>
                      </w:pPr>
                      <w:r w:rsidRPr="001E29FE">
                        <w:rPr>
                          <w:rFonts w:ascii="Arial" w:hAnsi="Arial" w:cs="Arial"/>
                          <w:sz w:val="22"/>
                          <w:szCs w:val="22"/>
                        </w:rPr>
                        <w:t>As clinically indicated if antihypertensive treatment changed</w:t>
                      </w:r>
                    </w:p>
                    <w:p w:rsidR="0044329F" w:rsidRPr="001E29FE" w:rsidRDefault="0044329F" w:rsidP="00B716E8">
                      <w:pPr>
                        <w:numPr>
                          <w:ilvl w:val="0"/>
                          <w:numId w:val="35"/>
                        </w:numPr>
                        <w:rPr>
                          <w:rFonts w:ascii="Arial" w:hAnsi="Arial" w:cs="Arial"/>
                          <w:sz w:val="22"/>
                          <w:szCs w:val="22"/>
                        </w:rPr>
                      </w:pPr>
                      <w:r w:rsidRPr="001E29FE">
                        <w:rPr>
                          <w:rFonts w:ascii="Arial" w:hAnsi="Arial" w:cs="Arial"/>
                          <w:sz w:val="22"/>
                          <w:szCs w:val="22"/>
                        </w:rPr>
                        <w:t>If methyldopa was used during pregnancy, stop within 2 days of birth</w:t>
                      </w:r>
                    </w:p>
                    <w:p w:rsidR="0044329F" w:rsidRPr="001E29FE" w:rsidRDefault="0044329F" w:rsidP="00B716E8">
                      <w:pPr>
                        <w:numPr>
                          <w:ilvl w:val="0"/>
                          <w:numId w:val="35"/>
                        </w:numPr>
                        <w:rPr>
                          <w:rFonts w:ascii="Arial" w:hAnsi="Arial" w:cs="Arial"/>
                          <w:sz w:val="22"/>
                          <w:szCs w:val="22"/>
                        </w:rPr>
                      </w:pPr>
                      <w:r>
                        <w:rPr>
                          <w:rFonts w:ascii="Arial" w:hAnsi="Arial" w:cs="Arial"/>
                          <w:sz w:val="22"/>
                          <w:szCs w:val="22"/>
                        </w:rPr>
                        <w:t xml:space="preserve">If BP falls to &lt;130/80 </w:t>
                      </w:r>
                      <w:r w:rsidRPr="001E29FE">
                        <w:rPr>
                          <w:rFonts w:ascii="Arial" w:hAnsi="Arial" w:cs="Arial"/>
                          <w:sz w:val="22"/>
                          <w:szCs w:val="22"/>
                        </w:rPr>
                        <w:t>mmHg, reduce antihypertensive treatment</w:t>
                      </w:r>
                    </w:p>
                    <w:p w:rsidR="0044329F" w:rsidRPr="001E29FE" w:rsidRDefault="0044329F" w:rsidP="00B716E8">
                      <w:pPr>
                        <w:numPr>
                          <w:ilvl w:val="0"/>
                          <w:numId w:val="35"/>
                        </w:numPr>
                        <w:rPr>
                          <w:rFonts w:ascii="Arial" w:hAnsi="Arial" w:cs="Arial"/>
                          <w:sz w:val="22"/>
                          <w:szCs w:val="22"/>
                        </w:rPr>
                      </w:pPr>
                      <w:r w:rsidRPr="001E29FE">
                        <w:rPr>
                          <w:rFonts w:ascii="Arial" w:hAnsi="Arial" w:cs="Arial"/>
                          <w:sz w:val="22"/>
                          <w:szCs w:val="22"/>
                        </w:rPr>
                        <w:t>Give patient information leaflet on “Hypertension in Pregnancy – Postnatal Information”</w:t>
                      </w:r>
                    </w:p>
                  </w:txbxContent>
                </v:textbox>
              </v:shape>
            </w:pict>
          </mc:Fallback>
        </mc:AlternateContent>
      </w: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3E504D" w:rsidP="00E4481C">
      <w:pPr>
        <w:tabs>
          <w:tab w:val="left" w:pos="2127"/>
        </w:tabs>
        <w:rPr>
          <w:rFonts w:ascii="Arial" w:hAnsi="Arial" w:cs="Arial"/>
        </w:rPr>
      </w:pPr>
      <w:r w:rsidRPr="002B3BDC">
        <w:rPr>
          <w:rFonts w:ascii="Arial" w:hAnsi="Arial" w:cs="Arial"/>
          <w:noProof/>
          <w:lang w:eastAsia="en-GB"/>
        </w:rPr>
        <mc:AlternateContent>
          <mc:Choice Requires="wps">
            <w:drawing>
              <wp:anchor distT="0" distB="0" distL="114300" distR="114300" simplePos="0" relativeHeight="251577344" behindDoc="0" locked="0" layoutInCell="1" allowOverlap="1" wp14:anchorId="0169800C" wp14:editId="0169800D">
                <wp:simplePos x="0" y="0"/>
                <wp:positionH relativeFrom="column">
                  <wp:posOffset>-94615</wp:posOffset>
                </wp:positionH>
                <wp:positionV relativeFrom="paragraph">
                  <wp:posOffset>95885</wp:posOffset>
                </wp:positionV>
                <wp:extent cx="5372735" cy="275590"/>
                <wp:effectExtent l="0" t="0" r="0" b="3810"/>
                <wp:wrapNone/>
                <wp:docPr id="107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735" cy="275590"/>
                        </a:xfrm>
                        <a:prstGeom prst="rect">
                          <a:avLst/>
                        </a:prstGeom>
                        <a:solidFill>
                          <a:srgbClr val="4F81BD"/>
                        </a:solidFill>
                        <a:ln w="9525">
                          <a:solidFill>
                            <a:srgbClr val="000000"/>
                          </a:solidFill>
                          <a:miter lim="800000"/>
                          <a:headEnd/>
                          <a:tailEnd/>
                        </a:ln>
                      </wps:spPr>
                      <wps:txbx>
                        <w:txbxContent>
                          <w:p w:rsidR="0044329F" w:rsidRPr="002B3BDC" w:rsidRDefault="0044329F" w:rsidP="002B3BDC">
                            <w:pPr>
                              <w:jc w:val="center"/>
                              <w:rPr>
                                <w:rFonts w:ascii="Arial" w:hAnsi="Arial" w:cs="Arial"/>
                                <w:b/>
                              </w:rPr>
                            </w:pPr>
                            <w:r>
                              <w:rPr>
                                <w:rFonts w:ascii="Arial" w:hAnsi="Arial" w:cs="Arial"/>
                                <w:b/>
                              </w:rPr>
                              <w:t>Follow-up care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4" o:spid="_x0000_s1082" type="#_x0000_t202" style="position:absolute;margin-left:-7.45pt;margin-top:7.55pt;width:423.05pt;height:21.7pt;z-index:25157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" fillcolor="#4f81bd">
                <v:path arrowok="t"/>
                <v:textbox style="mso-fit-shape-to-text:t">
                  <w:txbxContent>
                    <w:p w:rsidR="0044329F" w:rsidRPr="002B3BDC" w:rsidRDefault="0044329F" w:rsidP="002B3BDC">
                      <w:pPr>
                        <w:jc w:val="center"/>
                        <w:rPr>
                          <w:rFonts w:ascii="Arial" w:hAnsi="Arial" w:cs="Arial"/>
                          <w:b/>
                        </w:rPr>
                      </w:pPr>
                      <w:r>
                        <w:rPr>
                          <w:rFonts w:ascii="Arial" w:hAnsi="Arial" w:cs="Arial"/>
                          <w:b/>
                        </w:rPr>
                        <w:t>Follow-up care</w:t>
                      </w:r>
                    </w:p>
                  </w:txbxContent>
                </v:textbox>
              </v:shape>
            </w:pict>
          </mc:Fallback>
        </mc:AlternateContent>
      </w: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3E504D" w:rsidP="00E4481C">
      <w:pPr>
        <w:tabs>
          <w:tab w:val="left" w:pos="2127"/>
        </w:tabs>
        <w:rPr>
          <w:rFonts w:ascii="Arial" w:hAnsi="Arial" w:cs="Arial"/>
        </w:rPr>
      </w:pPr>
      <w:r w:rsidRPr="0073026B">
        <w:rPr>
          <w:rFonts w:ascii="Arial" w:hAnsi="Arial" w:cs="Arial"/>
          <w:noProof/>
          <w:lang w:eastAsia="en-GB"/>
        </w:rPr>
        <mc:AlternateContent>
          <mc:Choice Requires="wps">
            <w:drawing>
              <wp:anchor distT="0" distB="0" distL="114300" distR="114300" simplePos="0" relativeHeight="251578368" behindDoc="0" locked="0" layoutInCell="1" allowOverlap="1" wp14:anchorId="0169800E" wp14:editId="0169800F">
                <wp:simplePos x="0" y="0"/>
                <wp:positionH relativeFrom="column">
                  <wp:posOffset>-86360</wp:posOffset>
                </wp:positionH>
                <wp:positionV relativeFrom="paragraph">
                  <wp:posOffset>58420</wp:posOffset>
                </wp:positionV>
                <wp:extent cx="5364480" cy="1423035"/>
                <wp:effectExtent l="0" t="0" r="0" b="0"/>
                <wp:wrapNone/>
                <wp:docPr id="107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64480" cy="1423035"/>
                        </a:xfrm>
                        <a:prstGeom prst="rect">
                          <a:avLst/>
                        </a:prstGeom>
                        <a:solidFill>
                          <a:srgbClr val="FFFFFF"/>
                        </a:solidFill>
                        <a:ln w="9525">
                          <a:solidFill>
                            <a:srgbClr val="000000"/>
                          </a:solidFill>
                          <a:miter lim="800000"/>
                          <a:headEnd/>
                          <a:tailEnd/>
                        </a:ln>
                      </wps:spPr>
                      <wps:txbx>
                        <w:txbxContent>
                          <w:p w:rsidR="0044329F" w:rsidRPr="006118BE" w:rsidRDefault="0044329F" w:rsidP="00B716E8">
                            <w:pPr>
                              <w:numPr>
                                <w:ilvl w:val="0"/>
                                <w:numId w:val="37"/>
                              </w:numPr>
                              <w:rPr>
                                <w:rFonts w:ascii="Arial" w:hAnsi="Arial" w:cs="Arial"/>
                                <w:sz w:val="22"/>
                                <w:szCs w:val="22"/>
                              </w:rPr>
                            </w:pPr>
                            <w:r w:rsidRPr="00E6027E">
                              <w:rPr>
                                <w:rFonts w:ascii="Arial" w:hAnsi="Arial" w:cs="Arial"/>
                                <w:sz w:val="22"/>
                                <w:szCs w:val="22"/>
                              </w:rPr>
                              <w:t>At transfer to community care,</w:t>
                            </w:r>
                            <w:r>
                              <w:rPr>
                                <w:rFonts w:ascii="Arial" w:hAnsi="Arial" w:cs="Arial"/>
                                <w:sz w:val="22"/>
                                <w:szCs w:val="22"/>
                              </w:rPr>
                              <w:t xml:space="preserve"> complete the</w:t>
                            </w:r>
                            <w:r w:rsidRPr="00E6027E">
                              <w:rPr>
                                <w:rFonts w:ascii="Arial" w:hAnsi="Arial" w:cs="Arial"/>
                                <w:sz w:val="22"/>
                                <w:szCs w:val="22"/>
                              </w:rPr>
                              <w:t xml:space="preserve"> </w:t>
                            </w:r>
                            <w:r>
                              <w:rPr>
                                <w:rFonts w:ascii="Arial" w:hAnsi="Arial" w:cs="Arial"/>
                                <w:sz w:val="22"/>
                                <w:szCs w:val="22"/>
                              </w:rPr>
                              <w:t>PN</w:t>
                            </w:r>
                            <w:r w:rsidRPr="006118BE">
                              <w:rPr>
                                <w:rFonts w:ascii="Arial" w:hAnsi="Arial" w:cs="Arial"/>
                                <w:sz w:val="22"/>
                                <w:szCs w:val="22"/>
                              </w:rPr>
                              <w:t xml:space="preserve"> hypertension discharge letter detailing medication, frequency of BP monitoring, thresholds for reducing or stopping treatment</w:t>
                            </w:r>
                          </w:p>
                          <w:p w:rsidR="0044329F" w:rsidRPr="00E6027E" w:rsidRDefault="0044329F" w:rsidP="00B716E8">
                            <w:pPr>
                              <w:numPr>
                                <w:ilvl w:val="0"/>
                                <w:numId w:val="37"/>
                              </w:numPr>
                              <w:rPr>
                                <w:rFonts w:ascii="Arial" w:hAnsi="Arial" w:cs="Arial"/>
                                <w:sz w:val="22"/>
                                <w:szCs w:val="22"/>
                              </w:rPr>
                            </w:pPr>
                            <w:r w:rsidRPr="00E6027E">
                              <w:rPr>
                                <w:rFonts w:ascii="Arial" w:hAnsi="Arial" w:cs="Arial"/>
                                <w:sz w:val="22"/>
                                <w:szCs w:val="22"/>
                              </w:rPr>
                              <w:t xml:space="preserve">If antihypertensive treatment is to be continued, </w:t>
                            </w:r>
                            <w:r>
                              <w:rPr>
                                <w:rFonts w:ascii="Arial" w:hAnsi="Arial" w:cs="Arial"/>
                                <w:sz w:val="22"/>
                                <w:szCs w:val="22"/>
                              </w:rPr>
                              <w:t xml:space="preserve">GP to review 2 </w:t>
                            </w:r>
                            <w:r w:rsidRPr="00E6027E">
                              <w:rPr>
                                <w:rFonts w:ascii="Arial" w:hAnsi="Arial" w:cs="Arial"/>
                                <w:sz w:val="22"/>
                                <w:szCs w:val="22"/>
                              </w:rPr>
                              <w:t>wks after transfer to community care</w:t>
                            </w:r>
                          </w:p>
                          <w:p w:rsidR="0044329F" w:rsidRPr="00E6027E" w:rsidRDefault="0044329F" w:rsidP="00B716E8">
                            <w:pPr>
                              <w:numPr>
                                <w:ilvl w:val="0"/>
                                <w:numId w:val="37"/>
                              </w:numPr>
                              <w:rPr>
                                <w:rFonts w:ascii="Arial" w:hAnsi="Arial" w:cs="Arial"/>
                                <w:sz w:val="22"/>
                                <w:szCs w:val="22"/>
                              </w:rPr>
                            </w:pPr>
                            <w:r>
                              <w:rPr>
                                <w:rFonts w:ascii="Arial" w:hAnsi="Arial" w:cs="Arial"/>
                                <w:sz w:val="22"/>
                                <w:szCs w:val="22"/>
                              </w:rPr>
                              <w:t>GP review at 6-8 wk PN review</w:t>
                            </w:r>
                          </w:p>
                          <w:p w:rsidR="0044329F" w:rsidRPr="00E6027E" w:rsidRDefault="0044329F" w:rsidP="00B716E8">
                            <w:pPr>
                              <w:numPr>
                                <w:ilvl w:val="0"/>
                                <w:numId w:val="37"/>
                              </w:numPr>
                              <w:rPr>
                                <w:rFonts w:ascii="Arial" w:hAnsi="Arial" w:cs="Arial"/>
                                <w:sz w:val="22"/>
                                <w:szCs w:val="22"/>
                              </w:rPr>
                            </w:pPr>
                            <w:r w:rsidRPr="00E6027E">
                              <w:rPr>
                                <w:rFonts w:ascii="Arial" w:hAnsi="Arial" w:cs="Arial"/>
                                <w:sz w:val="22"/>
                                <w:szCs w:val="22"/>
                              </w:rPr>
                              <w:t>If antihypertensive treatme</w:t>
                            </w:r>
                            <w:r>
                              <w:rPr>
                                <w:rFonts w:ascii="Arial" w:hAnsi="Arial" w:cs="Arial"/>
                                <w:sz w:val="22"/>
                                <w:szCs w:val="22"/>
                              </w:rPr>
                              <w:t xml:space="preserve">nt is to be continued after 6-8 </w:t>
                            </w:r>
                            <w:r w:rsidRPr="00E6027E">
                              <w:rPr>
                                <w:rFonts w:ascii="Arial" w:hAnsi="Arial" w:cs="Arial"/>
                                <w:sz w:val="22"/>
                                <w:szCs w:val="22"/>
                              </w:rPr>
                              <w:t>wk PN review,</w:t>
                            </w:r>
                            <w:r>
                              <w:rPr>
                                <w:rFonts w:ascii="Arial" w:hAnsi="Arial" w:cs="Arial"/>
                                <w:sz w:val="22"/>
                                <w:szCs w:val="22"/>
                              </w:rPr>
                              <w:t xml:space="preserve"> GP to consider </w:t>
                            </w:r>
                            <w:r w:rsidRPr="00E6027E">
                              <w:rPr>
                                <w:rFonts w:ascii="Arial" w:hAnsi="Arial" w:cs="Arial"/>
                                <w:sz w:val="22"/>
                                <w:szCs w:val="22"/>
                              </w:rPr>
                              <w:t>specialist assessment of hypertension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3" o:spid="_x0000_s1083" type="#_x0000_t202" style="position:absolute;margin-left:-6.8pt;margin-top:4.6pt;width:422.4pt;height:112.05pt;z-index:25157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">
                <v:path arrowok="t"/>
                <v:textbox style="mso-fit-shape-to-text:t">
                  <w:txbxContent>
                    <w:p w:rsidR="0044329F" w:rsidRPr="006118BE" w:rsidRDefault="0044329F" w:rsidP="00B716E8">
                      <w:pPr>
                        <w:numPr>
                          <w:ilvl w:val="0"/>
                          <w:numId w:val="37"/>
                        </w:numPr>
                        <w:rPr>
                          <w:rFonts w:ascii="Arial" w:hAnsi="Arial" w:cs="Arial"/>
                          <w:sz w:val="22"/>
                          <w:szCs w:val="22"/>
                        </w:rPr>
                      </w:pPr>
                      <w:r w:rsidRPr="00E6027E">
                        <w:rPr>
                          <w:rFonts w:ascii="Arial" w:hAnsi="Arial" w:cs="Arial"/>
                          <w:sz w:val="22"/>
                          <w:szCs w:val="22"/>
                        </w:rPr>
                        <w:t>At transfer to community care,</w:t>
                      </w:r>
                      <w:r>
                        <w:rPr>
                          <w:rFonts w:ascii="Arial" w:hAnsi="Arial" w:cs="Arial"/>
                          <w:sz w:val="22"/>
                          <w:szCs w:val="22"/>
                        </w:rPr>
                        <w:t xml:space="preserve"> complete the</w:t>
                      </w:r>
                      <w:r w:rsidRPr="00E6027E">
                        <w:rPr>
                          <w:rFonts w:ascii="Arial" w:hAnsi="Arial" w:cs="Arial"/>
                          <w:sz w:val="22"/>
                          <w:szCs w:val="22"/>
                        </w:rPr>
                        <w:t xml:space="preserve"> </w:t>
                      </w:r>
                      <w:r>
                        <w:rPr>
                          <w:rFonts w:ascii="Arial" w:hAnsi="Arial" w:cs="Arial"/>
                          <w:sz w:val="22"/>
                          <w:szCs w:val="22"/>
                        </w:rPr>
                        <w:t>PN</w:t>
                      </w:r>
                      <w:r w:rsidRPr="006118BE">
                        <w:rPr>
                          <w:rFonts w:ascii="Arial" w:hAnsi="Arial" w:cs="Arial"/>
                          <w:sz w:val="22"/>
                          <w:szCs w:val="22"/>
                        </w:rPr>
                        <w:t xml:space="preserve"> hypertension discharge letter detailing medication, frequency of BP monitoring, thresholds for reducing or stopping treatment</w:t>
                      </w:r>
                    </w:p>
                    <w:p w:rsidR="0044329F" w:rsidRPr="00E6027E" w:rsidRDefault="0044329F" w:rsidP="00B716E8">
                      <w:pPr>
                        <w:numPr>
                          <w:ilvl w:val="0"/>
                          <w:numId w:val="37"/>
                        </w:numPr>
                        <w:rPr>
                          <w:rFonts w:ascii="Arial" w:hAnsi="Arial" w:cs="Arial"/>
                          <w:sz w:val="22"/>
                          <w:szCs w:val="22"/>
                        </w:rPr>
                      </w:pPr>
                      <w:r w:rsidRPr="00E6027E">
                        <w:rPr>
                          <w:rFonts w:ascii="Arial" w:hAnsi="Arial" w:cs="Arial"/>
                          <w:sz w:val="22"/>
                          <w:szCs w:val="22"/>
                        </w:rPr>
                        <w:t xml:space="preserve">If antihypertensive treatment is to be continued, </w:t>
                      </w:r>
                      <w:r>
                        <w:rPr>
                          <w:rFonts w:ascii="Arial" w:hAnsi="Arial" w:cs="Arial"/>
                          <w:sz w:val="22"/>
                          <w:szCs w:val="22"/>
                        </w:rPr>
                        <w:t xml:space="preserve">GP to review 2 </w:t>
                      </w:r>
                      <w:r w:rsidRPr="00E6027E">
                        <w:rPr>
                          <w:rFonts w:ascii="Arial" w:hAnsi="Arial" w:cs="Arial"/>
                          <w:sz w:val="22"/>
                          <w:szCs w:val="22"/>
                        </w:rPr>
                        <w:t>wks after transfer to community care</w:t>
                      </w:r>
                    </w:p>
                    <w:p w:rsidR="0044329F" w:rsidRPr="00E6027E" w:rsidRDefault="0044329F" w:rsidP="00B716E8">
                      <w:pPr>
                        <w:numPr>
                          <w:ilvl w:val="0"/>
                          <w:numId w:val="37"/>
                        </w:numPr>
                        <w:rPr>
                          <w:rFonts w:ascii="Arial" w:hAnsi="Arial" w:cs="Arial"/>
                          <w:sz w:val="22"/>
                          <w:szCs w:val="22"/>
                        </w:rPr>
                      </w:pPr>
                      <w:r>
                        <w:rPr>
                          <w:rFonts w:ascii="Arial" w:hAnsi="Arial" w:cs="Arial"/>
                          <w:sz w:val="22"/>
                          <w:szCs w:val="22"/>
                        </w:rPr>
                        <w:t>GP review at 6-8 wk PN review</w:t>
                      </w:r>
                    </w:p>
                    <w:p w:rsidR="0044329F" w:rsidRPr="00E6027E" w:rsidRDefault="0044329F" w:rsidP="00B716E8">
                      <w:pPr>
                        <w:numPr>
                          <w:ilvl w:val="0"/>
                          <w:numId w:val="37"/>
                        </w:numPr>
                        <w:rPr>
                          <w:rFonts w:ascii="Arial" w:hAnsi="Arial" w:cs="Arial"/>
                          <w:sz w:val="22"/>
                          <w:szCs w:val="22"/>
                        </w:rPr>
                      </w:pPr>
                      <w:r w:rsidRPr="00E6027E">
                        <w:rPr>
                          <w:rFonts w:ascii="Arial" w:hAnsi="Arial" w:cs="Arial"/>
                          <w:sz w:val="22"/>
                          <w:szCs w:val="22"/>
                        </w:rPr>
                        <w:t>If antihypertensive treatme</w:t>
                      </w:r>
                      <w:r>
                        <w:rPr>
                          <w:rFonts w:ascii="Arial" w:hAnsi="Arial" w:cs="Arial"/>
                          <w:sz w:val="22"/>
                          <w:szCs w:val="22"/>
                        </w:rPr>
                        <w:t xml:space="preserve">nt is to be continued after 6-8 </w:t>
                      </w:r>
                      <w:r w:rsidRPr="00E6027E">
                        <w:rPr>
                          <w:rFonts w:ascii="Arial" w:hAnsi="Arial" w:cs="Arial"/>
                          <w:sz w:val="22"/>
                          <w:szCs w:val="22"/>
                        </w:rPr>
                        <w:t>wk PN review,</w:t>
                      </w:r>
                      <w:r>
                        <w:rPr>
                          <w:rFonts w:ascii="Arial" w:hAnsi="Arial" w:cs="Arial"/>
                          <w:sz w:val="22"/>
                          <w:szCs w:val="22"/>
                        </w:rPr>
                        <w:t xml:space="preserve"> GP to consider </w:t>
                      </w:r>
                      <w:r w:rsidRPr="00E6027E">
                        <w:rPr>
                          <w:rFonts w:ascii="Arial" w:hAnsi="Arial" w:cs="Arial"/>
                          <w:sz w:val="22"/>
                          <w:szCs w:val="22"/>
                        </w:rPr>
                        <w:t>specialist assessment of hypertension</w:t>
                      </w:r>
                    </w:p>
                  </w:txbxContent>
                </v:textbox>
              </v:shape>
            </w:pict>
          </mc:Fallback>
        </mc:AlternateContent>
      </w: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2B3BDC" w:rsidRDefault="002B3BDC"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8729DF" w:rsidRDefault="008729DF"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3E504D" w:rsidP="00E4481C">
      <w:pPr>
        <w:tabs>
          <w:tab w:val="left" w:pos="2127"/>
        </w:tabs>
        <w:rPr>
          <w:rFonts w:ascii="Arial" w:hAnsi="Arial" w:cs="Arial"/>
        </w:rPr>
      </w:pPr>
      <w:r>
        <w:rPr>
          <w:rFonts w:ascii="Arial" w:hAnsi="Arial" w:cs="Arial"/>
          <w:noProof/>
          <w:lang w:eastAsia="en-GB"/>
        </w:rPr>
        <mc:AlternateContent>
          <mc:Choice Requires="wps">
            <w:drawing>
              <wp:anchor distT="0" distB="0" distL="114300" distR="114300" simplePos="0" relativeHeight="251706368" behindDoc="0" locked="0" layoutInCell="1" allowOverlap="1" wp14:anchorId="01698010" wp14:editId="01698011">
                <wp:simplePos x="0" y="0"/>
                <wp:positionH relativeFrom="column">
                  <wp:posOffset>-800100</wp:posOffset>
                </wp:positionH>
                <wp:positionV relativeFrom="paragraph">
                  <wp:posOffset>434975</wp:posOffset>
                </wp:positionV>
                <wp:extent cx="1143000" cy="342900"/>
                <wp:effectExtent l="0" t="0" r="0" b="0"/>
                <wp:wrapNone/>
                <wp:docPr id="107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2" o:spid="_x0000_s1084" type="#_x0000_t202" style="position:absolute;margin-left:-63pt;margin-top:34.25pt;width:90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" filled="f" fillcolor="#4f81bd" stroked="f">
                <v:path arrowok="t"/>
                <v:textbo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p>
    <w:p w:rsidR="0073026B" w:rsidRPr="004B3A44" w:rsidRDefault="003E504D" w:rsidP="004B3A44">
      <w:pPr>
        <w:pStyle w:val="Subtitle"/>
        <w:rPr>
          <w:rFonts w:ascii="Arial" w:hAnsi="Arial"/>
        </w:rPr>
      </w:pPr>
      <w:r w:rsidRPr="004B3A44">
        <w:rPr>
          <w:rFonts w:ascii="Arial" w:hAnsi="Arial"/>
          <w:noProof/>
          <w:lang w:eastAsia="en-GB"/>
        </w:rPr>
        <mc:AlternateContent>
          <mc:Choice Requires="wps">
            <w:drawing>
              <wp:anchor distT="0" distB="0" distL="114300" distR="114300" simplePos="0" relativeHeight="251689984" behindDoc="0" locked="0" layoutInCell="1" allowOverlap="1" wp14:anchorId="01698012" wp14:editId="01698013">
                <wp:simplePos x="0" y="0"/>
                <wp:positionH relativeFrom="column">
                  <wp:posOffset>-685800</wp:posOffset>
                </wp:positionH>
                <wp:positionV relativeFrom="paragraph">
                  <wp:posOffset>-342900</wp:posOffset>
                </wp:positionV>
                <wp:extent cx="1257300" cy="342900"/>
                <wp:effectExtent l="0" t="0" r="0" b="0"/>
                <wp:wrapNone/>
                <wp:docPr id="107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4B3A44" w:rsidRDefault="0044329F" w:rsidP="004B3A44">
                            <w:pPr>
                              <w:pStyle w:val="Heading1"/>
                              <w:rPr>
                                <w:rFonts w:ascii="Arial" w:hAnsi="Arial"/>
                              </w:rPr>
                            </w:pPr>
                            <w:bookmarkStart w:id="13" w:name="_Appendix_4"/>
                            <w:bookmarkEnd w:id="13"/>
                            <w:r w:rsidRPr="004B3A44">
                              <w:rPr>
                                <w:rFonts w:ascii="Arial" w:hAnsi="Arial"/>
                              </w:rPr>
                              <w:t>Appendix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 o:spid="_x0000_s1085" type="#_x0000_t202" style="position:absolute;margin-left:-54pt;margin-top:-27pt;width:99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" filled="f" fillcolor="#4f81bd" stroked="f">
                <v:path arrowok="t"/>
                <v:textbox>
                  <w:txbxContent>
                    <w:p w:rsidR="0044329F" w:rsidRPr="004B3A44" w:rsidRDefault="0044329F" w:rsidP="004B3A44">
                      <w:pPr>
                        <w:pStyle w:val="Heading1"/>
                        <w:rPr>
                          <w:rFonts w:ascii="Arial" w:hAnsi="Arial"/>
                        </w:rPr>
                      </w:pPr>
                      <w:bookmarkStart w:id="14" w:name="_Appendix_4"/>
                      <w:bookmarkEnd w:id="14"/>
                      <w:r w:rsidRPr="004B3A44">
                        <w:rPr>
                          <w:rFonts w:ascii="Arial" w:hAnsi="Arial"/>
                        </w:rPr>
                        <w:t>Appendix 4</w:t>
                      </w:r>
                    </w:p>
                  </w:txbxContent>
                </v:textbox>
              </v:shape>
            </w:pict>
          </mc:Fallback>
        </mc:AlternateContent>
      </w:r>
      <w:r w:rsidR="0073026B" w:rsidRPr="004B3A44">
        <w:rPr>
          <w:rFonts w:ascii="Arial" w:hAnsi="Arial"/>
        </w:rPr>
        <w:t>Pre-eclampsia</w:t>
      </w:r>
      <w:r w:rsidR="00271B74" w:rsidRPr="004B3A44">
        <w:rPr>
          <w:rFonts w:ascii="Arial" w:hAnsi="Arial"/>
        </w:rPr>
        <w:t xml:space="preserve"> (PET)</w:t>
      </w:r>
    </w:p>
    <w:p w:rsidR="0073026B" w:rsidRDefault="0073026B" w:rsidP="00E4481C">
      <w:pPr>
        <w:tabs>
          <w:tab w:val="left" w:pos="2127"/>
        </w:tabs>
        <w:rPr>
          <w:rFonts w:ascii="Arial" w:hAnsi="Arial" w:cs="Arial"/>
          <w:b/>
        </w:rPr>
      </w:pPr>
    </w:p>
    <w:p w:rsidR="00C57771" w:rsidRPr="0073026B" w:rsidRDefault="003E504D" w:rsidP="00E4481C">
      <w:pPr>
        <w:tabs>
          <w:tab w:val="left" w:pos="2127"/>
        </w:tabs>
        <w:rPr>
          <w:rFonts w:ascii="Arial" w:hAnsi="Arial" w:cs="Arial"/>
          <w:b/>
        </w:rPr>
      </w:pPr>
      <w:r w:rsidRPr="0073026B">
        <w:rPr>
          <w:rFonts w:ascii="Arial" w:hAnsi="Arial" w:cs="Arial"/>
          <w:b/>
          <w:noProof/>
          <w:lang w:eastAsia="en-GB"/>
        </w:rPr>
        <mc:AlternateContent>
          <mc:Choice Requires="wps">
            <w:drawing>
              <wp:anchor distT="0" distB="0" distL="114300" distR="114300" simplePos="0" relativeHeight="251579392" behindDoc="0" locked="0" layoutInCell="1" allowOverlap="1" wp14:anchorId="01698014" wp14:editId="01698015">
                <wp:simplePos x="0" y="0"/>
                <wp:positionH relativeFrom="column">
                  <wp:align>center</wp:align>
                </wp:positionH>
                <wp:positionV relativeFrom="paragraph">
                  <wp:posOffset>0</wp:posOffset>
                </wp:positionV>
                <wp:extent cx="5383530" cy="275590"/>
                <wp:effectExtent l="0" t="0" r="1270" b="3810"/>
                <wp:wrapNone/>
                <wp:docPr id="107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3530" cy="275590"/>
                        </a:xfrm>
                        <a:prstGeom prst="rect">
                          <a:avLst/>
                        </a:prstGeom>
                        <a:solidFill>
                          <a:srgbClr val="FFFF00"/>
                        </a:solidFill>
                        <a:ln w="9525">
                          <a:solidFill>
                            <a:srgbClr val="000000"/>
                          </a:solidFill>
                          <a:miter lim="800000"/>
                          <a:headEnd/>
                          <a:tailEnd/>
                        </a:ln>
                      </wps:spPr>
                      <wps:txbx>
                        <w:txbxContent>
                          <w:p w:rsidR="0044329F" w:rsidRPr="0073026B" w:rsidRDefault="0044329F" w:rsidP="0073026B">
                            <w:pPr>
                              <w:jc w:val="center"/>
                              <w:rPr>
                                <w:rFonts w:ascii="Arial" w:hAnsi="Arial" w:cs="Arial"/>
                                <w:b/>
                              </w:rPr>
                            </w:pPr>
                            <w:r>
                              <w:rPr>
                                <w:rFonts w:ascii="Arial" w:hAnsi="Arial" w:cs="Arial"/>
                                <w:b/>
                              </w:rPr>
                              <w:t>Antenatal care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0" o:spid="_x0000_s1086" type="#_x0000_t202" style="position:absolute;margin-left:0;margin-top:0;width:423.9pt;height:21.7pt;z-index:25157939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" fillcolor="yellow">
                <v:path arrowok="t"/>
                <v:textbox style="mso-fit-shape-to-text:t">
                  <w:txbxContent>
                    <w:p w:rsidR="0044329F" w:rsidRPr="0073026B" w:rsidRDefault="0044329F" w:rsidP="0073026B">
                      <w:pPr>
                        <w:jc w:val="center"/>
                        <w:rPr>
                          <w:rFonts w:ascii="Arial" w:hAnsi="Arial" w:cs="Arial"/>
                          <w:b/>
                        </w:rPr>
                      </w:pPr>
                      <w:r>
                        <w:rPr>
                          <w:rFonts w:ascii="Arial" w:hAnsi="Arial" w:cs="Arial"/>
                          <w:b/>
                        </w:rPr>
                        <w:t>Antenatal care</w:t>
                      </w:r>
                    </w:p>
                  </w:txbxContent>
                </v:textbox>
              </v:shape>
            </w:pict>
          </mc:Fallback>
        </mc:AlternateContent>
      </w: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3E504D" w:rsidP="00E4481C">
      <w:pPr>
        <w:tabs>
          <w:tab w:val="left" w:pos="2127"/>
        </w:tabs>
        <w:rPr>
          <w:rFonts w:ascii="Arial" w:hAnsi="Arial" w:cs="Arial"/>
        </w:rPr>
      </w:pPr>
      <w:r w:rsidRPr="0073026B">
        <w:rPr>
          <w:rFonts w:ascii="Arial" w:hAnsi="Arial" w:cs="Arial"/>
          <w:noProof/>
          <w:lang w:eastAsia="en-GB"/>
        </w:rPr>
        <mc:AlternateContent>
          <mc:Choice Requires="wps">
            <w:drawing>
              <wp:anchor distT="0" distB="0" distL="114300" distR="114300" simplePos="0" relativeHeight="251580416" behindDoc="0" locked="0" layoutInCell="1" allowOverlap="1" wp14:anchorId="01698016" wp14:editId="01698017">
                <wp:simplePos x="0" y="0"/>
                <wp:positionH relativeFrom="column">
                  <wp:align>center</wp:align>
                </wp:positionH>
                <wp:positionV relativeFrom="paragraph">
                  <wp:posOffset>0</wp:posOffset>
                </wp:positionV>
                <wp:extent cx="5434965" cy="941070"/>
                <wp:effectExtent l="0" t="0" r="635" b="0"/>
                <wp:wrapNone/>
                <wp:docPr id="107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34965" cy="941070"/>
                        </a:xfrm>
                        <a:prstGeom prst="rect">
                          <a:avLst/>
                        </a:prstGeom>
                        <a:solidFill>
                          <a:srgbClr val="FFFFFF"/>
                        </a:solidFill>
                        <a:ln w="9525">
                          <a:solidFill>
                            <a:srgbClr val="000000"/>
                          </a:solidFill>
                          <a:miter lim="800000"/>
                          <a:headEnd/>
                          <a:tailEnd/>
                        </a:ln>
                      </wps:spPr>
                      <wps:txbx>
                        <w:txbxContent>
                          <w:p w:rsidR="0044329F" w:rsidRDefault="0044329F" w:rsidP="00B716E8">
                            <w:pPr>
                              <w:numPr>
                                <w:ilvl w:val="0"/>
                                <w:numId w:val="39"/>
                              </w:numPr>
                              <w:rPr>
                                <w:rFonts w:ascii="Arial" w:hAnsi="Arial" w:cs="Arial"/>
                                <w:sz w:val="22"/>
                                <w:szCs w:val="22"/>
                              </w:rPr>
                            </w:pPr>
                            <w:r>
                              <w:rPr>
                                <w:rFonts w:ascii="Arial" w:hAnsi="Arial" w:cs="Arial"/>
                                <w:sz w:val="22"/>
                                <w:szCs w:val="22"/>
                              </w:rPr>
                              <w:t>A healthcare professional trained in management of hypertensive disorders of pregnancy should assess the woman at each consultation</w:t>
                            </w:r>
                          </w:p>
                          <w:p w:rsidR="0044329F" w:rsidRPr="008D0FE6" w:rsidRDefault="0044329F" w:rsidP="00B716E8">
                            <w:pPr>
                              <w:numPr>
                                <w:ilvl w:val="0"/>
                                <w:numId w:val="39"/>
                              </w:numPr>
                              <w:rPr>
                                <w:rFonts w:ascii="Arial" w:hAnsi="Arial" w:cs="Arial"/>
                                <w:b/>
                                <w:sz w:val="22"/>
                                <w:szCs w:val="22"/>
                              </w:rPr>
                            </w:pPr>
                            <w:r w:rsidRPr="008D0FE6">
                              <w:rPr>
                                <w:rFonts w:ascii="Arial" w:hAnsi="Arial" w:cs="Arial"/>
                                <w:b/>
                                <w:sz w:val="22"/>
                                <w:szCs w:val="22"/>
                              </w:rPr>
                              <w:t>Admit the woman to hospital</w:t>
                            </w:r>
                          </w:p>
                          <w:p w:rsidR="0044329F" w:rsidRDefault="0044329F" w:rsidP="00B716E8">
                            <w:pPr>
                              <w:numPr>
                                <w:ilvl w:val="0"/>
                                <w:numId w:val="39"/>
                              </w:numPr>
                              <w:rPr>
                                <w:rFonts w:ascii="Arial" w:hAnsi="Arial" w:cs="Arial"/>
                                <w:sz w:val="22"/>
                                <w:szCs w:val="22"/>
                              </w:rPr>
                            </w:pPr>
                            <w:r>
                              <w:rPr>
                                <w:rFonts w:ascii="Arial" w:hAnsi="Arial" w:cs="Arial"/>
                                <w:sz w:val="22"/>
                                <w:szCs w:val="22"/>
                              </w:rPr>
                              <w:t>Do not repeat quantification of proteinuria</w:t>
                            </w:r>
                          </w:p>
                          <w:p w:rsidR="0044329F" w:rsidRPr="0073026B" w:rsidRDefault="0044329F" w:rsidP="00B716E8">
                            <w:pPr>
                              <w:numPr>
                                <w:ilvl w:val="0"/>
                                <w:numId w:val="39"/>
                              </w:numPr>
                              <w:rPr>
                                <w:rFonts w:ascii="Arial" w:hAnsi="Arial" w:cs="Arial"/>
                                <w:sz w:val="22"/>
                                <w:szCs w:val="22"/>
                              </w:rPr>
                            </w:pPr>
                            <w:r w:rsidRPr="0073026B">
                              <w:rPr>
                                <w:rFonts w:ascii="Arial" w:hAnsi="Arial" w:cs="Arial"/>
                                <w:sz w:val="22"/>
                                <w:szCs w:val="22"/>
                              </w:rPr>
                              <w:t>Carry out fetal monitoring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9" o:spid="_x0000_s1087" type="#_x0000_t202" style="position:absolute;margin-left:0;margin-top:0;width:427.95pt;height:74.1pt;z-index:2515804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">
                <v:path arrowok="t"/>
                <v:textbox style="mso-fit-shape-to-text:t">
                  <w:txbxContent>
                    <w:p w:rsidR="0044329F" w:rsidRDefault="0044329F" w:rsidP="00B716E8">
                      <w:pPr>
                        <w:numPr>
                          <w:ilvl w:val="0"/>
                          <w:numId w:val="39"/>
                        </w:numPr>
                        <w:rPr>
                          <w:rFonts w:ascii="Arial" w:hAnsi="Arial" w:cs="Arial"/>
                          <w:sz w:val="22"/>
                          <w:szCs w:val="22"/>
                        </w:rPr>
                      </w:pPr>
                      <w:r>
                        <w:rPr>
                          <w:rFonts w:ascii="Arial" w:hAnsi="Arial" w:cs="Arial"/>
                          <w:sz w:val="22"/>
                          <w:szCs w:val="22"/>
                        </w:rPr>
                        <w:t>A healthcare professional trained in management of hypertensive disorders of pregnancy should assess the woman at each consultation</w:t>
                      </w:r>
                    </w:p>
                    <w:p w:rsidR="0044329F" w:rsidRPr="008D0FE6" w:rsidRDefault="0044329F" w:rsidP="00B716E8">
                      <w:pPr>
                        <w:numPr>
                          <w:ilvl w:val="0"/>
                          <w:numId w:val="39"/>
                        </w:numPr>
                        <w:rPr>
                          <w:rFonts w:ascii="Arial" w:hAnsi="Arial" w:cs="Arial"/>
                          <w:b/>
                          <w:sz w:val="22"/>
                          <w:szCs w:val="22"/>
                        </w:rPr>
                      </w:pPr>
                      <w:r w:rsidRPr="008D0FE6">
                        <w:rPr>
                          <w:rFonts w:ascii="Arial" w:hAnsi="Arial" w:cs="Arial"/>
                          <w:b/>
                          <w:sz w:val="22"/>
                          <w:szCs w:val="22"/>
                        </w:rPr>
                        <w:t>Admit the woman to hospital</w:t>
                      </w:r>
                    </w:p>
                    <w:p w:rsidR="0044329F" w:rsidRDefault="0044329F" w:rsidP="00B716E8">
                      <w:pPr>
                        <w:numPr>
                          <w:ilvl w:val="0"/>
                          <w:numId w:val="39"/>
                        </w:numPr>
                        <w:rPr>
                          <w:rFonts w:ascii="Arial" w:hAnsi="Arial" w:cs="Arial"/>
                          <w:sz w:val="22"/>
                          <w:szCs w:val="22"/>
                        </w:rPr>
                      </w:pPr>
                      <w:r>
                        <w:rPr>
                          <w:rFonts w:ascii="Arial" w:hAnsi="Arial" w:cs="Arial"/>
                          <w:sz w:val="22"/>
                          <w:szCs w:val="22"/>
                        </w:rPr>
                        <w:t>Do not repeat quantification of proteinuria</w:t>
                      </w:r>
                    </w:p>
                    <w:p w:rsidR="0044329F" w:rsidRPr="0073026B" w:rsidRDefault="0044329F" w:rsidP="00B716E8">
                      <w:pPr>
                        <w:numPr>
                          <w:ilvl w:val="0"/>
                          <w:numId w:val="39"/>
                        </w:numPr>
                        <w:rPr>
                          <w:rFonts w:ascii="Arial" w:hAnsi="Arial" w:cs="Arial"/>
                          <w:sz w:val="22"/>
                          <w:szCs w:val="22"/>
                        </w:rPr>
                      </w:pPr>
                      <w:r w:rsidRPr="0073026B">
                        <w:rPr>
                          <w:rFonts w:ascii="Arial" w:hAnsi="Arial" w:cs="Arial"/>
                          <w:sz w:val="22"/>
                          <w:szCs w:val="22"/>
                        </w:rPr>
                        <w:t>Carry out fetal monitoring</w:t>
                      </w:r>
                    </w:p>
                  </w:txbxContent>
                </v:textbox>
              </v:shape>
            </w:pict>
          </mc:Fallback>
        </mc:AlternateContent>
      </w: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3E504D" w:rsidP="00E4481C">
      <w:pPr>
        <w:tabs>
          <w:tab w:val="left" w:pos="2127"/>
        </w:tabs>
        <w:rPr>
          <w:rFonts w:ascii="Arial" w:hAnsi="Arial" w:cs="Arial"/>
        </w:rPr>
      </w:pPr>
      <w:r>
        <w:rPr>
          <w:rFonts w:ascii="Arial" w:hAnsi="Arial" w:cs="Arial"/>
          <w:noProof/>
          <w:lang w:eastAsia="en-GB"/>
        </w:rPr>
        <mc:AlternateContent>
          <mc:Choice Requires="wps">
            <w:drawing>
              <wp:anchor distT="0" distB="0" distL="114300" distR="114300" simplePos="0" relativeHeight="251664384" behindDoc="0" locked="0" layoutInCell="1" allowOverlap="1" wp14:anchorId="01698018" wp14:editId="01698019">
                <wp:simplePos x="0" y="0"/>
                <wp:positionH relativeFrom="column">
                  <wp:posOffset>4445635</wp:posOffset>
                </wp:positionH>
                <wp:positionV relativeFrom="paragraph">
                  <wp:posOffset>208280</wp:posOffset>
                </wp:positionV>
                <wp:extent cx="285115" cy="0"/>
                <wp:effectExtent l="66358" t="0" r="73342" b="22543"/>
                <wp:wrapNone/>
                <wp:docPr id="1070"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8511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28" o:spid="_x0000_s1026" type="#_x0000_t32" style="position:absolute;margin-left:350.05pt;margin-top:16.4pt;width:22.45pt;height:0;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">
                <v:stroke endarrow="block"/>
                <o:lock v:ext="edit" shapetype="f"/>
              </v:shape>
            </w:pict>
          </mc:Fallback>
        </mc:AlternateContent>
      </w:r>
    </w:p>
    <w:p w:rsidR="0073026B" w:rsidRDefault="003E504D" w:rsidP="00E4481C">
      <w:pPr>
        <w:tabs>
          <w:tab w:val="left" w:pos="2127"/>
        </w:tabs>
        <w:rPr>
          <w:rFonts w:ascii="Arial" w:hAnsi="Arial" w:cs="Arial"/>
        </w:rPr>
      </w:pPr>
      <w:r w:rsidRPr="00B118DB">
        <w:rPr>
          <w:rFonts w:ascii="Arial" w:hAnsi="Arial" w:cs="Arial"/>
          <w:noProof/>
          <w:lang w:eastAsia="en-GB"/>
        </w:rPr>
        <mc:AlternateContent>
          <mc:Choice Requires="wps">
            <w:drawing>
              <wp:anchor distT="0" distB="0" distL="114300" distR="114300" simplePos="0" relativeHeight="251581440" behindDoc="0" locked="0" layoutInCell="1" allowOverlap="1" wp14:anchorId="0169801A" wp14:editId="0169801B">
                <wp:simplePos x="0" y="0"/>
                <wp:positionH relativeFrom="column">
                  <wp:posOffset>-15875</wp:posOffset>
                </wp:positionH>
                <wp:positionV relativeFrom="paragraph">
                  <wp:posOffset>175260</wp:posOffset>
                </wp:positionV>
                <wp:extent cx="2907665" cy="1810385"/>
                <wp:effectExtent l="0" t="0" r="635" b="5715"/>
                <wp:wrapNone/>
                <wp:docPr id="106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7665" cy="1810385"/>
                        </a:xfrm>
                        <a:prstGeom prst="rect">
                          <a:avLst/>
                        </a:prstGeom>
                        <a:solidFill>
                          <a:srgbClr val="FFFFFF"/>
                        </a:solidFill>
                        <a:ln w="9525">
                          <a:solidFill>
                            <a:srgbClr val="000000"/>
                          </a:solidFill>
                          <a:miter lim="800000"/>
                          <a:headEnd/>
                          <a:tailEnd/>
                        </a:ln>
                      </wps:spPr>
                      <wps:txbx>
                        <w:txbxContent>
                          <w:p w:rsidR="0044329F" w:rsidRDefault="0044329F" w:rsidP="009A1134">
                            <w:pPr>
                              <w:jc w:val="center"/>
                              <w:rPr>
                                <w:rFonts w:ascii="Arial" w:hAnsi="Arial" w:cs="Arial"/>
                                <w:b/>
                                <w:lang w:val="de-DE"/>
                              </w:rPr>
                            </w:pPr>
                            <w:r w:rsidRPr="00B118DB">
                              <w:rPr>
                                <w:rFonts w:ascii="Arial" w:hAnsi="Arial" w:cs="Arial"/>
                                <w:b/>
                                <w:sz w:val="22"/>
                                <w:szCs w:val="22"/>
                                <w:lang w:val="de-DE"/>
                              </w:rPr>
                              <w:t>Mild</w:t>
                            </w:r>
                            <w:r>
                              <w:rPr>
                                <w:rFonts w:ascii="Arial" w:hAnsi="Arial" w:cs="Arial"/>
                                <w:b/>
                                <w:sz w:val="22"/>
                                <w:szCs w:val="22"/>
                                <w:lang w:val="de-DE"/>
                              </w:rPr>
                              <w:t xml:space="preserve"> - moderate</w:t>
                            </w:r>
                            <w:r w:rsidRPr="00B118DB">
                              <w:rPr>
                                <w:rFonts w:ascii="Arial" w:hAnsi="Arial" w:cs="Arial"/>
                                <w:b/>
                                <w:sz w:val="22"/>
                                <w:szCs w:val="22"/>
                                <w:lang w:val="de-DE"/>
                              </w:rPr>
                              <w:t xml:space="preserve"> hypertension</w:t>
                            </w:r>
                          </w:p>
                          <w:p w:rsidR="0044329F" w:rsidRPr="0058075B" w:rsidRDefault="0044329F" w:rsidP="009A1134">
                            <w:pPr>
                              <w:jc w:val="center"/>
                              <w:rPr>
                                <w:rFonts w:ascii="Arial" w:hAnsi="Arial" w:cs="Arial"/>
                                <w:b/>
                                <w:sz w:val="20"/>
                                <w:szCs w:val="20"/>
                                <w:lang w:val="de-DE"/>
                              </w:rPr>
                            </w:pPr>
                            <w:r w:rsidRPr="0058075B">
                              <w:rPr>
                                <w:rFonts w:ascii="Arial" w:hAnsi="Arial" w:cs="Arial"/>
                                <w:b/>
                                <w:sz w:val="20"/>
                                <w:szCs w:val="20"/>
                                <w:lang w:val="de-DE"/>
                              </w:rPr>
                              <w:t>(BP 140/90-159/109 mm Hg)</w:t>
                            </w:r>
                          </w:p>
                          <w:p w:rsidR="0044329F" w:rsidRPr="0058075B" w:rsidRDefault="0044329F" w:rsidP="00D0639A">
                            <w:pPr>
                              <w:rPr>
                                <w:rFonts w:ascii="Arial" w:hAnsi="Arial" w:cs="Arial"/>
                                <w:b/>
                                <w:lang w:val="de-DE"/>
                              </w:rPr>
                            </w:pPr>
                          </w:p>
                          <w:p w:rsidR="0044329F" w:rsidRPr="0058075B" w:rsidRDefault="0044329F" w:rsidP="00B716E8">
                            <w:pPr>
                              <w:numPr>
                                <w:ilvl w:val="0"/>
                                <w:numId w:val="40"/>
                              </w:numPr>
                              <w:rPr>
                                <w:rFonts w:ascii="Arial" w:hAnsi="Arial" w:cs="Arial"/>
                                <w:sz w:val="22"/>
                                <w:szCs w:val="22"/>
                              </w:rPr>
                            </w:pPr>
                            <w:r w:rsidRPr="0058075B">
                              <w:rPr>
                                <w:rFonts w:ascii="Arial" w:hAnsi="Arial" w:cs="Arial"/>
                                <w:sz w:val="22"/>
                                <w:szCs w:val="22"/>
                              </w:rPr>
                              <w:t>Offer treatment if BP remains &gt;140/90*</w:t>
                            </w:r>
                          </w:p>
                          <w:p w:rsidR="0044329F" w:rsidRPr="0058075B" w:rsidRDefault="0044329F" w:rsidP="00B716E8">
                            <w:pPr>
                              <w:numPr>
                                <w:ilvl w:val="0"/>
                                <w:numId w:val="40"/>
                              </w:numPr>
                              <w:rPr>
                                <w:rFonts w:ascii="Arial" w:hAnsi="Arial" w:cs="Arial"/>
                                <w:sz w:val="22"/>
                                <w:szCs w:val="22"/>
                              </w:rPr>
                            </w:pPr>
                            <w:r w:rsidRPr="0058075B">
                              <w:rPr>
                                <w:rFonts w:ascii="Arial" w:hAnsi="Arial" w:cs="Arial"/>
                                <w:sz w:val="22"/>
                                <w:szCs w:val="22"/>
                              </w:rPr>
                              <w:t>Measure BP at least 4 times a day while inpatient</w:t>
                            </w:r>
                          </w:p>
                          <w:p w:rsidR="0044329F" w:rsidRPr="0058075B" w:rsidRDefault="0044329F" w:rsidP="00B716E8">
                            <w:pPr>
                              <w:numPr>
                                <w:ilvl w:val="0"/>
                                <w:numId w:val="40"/>
                              </w:numPr>
                              <w:rPr>
                                <w:rFonts w:ascii="Arial" w:hAnsi="Arial" w:cs="Arial"/>
                                <w:sz w:val="22"/>
                                <w:szCs w:val="22"/>
                              </w:rPr>
                            </w:pPr>
                            <w:r w:rsidRPr="0058075B">
                              <w:rPr>
                                <w:rFonts w:ascii="Arial" w:hAnsi="Arial" w:cs="Arial"/>
                                <w:sz w:val="22"/>
                                <w:szCs w:val="22"/>
                              </w:rPr>
                              <w:t>If outpatient monitoring agreed, measure BP every 48 hours</w:t>
                            </w:r>
                          </w:p>
                          <w:p w:rsidR="0044329F" w:rsidRPr="00D0639A" w:rsidRDefault="0044329F" w:rsidP="00B716E8">
                            <w:pPr>
                              <w:numPr>
                                <w:ilvl w:val="0"/>
                                <w:numId w:val="40"/>
                              </w:numPr>
                              <w:rPr>
                                <w:rFonts w:ascii="Arial" w:hAnsi="Arial" w:cs="Arial"/>
                                <w:sz w:val="22"/>
                                <w:szCs w:val="22"/>
                              </w:rPr>
                            </w:pPr>
                            <w:r w:rsidRPr="0058075B">
                              <w:rPr>
                                <w:rFonts w:ascii="Arial" w:hAnsi="Arial" w:cs="Arial"/>
                                <w:sz w:val="22"/>
                                <w:szCs w:val="22"/>
                              </w:rPr>
                              <w:t xml:space="preserve">PET bloods (FBC, U&amp;E, LFT) twice a </w:t>
                            </w:r>
                            <w:r w:rsidRPr="00D0639A">
                              <w:rPr>
                                <w:rFonts w:ascii="Arial" w:hAnsi="Arial" w:cs="Arial"/>
                                <w:sz w:val="22"/>
                                <w:szCs w:val="22"/>
                              </w:rPr>
                              <w:t>week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7" o:spid="_x0000_s1088" type="#_x0000_t202" style="position:absolute;margin-left:-1.25pt;margin-top:13.8pt;width:228.95pt;height:142.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">
                <v:path arrowok="t"/>
                <v:textbox>
                  <w:txbxContent>
                    <w:p w:rsidR="0044329F" w:rsidRDefault="0044329F" w:rsidP="009A1134">
                      <w:pPr>
                        <w:jc w:val="center"/>
                        <w:rPr>
                          <w:rFonts w:ascii="Arial" w:hAnsi="Arial" w:cs="Arial"/>
                          <w:b/>
                          <w:lang w:val="de-DE"/>
                        </w:rPr>
                      </w:pPr>
                      <w:r w:rsidRPr="00B118DB">
                        <w:rPr>
                          <w:rFonts w:ascii="Arial" w:hAnsi="Arial" w:cs="Arial"/>
                          <w:b/>
                          <w:sz w:val="22"/>
                          <w:szCs w:val="22"/>
                          <w:lang w:val="de-DE"/>
                        </w:rPr>
                        <w:t>Mild</w:t>
                      </w:r>
                      <w:r>
                        <w:rPr>
                          <w:rFonts w:ascii="Arial" w:hAnsi="Arial" w:cs="Arial"/>
                          <w:b/>
                          <w:sz w:val="22"/>
                          <w:szCs w:val="22"/>
                          <w:lang w:val="de-DE"/>
                        </w:rPr>
                        <w:t xml:space="preserve"> - moderate</w:t>
                      </w:r>
                      <w:r w:rsidRPr="00B118DB">
                        <w:rPr>
                          <w:rFonts w:ascii="Arial" w:hAnsi="Arial" w:cs="Arial"/>
                          <w:b/>
                          <w:sz w:val="22"/>
                          <w:szCs w:val="22"/>
                          <w:lang w:val="de-DE"/>
                        </w:rPr>
                        <w:t xml:space="preserve"> hypertension</w:t>
                      </w:r>
                    </w:p>
                    <w:p w:rsidR="0044329F" w:rsidRPr="0058075B" w:rsidRDefault="0044329F" w:rsidP="009A1134">
                      <w:pPr>
                        <w:jc w:val="center"/>
                        <w:rPr>
                          <w:rFonts w:ascii="Arial" w:hAnsi="Arial" w:cs="Arial"/>
                          <w:b/>
                          <w:sz w:val="20"/>
                          <w:szCs w:val="20"/>
                          <w:lang w:val="de-DE"/>
                        </w:rPr>
                      </w:pPr>
                      <w:r w:rsidRPr="0058075B">
                        <w:rPr>
                          <w:rFonts w:ascii="Arial" w:hAnsi="Arial" w:cs="Arial"/>
                          <w:b/>
                          <w:sz w:val="20"/>
                          <w:szCs w:val="20"/>
                          <w:lang w:val="de-DE"/>
                        </w:rPr>
                        <w:t>(BP 140/90-159/109 mm Hg)</w:t>
                      </w:r>
                    </w:p>
                    <w:p w:rsidR="0044329F" w:rsidRPr="0058075B" w:rsidRDefault="0044329F" w:rsidP="00D0639A">
                      <w:pPr>
                        <w:rPr>
                          <w:rFonts w:ascii="Arial" w:hAnsi="Arial" w:cs="Arial"/>
                          <w:b/>
                          <w:lang w:val="de-DE"/>
                        </w:rPr>
                      </w:pPr>
                    </w:p>
                    <w:p w:rsidR="0044329F" w:rsidRPr="0058075B" w:rsidRDefault="0044329F" w:rsidP="00B716E8">
                      <w:pPr>
                        <w:numPr>
                          <w:ilvl w:val="0"/>
                          <w:numId w:val="40"/>
                        </w:numPr>
                        <w:rPr>
                          <w:rFonts w:ascii="Arial" w:hAnsi="Arial" w:cs="Arial"/>
                          <w:sz w:val="22"/>
                          <w:szCs w:val="22"/>
                        </w:rPr>
                      </w:pPr>
                      <w:r w:rsidRPr="0058075B">
                        <w:rPr>
                          <w:rFonts w:ascii="Arial" w:hAnsi="Arial" w:cs="Arial"/>
                          <w:sz w:val="22"/>
                          <w:szCs w:val="22"/>
                        </w:rPr>
                        <w:t>Offer treatment if BP remains &gt;140/90*</w:t>
                      </w:r>
                    </w:p>
                    <w:p w:rsidR="0044329F" w:rsidRPr="0058075B" w:rsidRDefault="0044329F" w:rsidP="00B716E8">
                      <w:pPr>
                        <w:numPr>
                          <w:ilvl w:val="0"/>
                          <w:numId w:val="40"/>
                        </w:numPr>
                        <w:rPr>
                          <w:rFonts w:ascii="Arial" w:hAnsi="Arial" w:cs="Arial"/>
                          <w:sz w:val="22"/>
                          <w:szCs w:val="22"/>
                        </w:rPr>
                      </w:pPr>
                      <w:r w:rsidRPr="0058075B">
                        <w:rPr>
                          <w:rFonts w:ascii="Arial" w:hAnsi="Arial" w:cs="Arial"/>
                          <w:sz w:val="22"/>
                          <w:szCs w:val="22"/>
                        </w:rPr>
                        <w:t>Measure BP at least 4 times a day while inpatient</w:t>
                      </w:r>
                    </w:p>
                    <w:p w:rsidR="0044329F" w:rsidRPr="0058075B" w:rsidRDefault="0044329F" w:rsidP="00B716E8">
                      <w:pPr>
                        <w:numPr>
                          <w:ilvl w:val="0"/>
                          <w:numId w:val="40"/>
                        </w:numPr>
                        <w:rPr>
                          <w:rFonts w:ascii="Arial" w:hAnsi="Arial" w:cs="Arial"/>
                          <w:sz w:val="22"/>
                          <w:szCs w:val="22"/>
                        </w:rPr>
                      </w:pPr>
                      <w:r w:rsidRPr="0058075B">
                        <w:rPr>
                          <w:rFonts w:ascii="Arial" w:hAnsi="Arial" w:cs="Arial"/>
                          <w:sz w:val="22"/>
                          <w:szCs w:val="22"/>
                        </w:rPr>
                        <w:t>If outpatient monitoring agreed, measure BP every 48 hours</w:t>
                      </w:r>
                    </w:p>
                    <w:p w:rsidR="0044329F" w:rsidRPr="00D0639A" w:rsidRDefault="0044329F" w:rsidP="00B716E8">
                      <w:pPr>
                        <w:numPr>
                          <w:ilvl w:val="0"/>
                          <w:numId w:val="40"/>
                        </w:numPr>
                        <w:rPr>
                          <w:rFonts w:ascii="Arial" w:hAnsi="Arial" w:cs="Arial"/>
                          <w:sz w:val="22"/>
                          <w:szCs w:val="22"/>
                        </w:rPr>
                      </w:pPr>
                      <w:r w:rsidRPr="0058075B">
                        <w:rPr>
                          <w:rFonts w:ascii="Arial" w:hAnsi="Arial" w:cs="Arial"/>
                          <w:sz w:val="22"/>
                          <w:szCs w:val="22"/>
                        </w:rPr>
                        <w:t xml:space="preserve">PET bloods (FBC, U&amp;E, LFT) twice a </w:t>
                      </w:r>
                      <w:r w:rsidRPr="00D0639A">
                        <w:rPr>
                          <w:rFonts w:ascii="Arial" w:hAnsi="Arial" w:cs="Arial"/>
                          <w:sz w:val="22"/>
                          <w:szCs w:val="22"/>
                        </w:rPr>
                        <w:t>week</w:t>
                      </w:r>
                    </w:p>
                  </w:txbxContent>
                </v:textbox>
              </v:shape>
            </w:pict>
          </mc:Fallback>
        </mc:AlternateContent>
      </w:r>
      <w:r w:rsidRPr="00B118DB">
        <w:rPr>
          <w:rFonts w:ascii="Arial" w:hAnsi="Arial" w:cs="Arial"/>
          <w:noProof/>
          <w:lang w:eastAsia="en-GB"/>
        </w:rPr>
        <mc:AlternateContent>
          <mc:Choice Requires="wps">
            <w:drawing>
              <wp:anchor distT="0" distB="0" distL="114300" distR="114300" simplePos="0" relativeHeight="251582464" behindDoc="0" locked="0" layoutInCell="1" allowOverlap="1" wp14:anchorId="0169801C" wp14:editId="0169801D">
                <wp:simplePos x="0" y="0"/>
                <wp:positionH relativeFrom="column">
                  <wp:posOffset>3385185</wp:posOffset>
                </wp:positionH>
                <wp:positionV relativeFrom="paragraph">
                  <wp:posOffset>175260</wp:posOffset>
                </wp:positionV>
                <wp:extent cx="1971675" cy="1030605"/>
                <wp:effectExtent l="0" t="0" r="0" b="0"/>
                <wp:wrapNone/>
                <wp:docPr id="106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1675" cy="1030605"/>
                        </a:xfrm>
                        <a:prstGeom prst="rect">
                          <a:avLst/>
                        </a:prstGeom>
                        <a:solidFill>
                          <a:srgbClr val="FFFFFF"/>
                        </a:solidFill>
                        <a:ln w="9525">
                          <a:solidFill>
                            <a:srgbClr val="000000"/>
                          </a:solidFill>
                          <a:miter lim="800000"/>
                          <a:headEnd/>
                          <a:tailEnd/>
                        </a:ln>
                      </wps:spPr>
                      <wps:txbx>
                        <w:txbxContent>
                          <w:p w:rsidR="0044329F" w:rsidRDefault="0044329F" w:rsidP="009A1134">
                            <w:pPr>
                              <w:jc w:val="center"/>
                              <w:rPr>
                                <w:rFonts w:ascii="Arial" w:hAnsi="Arial" w:cs="Arial"/>
                                <w:b/>
                                <w:sz w:val="22"/>
                                <w:szCs w:val="22"/>
                              </w:rPr>
                            </w:pPr>
                            <w:r>
                              <w:rPr>
                                <w:rFonts w:ascii="Arial" w:hAnsi="Arial" w:cs="Arial"/>
                                <w:b/>
                                <w:sz w:val="22"/>
                                <w:szCs w:val="22"/>
                              </w:rPr>
                              <w:t>Severe hypertension</w:t>
                            </w:r>
                          </w:p>
                          <w:p w:rsidR="0044329F" w:rsidRPr="005F09FF" w:rsidRDefault="0044329F" w:rsidP="009A1134">
                            <w:pPr>
                              <w:jc w:val="center"/>
                              <w:rPr>
                                <w:rFonts w:ascii="Arial" w:hAnsi="Arial" w:cs="Arial"/>
                                <w:b/>
                                <w:sz w:val="22"/>
                                <w:szCs w:val="22"/>
                              </w:rPr>
                            </w:pPr>
                            <w:r w:rsidRPr="005F09FF">
                              <w:rPr>
                                <w:rFonts w:ascii="Arial" w:hAnsi="Arial" w:cs="Arial"/>
                                <w:b/>
                                <w:sz w:val="20"/>
                                <w:szCs w:val="20"/>
                              </w:rPr>
                              <w:t>(BP≥ 160/110 mmHg)</w:t>
                            </w:r>
                          </w:p>
                          <w:p w:rsidR="0044329F" w:rsidRPr="005F09FF" w:rsidRDefault="0044329F" w:rsidP="00B716E8">
                            <w:pPr>
                              <w:numPr>
                                <w:ilvl w:val="0"/>
                                <w:numId w:val="41"/>
                              </w:numPr>
                              <w:rPr>
                                <w:rFonts w:ascii="Arial" w:hAnsi="Arial" w:cs="Arial"/>
                                <w:b/>
                                <w:sz w:val="22"/>
                                <w:szCs w:val="22"/>
                              </w:rPr>
                            </w:pPr>
                            <w:r w:rsidRPr="005F09FF">
                              <w:rPr>
                                <w:rFonts w:ascii="Arial" w:hAnsi="Arial" w:cs="Arial"/>
                                <w:sz w:val="22"/>
                                <w:szCs w:val="22"/>
                              </w:rPr>
                              <w:t xml:space="preserve">Referral to CDS needed?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6" o:spid="_x0000_s1089" type="#_x0000_t202" style="position:absolute;margin-left:266.55pt;margin-top:13.8pt;width:155.25pt;height:81.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">
                <v:path arrowok="t"/>
                <v:textbox>
                  <w:txbxContent>
                    <w:p w:rsidR="0044329F" w:rsidRDefault="0044329F" w:rsidP="009A1134">
                      <w:pPr>
                        <w:jc w:val="center"/>
                        <w:rPr>
                          <w:rFonts w:ascii="Arial" w:hAnsi="Arial" w:cs="Arial"/>
                          <w:b/>
                          <w:sz w:val="22"/>
                          <w:szCs w:val="22"/>
                        </w:rPr>
                      </w:pPr>
                      <w:r>
                        <w:rPr>
                          <w:rFonts w:ascii="Arial" w:hAnsi="Arial" w:cs="Arial"/>
                          <w:b/>
                          <w:sz w:val="22"/>
                          <w:szCs w:val="22"/>
                        </w:rPr>
                        <w:t>Severe hypertension</w:t>
                      </w:r>
                    </w:p>
                    <w:p w:rsidR="0044329F" w:rsidRPr="005F09FF" w:rsidRDefault="0044329F" w:rsidP="009A1134">
                      <w:pPr>
                        <w:jc w:val="center"/>
                        <w:rPr>
                          <w:rFonts w:ascii="Arial" w:hAnsi="Arial" w:cs="Arial"/>
                          <w:b/>
                          <w:sz w:val="22"/>
                          <w:szCs w:val="22"/>
                        </w:rPr>
                      </w:pPr>
                      <w:r w:rsidRPr="005F09FF">
                        <w:rPr>
                          <w:rFonts w:ascii="Arial" w:hAnsi="Arial" w:cs="Arial"/>
                          <w:b/>
                          <w:sz w:val="20"/>
                          <w:szCs w:val="20"/>
                        </w:rPr>
                        <w:t>(BP≥ 160/110 mmHg)</w:t>
                      </w:r>
                    </w:p>
                    <w:p w:rsidR="0044329F" w:rsidRPr="005F09FF" w:rsidRDefault="0044329F" w:rsidP="00B716E8">
                      <w:pPr>
                        <w:numPr>
                          <w:ilvl w:val="0"/>
                          <w:numId w:val="41"/>
                        </w:numPr>
                        <w:rPr>
                          <w:rFonts w:ascii="Arial" w:hAnsi="Arial" w:cs="Arial"/>
                          <w:b/>
                          <w:sz w:val="22"/>
                          <w:szCs w:val="22"/>
                        </w:rPr>
                      </w:pPr>
                      <w:r w:rsidRPr="005F09FF">
                        <w:rPr>
                          <w:rFonts w:ascii="Arial" w:hAnsi="Arial" w:cs="Arial"/>
                          <w:sz w:val="22"/>
                          <w:szCs w:val="22"/>
                        </w:rPr>
                        <w:t xml:space="preserve">Referral to CDS needed?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3360" behindDoc="0" locked="0" layoutInCell="1" allowOverlap="1" wp14:anchorId="0169801E" wp14:editId="0169801F">
                <wp:simplePos x="0" y="0"/>
                <wp:positionH relativeFrom="column">
                  <wp:posOffset>1501140</wp:posOffset>
                </wp:positionH>
                <wp:positionV relativeFrom="paragraph">
                  <wp:posOffset>37465</wp:posOffset>
                </wp:positionV>
                <wp:extent cx="285115" cy="0"/>
                <wp:effectExtent l="66358" t="0" r="73342" b="22543"/>
                <wp:wrapNone/>
                <wp:docPr id="1067"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8511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25" o:spid="_x0000_s1026" type="#_x0000_t32" style="position:absolute;margin-left:118.2pt;margin-top:2.95pt;width:22.45pt;height:0;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">
                <v:stroke endarrow="block"/>
                <o:lock v:ext="edit" shapetype="f"/>
              </v:shape>
            </w:pict>
          </mc:Fallback>
        </mc:AlternateContent>
      </w: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73026B" w:rsidRDefault="0073026B" w:rsidP="00E4481C">
      <w:pPr>
        <w:tabs>
          <w:tab w:val="left" w:pos="2127"/>
        </w:tabs>
        <w:rPr>
          <w:rFonts w:ascii="Arial" w:hAnsi="Arial" w:cs="Arial"/>
        </w:rPr>
      </w:pPr>
    </w:p>
    <w:p w:rsidR="009B3318" w:rsidRPr="005067C2" w:rsidRDefault="003E504D" w:rsidP="005067C2">
      <w:pPr>
        <w:tabs>
          <w:tab w:val="left" w:pos="2127"/>
        </w:tabs>
        <w:rPr>
          <w:rFonts w:ascii="Arial" w:hAnsi="Arial" w:cs="Arial"/>
        </w:rPr>
      </w:pPr>
      <w:r w:rsidRPr="00DB233D">
        <w:rPr>
          <w:rFonts w:ascii="Arial" w:hAnsi="Arial" w:cs="Arial"/>
          <w:noProof/>
          <w:lang w:eastAsia="en-GB"/>
        </w:rPr>
        <mc:AlternateContent>
          <mc:Choice Requires="wps">
            <w:drawing>
              <wp:anchor distT="0" distB="0" distL="114300" distR="114300" simplePos="0" relativeHeight="251587584" behindDoc="0" locked="0" layoutInCell="1" allowOverlap="1" wp14:anchorId="01698020" wp14:editId="01698021">
                <wp:simplePos x="0" y="0"/>
                <wp:positionH relativeFrom="column">
                  <wp:posOffset>-6985</wp:posOffset>
                </wp:positionH>
                <wp:positionV relativeFrom="paragraph">
                  <wp:posOffset>1358265</wp:posOffset>
                </wp:positionV>
                <wp:extent cx="3308985" cy="5184140"/>
                <wp:effectExtent l="0" t="0" r="5715" b="0"/>
                <wp:wrapNone/>
                <wp:docPr id="106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8985" cy="5184140"/>
                        </a:xfrm>
                        <a:prstGeom prst="rect">
                          <a:avLst/>
                        </a:prstGeom>
                        <a:solidFill>
                          <a:srgbClr val="FFFFFF"/>
                        </a:solidFill>
                        <a:ln w="9525">
                          <a:solidFill>
                            <a:srgbClr val="000000"/>
                          </a:solidFill>
                          <a:miter lim="800000"/>
                          <a:headEnd/>
                          <a:tailEnd/>
                        </a:ln>
                      </wps:spPr>
                      <wps:txbx>
                        <w:txbxContent>
                          <w:p w:rsidR="0044329F" w:rsidRDefault="0044329F">
                            <w:pPr>
                              <w:rPr>
                                <w:rFonts w:ascii="Arial" w:hAnsi="Arial" w:cs="Arial"/>
                                <w:b/>
                              </w:rPr>
                            </w:pPr>
                            <w:r>
                              <w:rPr>
                                <w:rFonts w:ascii="Arial" w:hAnsi="Arial" w:cs="Arial"/>
                                <w:b/>
                              </w:rPr>
                              <w:t>Timing of birth</w:t>
                            </w:r>
                          </w:p>
                          <w:p w:rsidR="0044329F" w:rsidRDefault="0044329F">
                            <w:pPr>
                              <w:rPr>
                                <w:rFonts w:ascii="Arial" w:hAnsi="Arial" w:cs="Arial"/>
                                <w:b/>
                              </w:rPr>
                            </w:pPr>
                          </w:p>
                          <w:p w:rsidR="0044329F" w:rsidRPr="004F2B4E" w:rsidRDefault="0044329F">
                            <w:pPr>
                              <w:rPr>
                                <w:rFonts w:ascii="Arial" w:hAnsi="Arial" w:cs="Arial"/>
                                <w:b/>
                                <w:sz w:val="22"/>
                                <w:szCs w:val="22"/>
                              </w:rPr>
                            </w:pPr>
                            <w:r w:rsidRPr="004F2B4E">
                              <w:rPr>
                                <w:rFonts w:ascii="Arial" w:hAnsi="Arial" w:cs="Arial"/>
                                <w:b/>
                                <w:sz w:val="22"/>
                                <w:szCs w:val="22"/>
                              </w:rPr>
                              <w:t>Before 34 weeks</w:t>
                            </w:r>
                          </w:p>
                          <w:p w:rsidR="0044329F" w:rsidRPr="00DB233D" w:rsidRDefault="0044329F" w:rsidP="00B716E8">
                            <w:pPr>
                              <w:numPr>
                                <w:ilvl w:val="0"/>
                                <w:numId w:val="43"/>
                              </w:numPr>
                              <w:rPr>
                                <w:rFonts w:ascii="Arial" w:hAnsi="Arial" w:cs="Arial"/>
                                <w:sz w:val="22"/>
                                <w:szCs w:val="22"/>
                              </w:rPr>
                            </w:pPr>
                            <w:r w:rsidRPr="00DB233D">
                              <w:rPr>
                                <w:rFonts w:ascii="Arial" w:hAnsi="Arial" w:cs="Arial"/>
                                <w:sz w:val="22"/>
                                <w:szCs w:val="22"/>
                              </w:rPr>
                              <w:t>Manage conservatively (do not plan same-day delivery of baby)</w:t>
                            </w:r>
                          </w:p>
                          <w:p w:rsidR="0044329F" w:rsidRPr="00DB233D" w:rsidRDefault="0044329F" w:rsidP="00B716E8">
                            <w:pPr>
                              <w:numPr>
                                <w:ilvl w:val="0"/>
                                <w:numId w:val="43"/>
                              </w:numPr>
                              <w:rPr>
                                <w:rFonts w:ascii="Arial" w:hAnsi="Arial" w:cs="Arial"/>
                                <w:sz w:val="22"/>
                                <w:szCs w:val="22"/>
                              </w:rPr>
                            </w:pPr>
                            <w:r w:rsidRPr="00DB233D">
                              <w:rPr>
                                <w:rFonts w:ascii="Arial" w:hAnsi="Arial" w:cs="Arial"/>
                                <w:sz w:val="22"/>
                                <w:szCs w:val="22"/>
                              </w:rPr>
                              <w:t>Consultant obstetrician to:</w:t>
                            </w:r>
                          </w:p>
                          <w:p w:rsidR="0044329F" w:rsidRPr="00DB233D" w:rsidRDefault="0044329F" w:rsidP="00B716E8">
                            <w:pPr>
                              <w:numPr>
                                <w:ilvl w:val="0"/>
                                <w:numId w:val="46"/>
                              </w:numPr>
                              <w:rPr>
                                <w:rFonts w:ascii="Arial" w:hAnsi="Arial" w:cs="Arial"/>
                                <w:sz w:val="22"/>
                                <w:szCs w:val="22"/>
                              </w:rPr>
                            </w:pPr>
                            <w:r w:rsidRPr="00DB233D">
                              <w:rPr>
                                <w:rFonts w:ascii="Arial" w:hAnsi="Arial" w:cs="Arial"/>
                                <w:sz w:val="22"/>
                                <w:szCs w:val="22"/>
                              </w:rPr>
                              <w:t xml:space="preserve">Document maternal (blood results and clinical) and fetal indications for elective birth </w:t>
                            </w:r>
                            <w:r>
                              <w:rPr>
                                <w:rFonts w:ascii="Arial" w:hAnsi="Arial" w:cs="Arial"/>
                                <w:sz w:val="22"/>
                                <w:szCs w:val="22"/>
                              </w:rPr>
                              <w:t>&lt;</w:t>
                            </w:r>
                            <w:r w:rsidRPr="00DB233D">
                              <w:rPr>
                                <w:rFonts w:ascii="Arial" w:hAnsi="Arial" w:cs="Arial"/>
                                <w:sz w:val="22"/>
                                <w:szCs w:val="22"/>
                              </w:rPr>
                              <w:t>34 wks</w:t>
                            </w:r>
                          </w:p>
                          <w:p w:rsidR="0044329F" w:rsidRPr="00DB233D" w:rsidRDefault="0044329F" w:rsidP="00B716E8">
                            <w:pPr>
                              <w:numPr>
                                <w:ilvl w:val="0"/>
                                <w:numId w:val="46"/>
                              </w:numPr>
                              <w:rPr>
                                <w:rFonts w:ascii="Arial" w:hAnsi="Arial" w:cs="Arial"/>
                                <w:sz w:val="22"/>
                                <w:szCs w:val="22"/>
                              </w:rPr>
                            </w:pPr>
                            <w:r w:rsidRPr="00DB233D">
                              <w:rPr>
                                <w:rFonts w:ascii="Arial" w:hAnsi="Arial" w:cs="Arial"/>
                                <w:sz w:val="22"/>
                                <w:szCs w:val="22"/>
                              </w:rPr>
                              <w:t>Write plan for antenatal fetal monitoring</w:t>
                            </w:r>
                          </w:p>
                          <w:p w:rsidR="0044329F" w:rsidRPr="00DB233D" w:rsidRDefault="0044329F" w:rsidP="00B716E8">
                            <w:pPr>
                              <w:numPr>
                                <w:ilvl w:val="0"/>
                                <w:numId w:val="43"/>
                              </w:numPr>
                              <w:rPr>
                                <w:rFonts w:ascii="Arial" w:hAnsi="Arial" w:cs="Arial"/>
                                <w:sz w:val="22"/>
                                <w:szCs w:val="22"/>
                              </w:rPr>
                            </w:pPr>
                            <w:r w:rsidRPr="00DB233D">
                              <w:rPr>
                                <w:rFonts w:ascii="Arial" w:hAnsi="Arial" w:cs="Arial"/>
                                <w:sz w:val="22"/>
                                <w:szCs w:val="22"/>
                              </w:rPr>
                              <w:t>Offer birth (after discussion with NICU and an</w:t>
                            </w:r>
                            <w:r>
                              <w:rPr>
                                <w:rFonts w:ascii="Arial" w:hAnsi="Arial" w:cs="Arial"/>
                                <w:sz w:val="22"/>
                                <w:szCs w:val="22"/>
                              </w:rPr>
                              <w:t>a</w:t>
                            </w:r>
                            <w:r w:rsidRPr="00DB233D">
                              <w:rPr>
                                <w:rFonts w:ascii="Arial" w:hAnsi="Arial" w:cs="Arial"/>
                                <w:sz w:val="22"/>
                                <w:szCs w:val="22"/>
                              </w:rPr>
                              <w:t>esthetists and, if required, course of corticosteroids completed) if:</w:t>
                            </w:r>
                          </w:p>
                          <w:p w:rsidR="0044329F" w:rsidRPr="00DB233D" w:rsidRDefault="0044329F" w:rsidP="00B716E8">
                            <w:pPr>
                              <w:numPr>
                                <w:ilvl w:val="0"/>
                                <w:numId w:val="46"/>
                              </w:numPr>
                              <w:rPr>
                                <w:rFonts w:ascii="Arial" w:hAnsi="Arial" w:cs="Arial"/>
                                <w:sz w:val="22"/>
                                <w:szCs w:val="22"/>
                              </w:rPr>
                            </w:pPr>
                            <w:r w:rsidRPr="00DB233D">
                              <w:rPr>
                                <w:rFonts w:ascii="Arial" w:hAnsi="Arial" w:cs="Arial"/>
                                <w:sz w:val="22"/>
                                <w:szCs w:val="22"/>
                              </w:rPr>
                              <w:t>Severe refractory hypertension</w:t>
                            </w:r>
                          </w:p>
                          <w:p w:rsidR="0044329F" w:rsidRDefault="0044329F" w:rsidP="00B716E8">
                            <w:pPr>
                              <w:numPr>
                                <w:ilvl w:val="0"/>
                                <w:numId w:val="46"/>
                              </w:numPr>
                              <w:rPr>
                                <w:rFonts w:ascii="Arial" w:hAnsi="Arial" w:cs="Arial"/>
                                <w:sz w:val="22"/>
                                <w:szCs w:val="22"/>
                              </w:rPr>
                            </w:pPr>
                            <w:r w:rsidRPr="00DB233D">
                              <w:rPr>
                                <w:rFonts w:ascii="Arial" w:hAnsi="Arial" w:cs="Arial"/>
                                <w:sz w:val="22"/>
                                <w:szCs w:val="22"/>
                              </w:rPr>
                              <w:t>Maternal or fetal clinical indication develops as defined in plan</w:t>
                            </w:r>
                          </w:p>
                          <w:p w:rsidR="0044329F" w:rsidRPr="00DB233D" w:rsidRDefault="0044329F" w:rsidP="005F09FF">
                            <w:pPr>
                              <w:ind w:left="720"/>
                              <w:rPr>
                                <w:rFonts w:ascii="Arial" w:hAnsi="Arial" w:cs="Arial"/>
                                <w:sz w:val="22"/>
                                <w:szCs w:val="22"/>
                              </w:rPr>
                            </w:pPr>
                          </w:p>
                          <w:p w:rsidR="0044329F" w:rsidRPr="004F2B4E" w:rsidRDefault="0044329F" w:rsidP="00DB233D">
                            <w:pPr>
                              <w:rPr>
                                <w:rFonts w:ascii="Arial" w:hAnsi="Arial" w:cs="Arial"/>
                                <w:b/>
                                <w:sz w:val="22"/>
                                <w:szCs w:val="22"/>
                              </w:rPr>
                            </w:pPr>
                            <w:r w:rsidRPr="004F2B4E">
                              <w:rPr>
                                <w:rFonts w:ascii="Arial" w:hAnsi="Arial" w:cs="Arial"/>
                                <w:b/>
                                <w:sz w:val="22"/>
                                <w:szCs w:val="22"/>
                              </w:rPr>
                              <w:t>34</w:t>
                            </w:r>
                            <w:r w:rsidRPr="004F2B4E">
                              <w:rPr>
                                <w:rFonts w:ascii="Arial" w:hAnsi="Arial" w:cs="Arial"/>
                                <w:b/>
                                <w:sz w:val="22"/>
                                <w:szCs w:val="22"/>
                                <w:vertAlign w:val="superscript"/>
                              </w:rPr>
                              <w:t>+0</w:t>
                            </w:r>
                            <w:r w:rsidRPr="004F2B4E">
                              <w:rPr>
                                <w:rFonts w:ascii="Arial" w:hAnsi="Arial" w:cs="Arial"/>
                                <w:b/>
                                <w:sz w:val="22"/>
                                <w:szCs w:val="22"/>
                              </w:rPr>
                              <w:t>-36</w:t>
                            </w:r>
                            <w:r w:rsidRPr="004F2B4E">
                              <w:rPr>
                                <w:rFonts w:ascii="Arial" w:hAnsi="Arial" w:cs="Arial"/>
                                <w:b/>
                                <w:sz w:val="22"/>
                                <w:szCs w:val="22"/>
                                <w:vertAlign w:val="superscript"/>
                              </w:rPr>
                              <w:t>+6</w:t>
                            </w:r>
                            <w:r w:rsidRPr="004F2B4E">
                              <w:rPr>
                                <w:rFonts w:ascii="Arial" w:hAnsi="Arial" w:cs="Arial"/>
                                <w:b/>
                                <w:sz w:val="22"/>
                                <w:szCs w:val="22"/>
                              </w:rPr>
                              <w:t xml:space="preserve"> weeks</w:t>
                            </w:r>
                          </w:p>
                          <w:p w:rsidR="0044329F" w:rsidRPr="00DB233D" w:rsidRDefault="0044329F" w:rsidP="00B716E8">
                            <w:pPr>
                              <w:numPr>
                                <w:ilvl w:val="0"/>
                                <w:numId w:val="44"/>
                              </w:numPr>
                              <w:rPr>
                                <w:rFonts w:ascii="Arial" w:hAnsi="Arial" w:cs="Arial"/>
                                <w:sz w:val="22"/>
                                <w:szCs w:val="22"/>
                              </w:rPr>
                            </w:pPr>
                            <w:r w:rsidRPr="00DB233D">
                              <w:rPr>
                                <w:rFonts w:ascii="Arial" w:hAnsi="Arial" w:cs="Arial"/>
                                <w:sz w:val="22"/>
                                <w:szCs w:val="22"/>
                              </w:rPr>
                              <w:t xml:space="preserve">Recommend birth after 34 wks if </w:t>
                            </w:r>
                            <w:r>
                              <w:rPr>
                                <w:rFonts w:ascii="Arial" w:hAnsi="Arial" w:cs="Arial"/>
                                <w:sz w:val="22"/>
                                <w:szCs w:val="22"/>
                              </w:rPr>
                              <w:t>PET</w:t>
                            </w:r>
                            <w:r w:rsidRPr="00DB233D">
                              <w:rPr>
                                <w:rFonts w:ascii="Arial" w:hAnsi="Arial" w:cs="Arial"/>
                                <w:sz w:val="22"/>
                                <w:szCs w:val="22"/>
                              </w:rPr>
                              <w:t xml:space="preserve"> with severe hypertension</w:t>
                            </w:r>
                            <w:r>
                              <w:rPr>
                                <w:rFonts w:ascii="Arial" w:hAnsi="Arial" w:cs="Arial"/>
                                <w:sz w:val="22"/>
                                <w:szCs w:val="22"/>
                              </w:rPr>
                              <w:t>,</w:t>
                            </w:r>
                            <w:r w:rsidRPr="00DB233D">
                              <w:rPr>
                                <w:rFonts w:ascii="Arial" w:hAnsi="Arial" w:cs="Arial"/>
                                <w:sz w:val="22"/>
                                <w:szCs w:val="22"/>
                              </w:rPr>
                              <w:t xml:space="preserve"> BP controlled and , if required, course of corticosteroids completed</w:t>
                            </w:r>
                          </w:p>
                          <w:p w:rsidR="0044329F" w:rsidRDefault="0044329F" w:rsidP="00B716E8">
                            <w:pPr>
                              <w:numPr>
                                <w:ilvl w:val="0"/>
                                <w:numId w:val="44"/>
                              </w:numPr>
                              <w:rPr>
                                <w:rFonts w:ascii="Arial" w:hAnsi="Arial" w:cs="Arial"/>
                                <w:sz w:val="22"/>
                                <w:szCs w:val="22"/>
                              </w:rPr>
                            </w:pPr>
                            <w:r w:rsidRPr="00DB233D">
                              <w:rPr>
                                <w:rFonts w:ascii="Arial" w:hAnsi="Arial" w:cs="Arial"/>
                                <w:sz w:val="22"/>
                                <w:szCs w:val="22"/>
                              </w:rPr>
                              <w:t>Offer birth at 34</w:t>
                            </w:r>
                            <w:r w:rsidRPr="00DB233D">
                              <w:rPr>
                                <w:rFonts w:ascii="Arial" w:hAnsi="Arial" w:cs="Arial"/>
                                <w:sz w:val="22"/>
                                <w:szCs w:val="22"/>
                                <w:vertAlign w:val="superscript"/>
                              </w:rPr>
                              <w:t>+0</w:t>
                            </w:r>
                            <w:r w:rsidRPr="00DB233D">
                              <w:rPr>
                                <w:rFonts w:ascii="Arial" w:hAnsi="Arial" w:cs="Arial"/>
                                <w:sz w:val="22"/>
                                <w:szCs w:val="22"/>
                              </w:rPr>
                              <w:t>-36</w:t>
                            </w:r>
                            <w:r w:rsidRPr="00DB233D">
                              <w:rPr>
                                <w:rFonts w:ascii="Arial" w:hAnsi="Arial" w:cs="Arial"/>
                                <w:sz w:val="22"/>
                                <w:szCs w:val="22"/>
                                <w:vertAlign w:val="superscript"/>
                              </w:rPr>
                              <w:t>+6</w:t>
                            </w:r>
                            <w:r w:rsidRPr="00DB233D">
                              <w:rPr>
                                <w:rFonts w:ascii="Arial" w:hAnsi="Arial" w:cs="Arial"/>
                                <w:sz w:val="22"/>
                                <w:szCs w:val="22"/>
                              </w:rPr>
                              <w:t xml:space="preserve"> wk</w:t>
                            </w:r>
                            <w:r>
                              <w:rPr>
                                <w:rFonts w:ascii="Arial" w:hAnsi="Arial" w:cs="Arial"/>
                                <w:sz w:val="22"/>
                                <w:szCs w:val="22"/>
                              </w:rPr>
                              <w:t>s</w:t>
                            </w:r>
                            <w:r w:rsidRPr="00DB233D">
                              <w:rPr>
                                <w:rFonts w:ascii="Arial" w:hAnsi="Arial" w:cs="Arial"/>
                                <w:sz w:val="22"/>
                                <w:szCs w:val="22"/>
                              </w:rPr>
                              <w:t xml:space="preserve"> if </w:t>
                            </w:r>
                            <w:r>
                              <w:rPr>
                                <w:rFonts w:ascii="Arial" w:hAnsi="Arial" w:cs="Arial"/>
                                <w:sz w:val="22"/>
                                <w:szCs w:val="22"/>
                              </w:rPr>
                              <w:t>PET</w:t>
                            </w:r>
                            <w:r w:rsidRPr="00DB233D">
                              <w:rPr>
                                <w:rFonts w:ascii="Arial" w:hAnsi="Arial" w:cs="Arial"/>
                                <w:sz w:val="22"/>
                                <w:szCs w:val="22"/>
                              </w:rPr>
                              <w:t xml:space="preserve"> with mild or moderate hypertension, depending on maternal and fetal condition, risk factors and availability of NICU</w:t>
                            </w:r>
                          </w:p>
                          <w:p w:rsidR="0044329F" w:rsidRPr="00DB233D" w:rsidRDefault="0044329F" w:rsidP="005539E3">
                            <w:pPr>
                              <w:ind w:left="360"/>
                              <w:rPr>
                                <w:rFonts w:ascii="Arial" w:hAnsi="Arial" w:cs="Arial"/>
                                <w:sz w:val="22"/>
                                <w:szCs w:val="22"/>
                              </w:rPr>
                            </w:pPr>
                          </w:p>
                          <w:p w:rsidR="0044329F" w:rsidRPr="004F2B4E" w:rsidRDefault="0044329F" w:rsidP="00DB233D">
                            <w:pPr>
                              <w:rPr>
                                <w:rFonts w:ascii="Arial" w:hAnsi="Arial" w:cs="Arial"/>
                                <w:b/>
                                <w:sz w:val="22"/>
                                <w:szCs w:val="22"/>
                              </w:rPr>
                            </w:pPr>
                            <w:r w:rsidRPr="004F2B4E">
                              <w:rPr>
                                <w:rFonts w:ascii="Arial" w:hAnsi="Arial" w:cs="Arial"/>
                                <w:b/>
                                <w:sz w:val="22"/>
                                <w:szCs w:val="22"/>
                              </w:rPr>
                              <w:t>After 37</w:t>
                            </w:r>
                            <w:r w:rsidRPr="004F2B4E">
                              <w:rPr>
                                <w:rFonts w:ascii="Arial" w:hAnsi="Arial" w:cs="Arial"/>
                                <w:b/>
                                <w:sz w:val="22"/>
                                <w:szCs w:val="22"/>
                                <w:vertAlign w:val="superscript"/>
                              </w:rPr>
                              <w:t>+0</w:t>
                            </w:r>
                            <w:r w:rsidRPr="004F2B4E">
                              <w:rPr>
                                <w:rFonts w:ascii="Arial" w:hAnsi="Arial" w:cs="Arial"/>
                                <w:b/>
                                <w:sz w:val="22"/>
                                <w:szCs w:val="22"/>
                              </w:rPr>
                              <w:t xml:space="preserve"> weeks</w:t>
                            </w:r>
                          </w:p>
                          <w:p w:rsidR="0044329F" w:rsidRPr="00DB233D" w:rsidRDefault="0044329F" w:rsidP="00B716E8">
                            <w:pPr>
                              <w:numPr>
                                <w:ilvl w:val="0"/>
                                <w:numId w:val="45"/>
                              </w:numPr>
                              <w:rPr>
                                <w:rFonts w:ascii="Arial" w:hAnsi="Arial" w:cs="Arial"/>
                                <w:b/>
                                <w:sz w:val="22"/>
                                <w:szCs w:val="22"/>
                              </w:rPr>
                            </w:pPr>
                            <w:r w:rsidRPr="00DB233D">
                              <w:rPr>
                                <w:rFonts w:ascii="Arial" w:hAnsi="Arial" w:cs="Arial"/>
                                <w:sz w:val="22"/>
                                <w:szCs w:val="22"/>
                              </w:rPr>
                              <w:t>Recommend birth within 24-48 hrs if</w:t>
                            </w:r>
                            <w:r>
                              <w:rPr>
                                <w:rFonts w:ascii="Arial" w:hAnsi="Arial" w:cs="Arial"/>
                                <w:sz w:val="22"/>
                                <w:szCs w:val="22"/>
                              </w:rPr>
                              <w:t xml:space="preserve"> PET</w:t>
                            </w:r>
                            <w:r w:rsidRPr="00DB233D">
                              <w:rPr>
                                <w:rFonts w:ascii="Arial" w:hAnsi="Arial" w:cs="Arial"/>
                                <w:sz w:val="22"/>
                                <w:szCs w:val="22"/>
                              </w:rPr>
                              <w:t xml:space="preserve"> with mild or moderate hypertension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4" o:spid="_x0000_s1090" type="#_x0000_t202" style="position:absolute;margin-left:-.55pt;margin-top:106.95pt;width:260.55pt;height:408.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">
                <v:path arrowok="t"/>
                <v:textbox>
                  <w:txbxContent>
                    <w:p w:rsidR="0044329F" w:rsidRDefault="0044329F">
                      <w:pPr>
                        <w:rPr>
                          <w:rFonts w:ascii="Arial" w:hAnsi="Arial" w:cs="Arial"/>
                          <w:b/>
                        </w:rPr>
                      </w:pPr>
                      <w:r>
                        <w:rPr>
                          <w:rFonts w:ascii="Arial" w:hAnsi="Arial" w:cs="Arial"/>
                          <w:b/>
                        </w:rPr>
                        <w:t>Timing of birth</w:t>
                      </w:r>
                    </w:p>
                    <w:p w:rsidR="0044329F" w:rsidRDefault="0044329F">
                      <w:pPr>
                        <w:rPr>
                          <w:rFonts w:ascii="Arial" w:hAnsi="Arial" w:cs="Arial"/>
                          <w:b/>
                        </w:rPr>
                      </w:pPr>
                    </w:p>
                    <w:p w:rsidR="0044329F" w:rsidRPr="004F2B4E" w:rsidRDefault="0044329F">
                      <w:pPr>
                        <w:rPr>
                          <w:rFonts w:ascii="Arial" w:hAnsi="Arial" w:cs="Arial"/>
                          <w:b/>
                          <w:sz w:val="22"/>
                          <w:szCs w:val="22"/>
                        </w:rPr>
                      </w:pPr>
                      <w:r w:rsidRPr="004F2B4E">
                        <w:rPr>
                          <w:rFonts w:ascii="Arial" w:hAnsi="Arial" w:cs="Arial"/>
                          <w:b/>
                          <w:sz w:val="22"/>
                          <w:szCs w:val="22"/>
                        </w:rPr>
                        <w:t>Before 34 weeks</w:t>
                      </w:r>
                    </w:p>
                    <w:p w:rsidR="0044329F" w:rsidRPr="00DB233D" w:rsidRDefault="0044329F" w:rsidP="00B716E8">
                      <w:pPr>
                        <w:numPr>
                          <w:ilvl w:val="0"/>
                          <w:numId w:val="43"/>
                        </w:numPr>
                        <w:rPr>
                          <w:rFonts w:ascii="Arial" w:hAnsi="Arial" w:cs="Arial"/>
                          <w:sz w:val="22"/>
                          <w:szCs w:val="22"/>
                        </w:rPr>
                      </w:pPr>
                      <w:r w:rsidRPr="00DB233D">
                        <w:rPr>
                          <w:rFonts w:ascii="Arial" w:hAnsi="Arial" w:cs="Arial"/>
                          <w:sz w:val="22"/>
                          <w:szCs w:val="22"/>
                        </w:rPr>
                        <w:t>Manage conservatively (do not plan same-day delivery of baby)</w:t>
                      </w:r>
                    </w:p>
                    <w:p w:rsidR="0044329F" w:rsidRPr="00DB233D" w:rsidRDefault="0044329F" w:rsidP="00B716E8">
                      <w:pPr>
                        <w:numPr>
                          <w:ilvl w:val="0"/>
                          <w:numId w:val="43"/>
                        </w:numPr>
                        <w:rPr>
                          <w:rFonts w:ascii="Arial" w:hAnsi="Arial" w:cs="Arial"/>
                          <w:sz w:val="22"/>
                          <w:szCs w:val="22"/>
                        </w:rPr>
                      </w:pPr>
                      <w:r w:rsidRPr="00DB233D">
                        <w:rPr>
                          <w:rFonts w:ascii="Arial" w:hAnsi="Arial" w:cs="Arial"/>
                          <w:sz w:val="22"/>
                          <w:szCs w:val="22"/>
                        </w:rPr>
                        <w:t>Consultant obstetrician to:</w:t>
                      </w:r>
                    </w:p>
                    <w:p w:rsidR="0044329F" w:rsidRPr="00DB233D" w:rsidRDefault="0044329F" w:rsidP="00B716E8">
                      <w:pPr>
                        <w:numPr>
                          <w:ilvl w:val="0"/>
                          <w:numId w:val="46"/>
                        </w:numPr>
                        <w:rPr>
                          <w:rFonts w:ascii="Arial" w:hAnsi="Arial" w:cs="Arial"/>
                          <w:sz w:val="22"/>
                          <w:szCs w:val="22"/>
                        </w:rPr>
                      </w:pPr>
                      <w:r w:rsidRPr="00DB233D">
                        <w:rPr>
                          <w:rFonts w:ascii="Arial" w:hAnsi="Arial" w:cs="Arial"/>
                          <w:sz w:val="22"/>
                          <w:szCs w:val="22"/>
                        </w:rPr>
                        <w:t xml:space="preserve">Document maternal (blood results and clinical) and fetal indications for elective birth </w:t>
                      </w:r>
                      <w:r>
                        <w:rPr>
                          <w:rFonts w:ascii="Arial" w:hAnsi="Arial" w:cs="Arial"/>
                          <w:sz w:val="22"/>
                          <w:szCs w:val="22"/>
                        </w:rPr>
                        <w:t>&lt;</w:t>
                      </w:r>
                      <w:r w:rsidRPr="00DB233D">
                        <w:rPr>
                          <w:rFonts w:ascii="Arial" w:hAnsi="Arial" w:cs="Arial"/>
                          <w:sz w:val="22"/>
                          <w:szCs w:val="22"/>
                        </w:rPr>
                        <w:t>34 wks</w:t>
                      </w:r>
                    </w:p>
                    <w:p w:rsidR="0044329F" w:rsidRPr="00DB233D" w:rsidRDefault="0044329F" w:rsidP="00B716E8">
                      <w:pPr>
                        <w:numPr>
                          <w:ilvl w:val="0"/>
                          <w:numId w:val="46"/>
                        </w:numPr>
                        <w:rPr>
                          <w:rFonts w:ascii="Arial" w:hAnsi="Arial" w:cs="Arial"/>
                          <w:sz w:val="22"/>
                          <w:szCs w:val="22"/>
                        </w:rPr>
                      </w:pPr>
                      <w:r w:rsidRPr="00DB233D">
                        <w:rPr>
                          <w:rFonts w:ascii="Arial" w:hAnsi="Arial" w:cs="Arial"/>
                          <w:sz w:val="22"/>
                          <w:szCs w:val="22"/>
                        </w:rPr>
                        <w:t>Write plan for antenatal fetal monitoring</w:t>
                      </w:r>
                    </w:p>
                    <w:p w:rsidR="0044329F" w:rsidRPr="00DB233D" w:rsidRDefault="0044329F" w:rsidP="00B716E8">
                      <w:pPr>
                        <w:numPr>
                          <w:ilvl w:val="0"/>
                          <w:numId w:val="43"/>
                        </w:numPr>
                        <w:rPr>
                          <w:rFonts w:ascii="Arial" w:hAnsi="Arial" w:cs="Arial"/>
                          <w:sz w:val="22"/>
                          <w:szCs w:val="22"/>
                        </w:rPr>
                      </w:pPr>
                      <w:r w:rsidRPr="00DB233D">
                        <w:rPr>
                          <w:rFonts w:ascii="Arial" w:hAnsi="Arial" w:cs="Arial"/>
                          <w:sz w:val="22"/>
                          <w:szCs w:val="22"/>
                        </w:rPr>
                        <w:t>Offer birth (after discussion with NICU and an</w:t>
                      </w:r>
                      <w:r>
                        <w:rPr>
                          <w:rFonts w:ascii="Arial" w:hAnsi="Arial" w:cs="Arial"/>
                          <w:sz w:val="22"/>
                          <w:szCs w:val="22"/>
                        </w:rPr>
                        <w:t>a</w:t>
                      </w:r>
                      <w:r w:rsidRPr="00DB233D">
                        <w:rPr>
                          <w:rFonts w:ascii="Arial" w:hAnsi="Arial" w:cs="Arial"/>
                          <w:sz w:val="22"/>
                          <w:szCs w:val="22"/>
                        </w:rPr>
                        <w:t>esthetists and, if required, course of corticosteroids completed) if:</w:t>
                      </w:r>
                    </w:p>
                    <w:p w:rsidR="0044329F" w:rsidRPr="00DB233D" w:rsidRDefault="0044329F" w:rsidP="00B716E8">
                      <w:pPr>
                        <w:numPr>
                          <w:ilvl w:val="0"/>
                          <w:numId w:val="46"/>
                        </w:numPr>
                        <w:rPr>
                          <w:rFonts w:ascii="Arial" w:hAnsi="Arial" w:cs="Arial"/>
                          <w:sz w:val="22"/>
                          <w:szCs w:val="22"/>
                        </w:rPr>
                      </w:pPr>
                      <w:r w:rsidRPr="00DB233D">
                        <w:rPr>
                          <w:rFonts w:ascii="Arial" w:hAnsi="Arial" w:cs="Arial"/>
                          <w:sz w:val="22"/>
                          <w:szCs w:val="22"/>
                        </w:rPr>
                        <w:t>Severe refractory hypertension</w:t>
                      </w:r>
                    </w:p>
                    <w:p w:rsidR="0044329F" w:rsidRDefault="0044329F" w:rsidP="00B716E8">
                      <w:pPr>
                        <w:numPr>
                          <w:ilvl w:val="0"/>
                          <w:numId w:val="46"/>
                        </w:numPr>
                        <w:rPr>
                          <w:rFonts w:ascii="Arial" w:hAnsi="Arial" w:cs="Arial"/>
                          <w:sz w:val="22"/>
                          <w:szCs w:val="22"/>
                        </w:rPr>
                      </w:pPr>
                      <w:r w:rsidRPr="00DB233D">
                        <w:rPr>
                          <w:rFonts w:ascii="Arial" w:hAnsi="Arial" w:cs="Arial"/>
                          <w:sz w:val="22"/>
                          <w:szCs w:val="22"/>
                        </w:rPr>
                        <w:t>Maternal or fetal clinical indication develops as defined in plan</w:t>
                      </w:r>
                    </w:p>
                    <w:p w:rsidR="0044329F" w:rsidRPr="00DB233D" w:rsidRDefault="0044329F" w:rsidP="005F09FF">
                      <w:pPr>
                        <w:ind w:left="720"/>
                        <w:rPr>
                          <w:rFonts w:ascii="Arial" w:hAnsi="Arial" w:cs="Arial"/>
                          <w:sz w:val="22"/>
                          <w:szCs w:val="22"/>
                        </w:rPr>
                      </w:pPr>
                    </w:p>
                    <w:p w:rsidR="0044329F" w:rsidRPr="004F2B4E" w:rsidRDefault="0044329F" w:rsidP="00DB233D">
                      <w:pPr>
                        <w:rPr>
                          <w:rFonts w:ascii="Arial" w:hAnsi="Arial" w:cs="Arial"/>
                          <w:b/>
                          <w:sz w:val="22"/>
                          <w:szCs w:val="22"/>
                        </w:rPr>
                      </w:pPr>
                      <w:r w:rsidRPr="004F2B4E">
                        <w:rPr>
                          <w:rFonts w:ascii="Arial" w:hAnsi="Arial" w:cs="Arial"/>
                          <w:b/>
                          <w:sz w:val="22"/>
                          <w:szCs w:val="22"/>
                        </w:rPr>
                        <w:t>34</w:t>
                      </w:r>
                      <w:r w:rsidRPr="004F2B4E">
                        <w:rPr>
                          <w:rFonts w:ascii="Arial" w:hAnsi="Arial" w:cs="Arial"/>
                          <w:b/>
                          <w:sz w:val="22"/>
                          <w:szCs w:val="22"/>
                          <w:vertAlign w:val="superscript"/>
                        </w:rPr>
                        <w:t>+0</w:t>
                      </w:r>
                      <w:r w:rsidRPr="004F2B4E">
                        <w:rPr>
                          <w:rFonts w:ascii="Arial" w:hAnsi="Arial" w:cs="Arial"/>
                          <w:b/>
                          <w:sz w:val="22"/>
                          <w:szCs w:val="22"/>
                        </w:rPr>
                        <w:t>-36</w:t>
                      </w:r>
                      <w:r w:rsidRPr="004F2B4E">
                        <w:rPr>
                          <w:rFonts w:ascii="Arial" w:hAnsi="Arial" w:cs="Arial"/>
                          <w:b/>
                          <w:sz w:val="22"/>
                          <w:szCs w:val="22"/>
                          <w:vertAlign w:val="superscript"/>
                        </w:rPr>
                        <w:t>+6</w:t>
                      </w:r>
                      <w:r w:rsidRPr="004F2B4E">
                        <w:rPr>
                          <w:rFonts w:ascii="Arial" w:hAnsi="Arial" w:cs="Arial"/>
                          <w:b/>
                          <w:sz w:val="22"/>
                          <w:szCs w:val="22"/>
                        </w:rPr>
                        <w:t xml:space="preserve"> weeks</w:t>
                      </w:r>
                    </w:p>
                    <w:p w:rsidR="0044329F" w:rsidRPr="00DB233D" w:rsidRDefault="0044329F" w:rsidP="00B716E8">
                      <w:pPr>
                        <w:numPr>
                          <w:ilvl w:val="0"/>
                          <w:numId w:val="44"/>
                        </w:numPr>
                        <w:rPr>
                          <w:rFonts w:ascii="Arial" w:hAnsi="Arial" w:cs="Arial"/>
                          <w:sz w:val="22"/>
                          <w:szCs w:val="22"/>
                        </w:rPr>
                      </w:pPr>
                      <w:r w:rsidRPr="00DB233D">
                        <w:rPr>
                          <w:rFonts w:ascii="Arial" w:hAnsi="Arial" w:cs="Arial"/>
                          <w:sz w:val="22"/>
                          <w:szCs w:val="22"/>
                        </w:rPr>
                        <w:t xml:space="preserve">Recommend birth after 34 wks if </w:t>
                      </w:r>
                      <w:r>
                        <w:rPr>
                          <w:rFonts w:ascii="Arial" w:hAnsi="Arial" w:cs="Arial"/>
                          <w:sz w:val="22"/>
                          <w:szCs w:val="22"/>
                        </w:rPr>
                        <w:t>PET</w:t>
                      </w:r>
                      <w:r w:rsidRPr="00DB233D">
                        <w:rPr>
                          <w:rFonts w:ascii="Arial" w:hAnsi="Arial" w:cs="Arial"/>
                          <w:sz w:val="22"/>
                          <w:szCs w:val="22"/>
                        </w:rPr>
                        <w:t xml:space="preserve"> with severe hypertension</w:t>
                      </w:r>
                      <w:r>
                        <w:rPr>
                          <w:rFonts w:ascii="Arial" w:hAnsi="Arial" w:cs="Arial"/>
                          <w:sz w:val="22"/>
                          <w:szCs w:val="22"/>
                        </w:rPr>
                        <w:t>,</w:t>
                      </w:r>
                      <w:r w:rsidRPr="00DB233D">
                        <w:rPr>
                          <w:rFonts w:ascii="Arial" w:hAnsi="Arial" w:cs="Arial"/>
                          <w:sz w:val="22"/>
                          <w:szCs w:val="22"/>
                        </w:rPr>
                        <w:t xml:space="preserve"> BP controlled and , if required, course of corticosteroids completed</w:t>
                      </w:r>
                    </w:p>
                    <w:p w:rsidR="0044329F" w:rsidRDefault="0044329F" w:rsidP="00B716E8">
                      <w:pPr>
                        <w:numPr>
                          <w:ilvl w:val="0"/>
                          <w:numId w:val="44"/>
                        </w:numPr>
                        <w:rPr>
                          <w:rFonts w:ascii="Arial" w:hAnsi="Arial" w:cs="Arial"/>
                          <w:sz w:val="22"/>
                          <w:szCs w:val="22"/>
                        </w:rPr>
                      </w:pPr>
                      <w:r w:rsidRPr="00DB233D">
                        <w:rPr>
                          <w:rFonts w:ascii="Arial" w:hAnsi="Arial" w:cs="Arial"/>
                          <w:sz w:val="22"/>
                          <w:szCs w:val="22"/>
                        </w:rPr>
                        <w:t>Offer birth at 34</w:t>
                      </w:r>
                      <w:r w:rsidRPr="00DB233D">
                        <w:rPr>
                          <w:rFonts w:ascii="Arial" w:hAnsi="Arial" w:cs="Arial"/>
                          <w:sz w:val="22"/>
                          <w:szCs w:val="22"/>
                          <w:vertAlign w:val="superscript"/>
                        </w:rPr>
                        <w:t>+0</w:t>
                      </w:r>
                      <w:r w:rsidRPr="00DB233D">
                        <w:rPr>
                          <w:rFonts w:ascii="Arial" w:hAnsi="Arial" w:cs="Arial"/>
                          <w:sz w:val="22"/>
                          <w:szCs w:val="22"/>
                        </w:rPr>
                        <w:t>-36</w:t>
                      </w:r>
                      <w:r w:rsidRPr="00DB233D">
                        <w:rPr>
                          <w:rFonts w:ascii="Arial" w:hAnsi="Arial" w:cs="Arial"/>
                          <w:sz w:val="22"/>
                          <w:szCs w:val="22"/>
                          <w:vertAlign w:val="superscript"/>
                        </w:rPr>
                        <w:t>+6</w:t>
                      </w:r>
                      <w:r w:rsidRPr="00DB233D">
                        <w:rPr>
                          <w:rFonts w:ascii="Arial" w:hAnsi="Arial" w:cs="Arial"/>
                          <w:sz w:val="22"/>
                          <w:szCs w:val="22"/>
                        </w:rPr>
                        <w:t xml:space="preserve"> wk</w:t>
                      </w:r>
                      <w:r>
                        <w:rPr>
                          <w:rFonts w:ascii="Arial" w:hAnsi="Arial" w:cs="Arial"/>
                          <w:sz w:val="22"/>
                          <w:szCs w:val="22"/>
                        </w:rPr>
                        <w:t>s</w:t>
                      </w:r>
                      <w:r w:rsidRPr="00DB233D">
                        <w:rPr>
                          <w:rFonts w:ascii="Arial" w:hAnsi="Arial" w:cs="Arial"/>
                          <w:sz w:val="22"/>
                          <w:szCs w:val="22"/>
                        </w:rPr>
                        <w:t xml:space="preserve"> if </w:t>
                      </w:r>
                      <w:r>
                        <w:rPr>
                          <w:rFonts w:ascii="Arial" w:hAnsi="Arial" w:cs="Arial"/>
                          <w:sz w:val="22"/>
                          <w:szCs w:val="22"/>
                        </w:rPr>
                        <w:t>PET</w:t>
                      </w:r>
                      <w:r w:rsidRPr="00DB233D">
                        <w:rPr>
                          <w:rFonts w:ascii="Arial" w:hAnsi="Arial" w:cs="Arial"/>
                          <w:sz w:val="22"/>
                          <w:szCs w:val="22"/>
                        </w:rPr>
                        <w:t xml:space="preserve"> with mild or moderate hypertension, depending on maternal and fetal condition, risk factors and availability of NICU</w:t>
                      </w:r>
                    </w:p>
                    <w:p w:rsidR="0044329F" w:rsidRPr="00DB233D" w:rsidRDefault="0044329F" w:rsidP="005539E3">
                      <w:pPr>
                        <w:ind w:left="360"/>
                        <w:rPr>
                          <w:rFonts w:ascii="Arial" w:hAnsi="Arial" w:cs="Arial"/>
                          <w:sz w:val="22"/>
                          <w:szCs w:val="22"/>
                        </w:rPr>
                      </w:pPr>
                    </w:p>
                    <w:p w:rsidR="0044329F" w:rsidRPr="004F2B4E" w:rsidRDefault="0044329F" w:rsidP="00DB233D">
                      <w:pPr>
                        <w:rPr>
                          <w:rFonts w:ascii="Arial" w:hAnsi="Arial" w:cs="Arial"/>
                          <w:b/>
                          <w:sz w:val="22"/>
                          <w:szCs w:val="22"/>
                        </w:rPr>
                      </w:pPr>
                      <w:r w:rsidRPr="004F2B4E">
                        <w:rPr>
                          <w:rFonts w:ascii="Arial" w:hAnsi="Arial" w:cs="Arial"/>
                          <w:b/>
                          <w:sz w:val="22"/>
                          <w:szCs w:val="22"/>
                        </w:rPr>
                        <w:t>After 37</w:t>
                      </w:r>
                      <w:r w:rsidRPr="004F2B4E">
                        <w:rPr>
                          <w:rFonts w:ascii="Arial" w:hAnsi="Arial" w:cs="Arial"/>
                          <w:b/>
                          <w:sz w:val="22"/>
                          <w:szCs w:val="22"/>
                          <w:vertAlign w:val="superscript"/>
                        </w:rPr>
                        <w:t>+0</w:t>
                      </w:r>
                      <w:r w:rsidRPr="004F2B4E">
                        <w:rPr>
                          <w:rFonts w:ascii="Arial" w:hAnsi="Arial" w:cs="Arial"/>
                          <w:b/>
                          <w:sz w:val="22"/>
                          <w:szCs w:val="22"/>
                        </w:rPr>
                        <w:t xml:space="preserve"> weeks</w:t>
                      </w:r>
                    </w:p>
                    <w:p w:rsidR="0044329F" w:rsidRPr="00DB233D" w:rsidRDefault="0044329F" w:rsidP="00B716E8">
                      <w:pPr>
                        <w:numPr>
                          <w:ilvl w:val="0"/>
                          <w:numId w:val="45"/>
                        </w:numPr>
                        <w:rPr>
                          <w:rFonts w:ascii="Arial" w:hAnsi="Arial" w:cs="Arial"/>
                          <w:b/>
                          <w:sz w:val="22"/>
                          <w:szCs w:val="22"/>
                        </w:rPr>
                      </w:pPr>
                      <w:r w:rsidRPr="00DB233D">
                        <w:rPr>
                          <w:rFonts w:ascii="Arial" w:hAnsi="Arial" w:cs="Arial"/>
                          <w:sz w:val="22"/>
                          <w:szCs w:val="22"/>
                        </w:rPr>
                        <w:t>Recommend birth within 24-48 hrs if</w:t>
                      </w:r>
                      <w:r>
                        <w:rPr>
                          <w:rFonts w:ascii="Arial" w:hAnsi="Arial" w:cs="Arial"/>
                          <w:sz w:val="22"/>
                          <w:szCs w:val="22"/>
                        </w:rPr>
                        <w:t xml:space="preserve"> PET</w:t>
                      </w:r>
                      <w:r w:rsidRPr="00DB233D">
                        <w:rPr>
                          <w:rFonts w:ascii="Arial" w:hAnsi="Arial" w:cs="Arial"/>
                          <w:sz w:val="22"/>
                          <w:szCs w:val="22"/>
                        </w:rPr>
                        <w:t xml:space="preserve"> with mild or moderate hypertension</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707392" behindDoc="0" locked="0" layoutInCell="1" allowOverlap="1" wp14:anchorId="01698022" wp14:editId="01698023">
                <wp:simplePos x="0" y="0"/>
                <wp:positionH relativeFrom="column">
                  <wp:posOffset>-800100</wp:posOffset>
                </wp:positionH>
                <wp:positionV relativeFrom="paragraph">
                  <wp:posOffset>6714490</wp:posOffset>
                </wp:positionV>
                <wp:extent cx="1143000" cy="342900"/>
                <wp:effectExtent l="0" t="0" r="0" b="0"/>
                <wp:wrapNone/>
                <wp:docPr id="106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3" o:spid="_x0000_s1091" type="#_x0000_t202" style="position:absolute;margin-left:-63pt;margin-top:528.7pt;width:90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" filled="f" fillcolor="#4f81bd" stroked="f">
                <v:path arrowok="t"/>
                <v:textbo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r w:rsidRPr="00B118DB">
        <w:rPr>
          <w:rFonts w:ascii="Arial" w:hAnsi="Arial" w:cs="Arial"/>
          <w:noProof/>
          <w:lang w:eastAsia="en-GB"/>
        </w:rPr>
        <mc:AlternateContent>
          <mc:Choice Requires="wps">
            <w:drawing>
              <wp:anchor distT="0" distB="0" distL="114300" distR="114300" simplePos="0" relativeHeight="251585536" behindDoc="0" locked="0" layoutInCell="1" allowOverlap="1" wp14:anchorId="01698024" wp14:editId="01698025">
                <wp:simplePos x="0" y="0"/>
                <wp:positionH relativeFrom="column">
                  <wp:posOffset>4296410</wp:posOffset>
                </wp:positionH>
                <wp:positionV relativeFrom="paragraph">
                  <wp:posOffset>1287780</wp:posOffset>
                </wp:positionV>
                <wp:extent cx="1060450" cy="426720"/>
                <wp:effectExtent l="0" t="0" r="6350" b="5080"/>
                <wp:wrapNone/>
                <wp:docPr id="106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0450" cy="426720"/>
                        </a:xfrm>
                        <a:prstGeom prst="rect">
                          <a:avLst/>
                        </a:prstGeom>
                        <a:solidFill>
                          <a:srgbClr val="FFFFFF"/>
                        </a:solidFill>
                        <a:ln w="9525">
                          <a:solidFill>
                            <a:srgbClr val="000000"/>
                          </a:solidFill>
                          <a:miter lim="800000"/>
                          <a:headEnd/>
                          <a:tailEnd/>
                        </a:ln>
                      </wps:spPr>
                      <wps:txbx>
                        <w:txbxContent>
                          <w:p w:rsidR="0044329F" w:rsidRPr="0058075B" w:rsidRDefault="0044329F">
                            <w:pPr>
                              <w:rPr>
                                <w:rFonts w:ascii="Arial" w:hAnsi="Arial" w:cs="Arial"/>
                              </w:rPr>
                            </w:pPr>
                            <w:r w:rsidRPr="0058075B">
                              <w:rPr>
                                <w:rFonts w:ascii="Arial" w:hAnsi="Arial" w:cs="Arial"/>
                                <w:sz w:val="22"/>
                                <w:szCs w:val="22"/>
                              </w:rPr>
                              <w:t>See page 16 A</w:t>
                            </w:r>
                            <w:r w:rsidRPr="0058075B">
                              <w:rPr>
                                <w:rFonts w:ascii="Arial" w:hAnsi="Arial" w:cs="Arial"/>
                                <w:sz w:val="20"/>
                                <w:szCs w:val="20"/>
                              </w:rPr>
                              <w:t>ppendix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2" o:spid="_x0000_s1092" type="#_x0000_t202" style="position:absolute;margin-left:338.3pt;margin-top:101.4pt;width:83.5pt;height:33.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">
                <v:path arrowok="t"/>
                <v:textbox>
                  <w:txbxContent>
                    <w:p w:rsidR="0044329F" w:rsidRPr="0058075B" w:rsidRDefault="0044329F">
                      <w:pPr>
                        <w:rPr>
                          <w:rFonts w:ascii="Arial" w:hAnsi="Arial" w:cs="Arial"/>
                        </w:rPr>
                      </w:pPr>
                      <w:r w:rsidRPr="0058075B">
                        <w:rPr>
                          <w:rFonts w:ascii="Arial" w:hAnsi="Arial" w:cs="Arial"/>
                          <w:sz w:val="22"/>
                          <w:szCs w:val="22"/>
                        </w:rPr>
                        <w:t>See page 16 A</w:t>
                      </w:r>
                      <w:r w:rsidRPr="0058075B">
                        <w:rPr>
                          <w:rFonts w:ascii="Arial" w:hAnsi="Arial" w:cs="Arial"/>
                          <w:sz w:val="20"/>
                          <w:szCs w:val="20"/>
                        </w:rPr>
                        <w:t>ppendix 5</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7456" behindDoc="0" locked="0" layoutInCell="1" allowOverlap="1" wp14:anchorId="01698026" wp14:editId="01698027">
                <wp:simplePos x="0" y="0"/>
                <wp:positionH relativeFrom="column">
                  <wp:posOffset>3483610</wp:posOffset>
                </wp:positionH>
                <wp:positionV relativeFrom="paragraph">
                  <wp:posOffset>1714500</wp:posOffset>
                </wp:positionV>
                <wp:extent cx="1360805" cy="635"/>
                <wp:effectExtent l="19685" t="5715" r="43180" b="17780"/>
                <wp:wrapNone/>
                <wp:docPr id="1063"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1360805" cy="635"/>
                        </a:xfrm>
                        <a:prstGeom prst="bentConnector3">
                          <a:avLst>
                            <a:gd name="adj1" fmla="val 49977"/>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21" o:spid="_x0000_s1026" type="#_x0000_t34" style="position:absolute;margin-left:274.3pt;margin-top:135pt;width:107.15pt;height:.0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" adj="10795">
                <v:stroke endarrow="block"/>
                <o:lock v:ext="edit" shapetype="f"/>
              </v:shape>
            </w:pict>
          </mc:Fallback>
        </mc:AlternateContent>
      </w:r>
      <w:r>
        <w:rPr>
          <w:rFonts w:ascii="Arial" w:hAnsi="Arial" w:cs="Arial"/>
          <w:noProof/>
          <w:lang w:eastAsia="en-GB"/>
        </w:rPr>
        <mc:AlternateContent>
          <mc:Choice Requires="wps">
            <w:drawing>
              <wp:anchor distT="0" distB="0" distL="114300" distR="114300" simplePos="0" relativeHeight="251665408" behindDoc="0" locked="0" layoutInCell="1" allowOverlap="1" wp14:anchorId="01698028" wp14:editId="01698029">
                <wp:simplePos x="0" y="0"/>
                <wp:positionH relativeFrom="column">
                  <wp:posOffset>4029075</wp:posOffset>
                </wp:positionH>
                <wp:positionV relativeFrom="paragraph">
                  <wp:posOffset>631825</wp:posOffset>
                </wp:positionV>
                <wp:extent cx="253365" cy="0"/>
                <wp:effectExtent l="50483" t="317" r="76517" b="25718"/>
                <wp:wrapNone/>
                <wp:docPr id="1062"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5336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20" o:spid="_x0000_s1026" type="#_x0000_t32" style="position:absolute;margin-left:317.25pt;margin-top:49.75pt;width:19.95pt;height:0;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">
                <v:stroke endarrow="block"/>
                <o:lock v:ext="edit" shapetype="f"/>
              </v:shape>
            </w:pict>
          </mc:Fallback>
        </mc:AlternateContent>
      </w:r>
      <w:r w:rsidRPr="00B118DB">
        <w:rPr>
          <w:rFonts w:ascii="Arial" w:hAnsi="Arial" w:cs="Arial"/>
          <w:noProof/>
          <w:lang w:eastAsia="en-GB"/>
        </w:rPr>
        <mc:AlternateContent>
          <mc:Choice Requires="wps">
            <w:drawing>
              <wp:anchor distT="0" distB="0" distL="114300" distR="114300" simplePos="0" relativeHeight="251583488" behindDoc="0" locked="0" layoutInCell="1" allowOverlap="1" wp14:anchorId="0169802A" wp14:editId="0169802B">
                <wp:simplePos x="0" y="0"/>
                <wp:positionH relativeFrom="column">
                  <wp:posOffset>3952875</wp:posOffset>
                </wp:positionH>
                <wp:positionV relativeFrom="paragraph">
                  <wp:posOffset>758190</wp:posOffset>
                </wp:positionV>
                <wp:extent cx="398780" cy="275590"/>
                <wp:effectExtent l="0" t="0" r="0" b="3810"/>
                <wp:wrapNone/>
                <wp:docPr id="10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780" cy="275590"/>
                        </a:xfrm>
                        <a:prstGeom prst="rect">
                          <a:avLst/>
                        </a:prstGeom>
                        <a:solidFill>
                          <a:srgbClr val="FFFFFF"/>
                        </a:solidFill>
                        <a:ln w="9525">
                          <a:solidFill>
                            <a:srgbClr val="000000"/>
                          </a:solidFill>
                          <a:miter lim="800000"/>
                          <a:headEnd/>
                          <a:tailEnd/>
                        </a:ln>
                      </wps:spPr>
                      <wps:txbx>
                        <w:txbxContent>
                          <w:p w:rsidR="0044329F" w:rsidRPr="00B118DB" w:rsidRDefault="0044329F">
                            <w:pPr>
                              <w:rPr>
                                <w:rFonts w:ascii="Arial" w:hAnsi="Arial" w:cs="Arial"/>
                              </w:rPr>
                            </w:pPr>
                            <w:r w:rsidRPr="00B118DB">
                              <w:rPr>
                                <w:rFonts w:ascii="Arial" w:hAnsi="Arial" w:cs="Arial"/>
                              </w:rPr>
                              <w:t>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9" o:spid="_x0000_s1093" type="#_x0000_t202" style="position:absolute;margin-left:311.25pt;margin-top:59.7pt;width:31.4pt;height:21.7pt;z-index:25158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">
                <v:path arrowok="t"/>
                <v:textbox style="mso-fit-shape-to-text:t">
                  <w:txbxContent>
                    <w:p w:rsidR="0044329F" w:rsidRPr="00B118DB" w:rsidRDefault="0044329F">
                      <w:pPr>
                        <w:rPr>
                          <w:rFonts w:ascii="Arial" w:hAnsi="Arial" w:cs="Arial"/>
                        </w:rPr>
                      </w:pPr>
                      <w:r w:rsidRPr="00B118DB">
                        <w:rPr>
                          <w:rFonts w:ascii="Arial" w:hAnsi="Arial" w:cs="Arial"/>
                        </w:rPr>
                        <w:t>No</w:t>
                      </w:r>
                    </w:p>
                  </w:txbxContent>
                </v:textbox>
              </v:shape>
            </w:pict>
          </mc:Fallback>
        </mc:AlternateContent>
      </w:r>
      <w:r w:rsidRPr="00B118DB">
        <w:rPr>
          <w:rFonts w:ascii="Arial" w:hAnsi="Arial" w:cs="Arial"/>
          <w:noProof/>
          <w:lang w:eastAsia="en-GB"/>
        </w:rPr>
        <mc:AlternateContent>
          <mc:Choice Requires="wps">
            <w:drawing>
              <wp:anchor distT="0" distB="0" distL="114300" distR="114300" simplePos="0" relativeHeight="251586560" behindDoc="0" locked="0" layoutInCell="1" allowOverlap="1" wp14:anchorId="0169802C" wp14:editId="0169802D">
                <wp:simplePos x="0" y="0"/>
                <wp:positionH relativeFrom="column">
                  <wp:posOffset>3673475</wp:posOffset>
                </wp:positionH>
                <wp:positionV relativeFrom="paragraph">
                  <wp:posOffset>2395220</wp:posOffset>
                </wp:positionV>
                <wp:extent cx="1683385" cy="2047240"/>
                <wp:effectExtent l="0" t="0" r="5715" b="0"/>
                <wp:wrapNone/>
                <wp:docPr id="106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3385" cy="2047240"/>
                        </a:xfrm>
                        <a:prstGeom prst="rect">
                          <a:avLst/>
                        </a:prstGeom>
                        <a:solidFill>
                          <a:srgbClr val="FFFFFF"/>
                        </a:solidFill>
                        <a:ln w="9525">
                          <a:solidFill>
                            <a:srgbClr val="000000"/>
                          </a:solidFill>
                          <a:miter lim="800000"/>
                          <a:headEnd/>
                          <a:tailEnd/>
                        </a:ln>
                      </wps:spPr>
                      <wps:txbx>
                        <w:txbxContent>
                          <w:p w:rsidR="0044329F" w:rsidRPr="0058075B" w:rsidRDefault="0044329F" w:rsidP="00B716E8">
                            <w:pPr>
                              <w:numPr>
                                <w:ilvl w:val="0"/>
                                <w:numId w:val="42"/>
                              </w:numPr>
                              <w:rPr>
                                <w:rFonts w:ascii="Arial" w:hAnsi="Arial" w:cs="Arial"/>
                                <w:sz w:val="22"/>
                                <w:szCs w:val="22"/>
                              </w:rPr>
                            </w:pPr>
                            <w:r w:rsidRPr="00DB233D">
                              <w:rPr>
                                <w:rFonts w:ascii="Arial" w:hAnsi="Arial" w:cs="Arial"/>
                                <w:sz w:val="22"/>
                                <w:szCs w:val="22"/>
                              </w:rPr>
                              <w:t>Treat with 1</w:t>
                            </w:r>
                            <w:r w:rsidRPr="00DB233D">
                              <w:rPr>
                                <w:rFonts w:ascii="Arial" w:hAnsi="Arial" w:cs="Arial"/>
                                <w:sz w:val="22"/>
                                <w:szCs w:val="22"/>
                                <w:vertAlign w:val="superscript"/>
                              </w:rPr>
                              <w:t>st</w:t>
                            </w:r>
                            <w:r w:rsidRPr="00DB233D">
                              <w:rPr>
                                <w:rFonts w:ascii="Arial" w:hAnsi="Arial" w:cs="Arial"/>
                                <w:sz w:val="22"/>
                                <w:szCs w:val="22"/>
                              </w:rPr>
                              <w:t>-line oral labetalol</w:t>
                            </w:r>
                            <w:r>
                              <w:rPr>
                                <w:rFonts w:ascii="Arial" w:hAnsi="Arial" w:cs="Arial"/>
                                <w:sz w:val="22"/>
                                <w:szCs w:val="22"/>
                              </w:rPr>
                              <w:t>*</w:t>
                            </w:r>
                            <w:r w:rsidRPr="00DB233D">
                              <w:rPr>
                                <w:rFonts w:ascii="Arial" w:hAnsi="Arial" w:cs="Arial"/>
                                <w:sz w:val="22"/>
                                <w:szCs w:val="22"/>
                              </w:rPr>
                              <w:t xml:space="preserve"> to keep </w:t>
                            </w:r>
                            <w:r w:rsidRPr="0058075B">
                              <w:rPr>
                                <w:rFonts w:ascii="Arial" w:hAnsi="Arial" w:cs="Arial"/>
                                <w:sz w:val="22"/>
                                <w:szCs w:val="22"/>
                              </w:rPr>
                              <w:t xml:space="preserve">BP &lt;135/85 </w:t>
                            </w:r>
                          </w:p>
                          <w:p w:rsidR="0044329F" w:rsidRPr="00DB233D" w:rsidRDefault="0044329F" w:rsidP="00B716E8">
                            <w:pPr>
                              <w:numPr>
                                <w:ilvl w:val="0"/>
                                <w:numId w:val="42"/>
                              </w:numPr>
                              <w:rPr>
                                <w:rFonts w:ascii="Arial" w:hAnsi="Arial" w:cs="Arial"/>
                                <w:sz w:val="22"/>
                                <w:szCs w:val="22"/>
                              </w:rPr>
                            </w:pPr>
                            <w:r w:rsidRPr="0058075B">
                              <w:rPr>
                                <w:rFonts w:ascii="Arial" w:hAnsi="Arial" w:cs="Arial"/>
                                <w:sz w:val="22"/>
                                <w:szCs w:val="22"/>
                              </w:rPr>
                              <w:t xml:space="preserve">Measure BP more than 4 times a </w:t>
                            </w:r>
                            <w:r w:rsidRPr="00DB233D">
                              <w:rPr>
                                <w:rFonts w:ascii="Arial" w:hAnsi="Arial" w:cs="Arial"/>
                                <w:sz w:val="22"/>
                                <w:szCs w:val="22"/>
                              </w:rPr>
                              <w:t>day depending on clinical circumstances</w:t>
                            </w:r>
                          </w:p>
                          <w:p w:rsidR="0044329F" w:rsidRPr="00DB233D" w:rsidRDefault="0044329F" w:rsidP="00B716E8">
                            <w:pPr>
                              <w:numPr>
                                <w:ilvl w:val="0"/>
                                <w:numId w:val="42"/>
                              </w:numPr>
                              <w:rPr>
                                <w:rFonts w:ascii="Arial" w:hAnsi="Arial" w:cs="Arial"/>
                                <w:sz w:val="22"/>
                                <w:szCs w:val="22"/>
                              </w:rPr>
                            </w:pPr>
                            <w:r>
                              <w:rPr>
                                <w:rFonts w:ascii="Arial" w:hAnsi="Arial" w:cs="Arial"/>
                                <w:sz w:val="22"/>
                                <w:szCs w:val="22"/>
                              </w:rPr>
                              <w:t>PET bloods (FBC, U&amp;E, LFT) 3 times a wee</w:t>
                            </w:r>
                            <w:r w:rsidRPr="00DB233D">
                              <w:rPr>
                                <w:rFonts w:ascii="Arial" w:hAnsi="Arial" w:cs="Arial"/>
                                <w:sz w:val="22"/>
                                <w:szCs w:val="22"/>
                              </w:rPr>
                              <w:t>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 o:spid="_x0000_s1094" type="#_x0000_t202" style="position:absolute;margin-left:289.25pt;margin-top:188.6pt;width:132.55pt;height:161.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">
                <v:path arrowok="t"/>
                <v:textbox>
                  <w:txbxContent>
                    <w:p w:rsidR="0044329F" w:rsidRPr="0058075B" w:rsidRDefault="0044329F" w:rsidP="00B716E8">
                      <w:pPr>
                        <w:numPr>
                          <w:ilvl w:val="0"/>
                          <w:numId w:val="42"/>
                        </w:numPr>
                        <w:rPr>
                          <w:rFonts w:ascii="Arial" w:hAnsi="Arial" w:cs="Arial"/>
                          <w:sz w:val="22"/>
                          <w:szCs w:val="22"/>
                        </w:rPr>
                      </w:pPr>
                      <w:r w:rsidRPr="00DB233D">
                        <w:rPr>
                          <w:rFonts w:ascii="Arial" w:hAnsi="Arial" w:cs="Arial"/>
                          <w:sz w:val="22"/>
                          <w:szCs w:val="22"/>
                        </w:rPr>
                        <w:t>Treat with 1</w:t>
                      </w:r>
                      <w:r w:rsidRPr="00DB233D">
                        <w:rPr>
                          <w:rFonts w:ascii="Arial" w:hAnsi="Arial" w:cs="Arial"/>
                          <w:sz w:val="22"/>
                          <w:szCs w:val="22"/>
                          <w:vertAlign w:val="superscript"/>
                        </w:rPr>
                        <w:t>st</w:t>
                      </w:r>
                      <w:r w:rsidRPr="00DB233D">
                        <w:rPr>
                          <w:rFonts w:ascii="Arial" w:hAnsi="Arial" w:cs="Arial"/>
                          <w:sz w:val="22"/>
                          <w:szCs w:val="22"/>
                        </w:rPr>
                        <w:t>-line oral labetalol</w:t>
                      </w:r>
                      <w:r>
                        <w:rPr>
                          <w:rFonts w:ascii="Arial" w:hAnsi="Arial" w:cs="Arial"/>
                          <w:sz w:val="22"/>
                          <w:szCs w:val="22"/>
                        </w:rPr>
                        <w:t>*</w:t>
                      </w:r>
                      <w:r w:rsidRPr="00DB233D">
                        <w:rPr>
                          <w:rFonts w:ascii="Arial" w:hAnsi="Arial" w:cs="Arial"/>
                          <w:sz w:val="22"/>
                          <w:szCs w:val="22"/>
                        </w:rPr>
                        <w:t xml:space="preserve"> to keep </w:t>
                      </w:r>
                      <w:r w:rsidRPr="0058075B">
                        <w:rPr>
                          <w:rFonts w:ascii="Arial" w:hAnsi="Arial" w:cs="Arial"/>
                          <w:sz w:val="22"/>
                          <w:szCs w:val="22"/>
                        </w:rPr>
                        <w:t xml:space="preserve">BP &lt;135/85 </w:t>
                      </w:r>
                    </w:p>
                    <w:p w:rsidR="0044329F" w:rsidRPr="00DB233D" w:rsidRDefault="0044329F" w:rsidP="00B716E8">
                      <w:pPr>
                        <w:numPr>
                          <w:ilvl w:val="0"/>
                          <w:numId w:val="42"/>
                        </w:numPr>
                        <w:rPr>
                          <w:rFonts w:ascii="Arial" w:hAnsi="Arial" w:cs="Arial"/>
                          <w:sz w:val="22"/>
                          <w:szCs w:val="22"/>
                        </w:rPr>
                      </w:pPr>
                      <w:r w:rsidRPr="0058075B">
                        <w:rPr>
                          <w:rFonts w:ascii="Arial" w:hAnsi="Arial" w:cs="Arial"/>
                          <w:sz w:val="22"/>
                          <w:szCs w:val="22"/>
                        </w:rPr>
                        <w:t xml:space="preserve">Measure BP more than 4 times a </w:t>
                      </w:r>
                      <w:r w:rsidRPr="00DB233D">
                        <w:rPr>
                          <w:rFonts w:ascii="Arial" w:hAnsi="Arial" w:cs="Arial"/>
                          <w:sz w:val="22"/>
                          <w:szCs w:val="22"/>
                        </w:rPr>
                        <w:t>day depending on clinical circumstances</w:t>
                      </w:r>
                    </w:p>
                    <w:p w:rsidR="0044329F" w:rsidRPr="00DB233D" w:rsidRDefault="0044329F" w:rsidP="00B716E8">
                      <w:pPr>
                        <w:numPr>
                          <w:ilvl w:val="0"/>
                          <w:numId w:val="42"/>
                        </w:numPr>
                        <w:rPr>
                          <w:rFonts w:ascii="Arial" w:hAnsi="Arial" w:cs="Arial"/>
                          <w:sz w:val="22"/>
                          <w:szCs w:val="22"/>
                        </w:rPr>
                      </w:pPr>
                      <w:r>
                        <w:rPr>
                          <w:rFonts w:ascii="Arial" w:hAnsi="Arial" w:cs="Arial"/>
                          <w:sz w:val="22"/>
                          <w:szCs w:val="22"/>
                        </w:rPr>
                        <w:t>PET bloods (FBC, U&amp;E, LFT) 3 times a wee</w:t>
                      </w:r>
                      <w:r w:rsidRPr="00DB233D">
                        <w:rPr>
                          <w:rFonts w:ascii="Arial" w:hAnsi="Arial" w:cs="Arial"/>
                          <w:sz w:val="22"/>
                          <w:szCs w:val="22"/>
                        </w:rPr>
                        <w:t>k</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8480" behindDoc="0" locked="0" layoutInCell="1" allowOverlap="1" wp14:anchorId="0169802E" wp14:editId="0169802F">
                <wp:simplePos x="0" y="0"/>
                <wp:positionH relativeFrom="column">
                  <wp:posOffset>4904740</wp:posOffset>
                </wp:positionH>
                <wp:positionV relativeFrom="paragraph">
                  <wp:posOffset>1155700</wp:posOffset>
                </wp:positionV>
                <wp:extent cx="242570" cy="0"/>
                <wp:effectExtent l="45085" t="5715" r="81915" b="18415"/>
                <wp:wrapNone/>
                <wp:docPr id="1059"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4257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17" o:spid="_x0000_s1026" type="#_x0000_t32" style="position:absolute;margin-left:386.2pt;margin-top:91pt;width:19.1pt;height:0;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">
                <v:stroke endarrow="block"/>
                <o:lock v:ext="edit" shapetype="f"/>
              </v:shape>
            </w:pict>
          </mc:Fallback>
        </mc:AlternateContent>
      </w:r>
      <w:r>
        <w:rPr>
          <w:rFonts w:ascii="Arial" w:hAnsi="Arial" w:cs="Arial"/>
          <w:noProof/>
          <w:lang w:eastAsia="en-GB"/>
        </w:rPr>
        <mc:AlternateContent>
          <mc:Choice Requires="wps">
            <w:drawing>
              <wp:anchor distT="0" distB="0" distL="114300" distR="114300" simplePos="0" relativeHeight="251666432" behindDoc="0" locked="0" layoutInCell="1" allowOverlap="1" wp14:anchorId="01698030" wp14:editId="01698031">
                <wp:simplePos x="0" y="0"/>
                <wp:positionH relativeFrom="column">
                  <wp:posOffset>4892040</wp:posOffset>
                </wp:positionH>
                <wp:positionV relativeFrom="paragraph">
                  <wp:posOffset>631825</wp:posOffset>
                </wp:positionV>
                <wp:extent cx="253365" cy="0"/>
                <wp:effectExtent l="50483" t="317" r="76517" b="25718"/>
                <wp:wrapNone/>
                <wp:docPr id="1058"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5336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16" o:spid="_x0000_s1026" type="#_x0000_t32" style="position:absolute;margin-left:385.2pt;margin-top:49.75pt;width:19.95pt;height:0;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">
                <v:stroke endarrow="block"/>
                <o:lock v:ext="edit" shapetype="f"/>
              </v:shape>
            </w:pict>
          </mc:Fallback>
        </mc:AlternateContent>
      </w:r>
      <w:r w:rsidRPr="00B118DB">
        <w:rPr>
          <w:rFonts w:ascii="Arial" w:hAnsi="Arial" w:cs="Arial"/>
          <w:noProof/>
          <w:lang w:eastAsia="en-GB"/>
        </w:rPr>
        <mc:AlternateContent>
          <mc:Choice Requires="wps">
            <w:drawing>
              <wp:anchor distT="0" distB="0" distL="114300" distR="114300" simplePos="0" relativeHeight="251584512" behindDoc="0" locked="0" layoutInCell="1" allowOverlap="1" wp14:anchorId="01698032" wp14:editId="01698033">
                <wp:simplePos x="0" y="0"/>
                <wp:positionH relativeFrom="column">
                  <wp:posOffset>4790440</wp:posOffset>
                </wp:positionH>
                <wp:positionV relativeFrom="paragraph">
                  <wp:posOffset>758190</wp:posOffset>
                </wp:positionV>
                <wp:extent cx="481965" cy="275590"/>
                <wp:effectExtent l="0" t="0" r="635" b="3810"/>
                <wp:wrapNone/>
                <wp:docPr id="105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965" cy="275590"/>
                        </a:xfrm>
                        <a:prstGeom prst="rect">
                          <a:avLst/>
                        </a:prstGeom>
                        <a:solidFill>
                          <a:srgbClr val="FFFFFF"/>
                        </a:solidFill>
                        <a:ln w="9525">
                          <a:solidFill>
                            <a:srgbClr val="000000"/>
                          </a:solidFill>
                          <a:miter lim="800000"/>
                          <a:headEnd/>
                          <a:tailEnd/>
                        </a:ln>
                      </wps:spPr>
                      <wps:txbx>
                        <w:txbxContent>
                          <w:p w:rsidR="0044329F" w:rsidRPr="00B118DB" w:rsidRDefault="0044329F">
                            <w:pPr>
                              <w:rPr>
                                <w:rFonts w:ascii="Arial" w:hAnsi="Arial" w:cs="Arial"/>
                              </w:rPr>
                            </w:pPr>
                            <w:r>
                              <w:rPr>
                                <w:rFonts w:ascii="Arial" w:hAnsi="Arial" w:cs="Arial"/>
                              </w:rPr>
                              <w:t>Yes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5" o:spid="_x0000_s1095" type="#_x0000_t202" style="position:absolute;margin-left:377.2pt;margin-top:59.7pt;width:37.95pt;height:21.7pt;z-index:25158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">
                <v:path arrowok="t"/>
                <v:textbox style="mso-fit-shape-to-text:t">
                  <w:txbxContent>
                    <w:p w:rsidR="0044329F" w:rsidRPr="00B118DB" w:rsidRDefault="0044329F">
                      <w:pPr>
                        <w:rPr>
                          <w:rFonts w:ascii="Arial" w:hAnsi="Arial" w:cs="Arial"/>
                        </w:rPr>
                      </w:pPr>
                      <w:r>
                        <w:rPr>
                          <w:rFonts w:ascii="Arial" w:hAnsi="Arial" w:cs="Arial"/>
                        </w:rPr>
                        <w:t>Yes</w:t>
                      </w:r>
                    </w:p>
                  </w:txbxContent>
                </v:textbox>
              </v:shape>
            </w:pict>
          </mc:Fallback>
        </mc:AlternateContent>
      </w:r>
      <w:r w:rsidR="00C57771">
        <w:rPr>
          <w:rFonts w:ascii="Arial" w:hAnsi="Arial" w:cs="Arial"/>
        </w:rPr>
        <w:br w:type="page"/>
      </w:r>
      <w:r w:rsidR="009B3318">
        <w:t>.]</w:t>
      </w:r>
    </w:p>
    <w:p w:rsidR="00C57771" w:rsidRDefault="003E504D" w:rsidP="00E4481C">
      <w:pPr>
        <w:tabs>
          <w:tab w:val="left" w:pos="2127"/>
        </w:tabs>
        <w:rPr>
          <w:rFonts w:ascii="Arial" w:hAnsi="Arial" w:cs="Arial"/>
        </w:rPr>
      </w:pPr>
      <w:r w:rsidRPr="000E5082">
        <w:rPr>
          <w:rFonts w:ascii="Arial" w:hAnsi="Arial" w:cs="Arial"/>
          <w:noProof/>
          <w:lang w:eastAsia="en-GB"/>
        </w:rPr>
        <mc:AlternateContent>
          <mc:Choice Requires="wps">
            <w:drawing>
              <wp:anchor distT="0" distB="0" distL="114300" distR="114300" simplePos="0" relativeHeight="251588608" behindDoc="0" locked="0" layoutInCell="1" allowOverlap="1" wp14:anchorId="01698034" wp14:editId="01698035">
                <wp:simplePos x="0" y="0"/>
                <wp:positionH relativeFrom="column">
                  <wp:align>center</wp:align>
                </wp:positionH>
                <wp:positionV relativeFrom="paragraph">
                  <wp:posOffset>-175260</wp:posOffset>
                </wp:positionV>
                <wp:extent cx="5450840" cy="275590"/>
                <wp:effectExtent l="0" t="0" r="0" b="3810"/>
                <wp:wrapNone/>
                <wp:docPr id="105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0840" cy="275590"/>
                        </a:xfrm>
                        <a:prstGeom prst="rect">
                          <a:avLst/>
                        </a:prstGeom>
                        <a:solidFill>
                          <a:srgbClr val="FFFF00"/>
                        </a:solidFill>
                        <a:ln w="9525">
                          <a:solidFill>
                            <a:srgbClr val="000000"/>
                          </a:solidFill>
                          <a:miter lim="800000"/>
                          <a:headEnd/>
                          <a:tailEnd/>
                        </a:ln>
                      </wps:spPr>
                      <wps:txbx>
                        <w:txbxContent>
                          <w:p w:rsidR="0044329F" w:rsidRPr="000E5082" w:rsidRDefault="0044329F" w:rsidP="000E5082">
                            <w:pPr>
                              <w:jc w:val="center"/>
                              <w:rPr>
                                <w:rFonts w:ascii="Arial" w:hAnsi="Arial" w:cs="Arial"/>
                                <w:b/>
                              </w:rPr>
                            </w:pPr>
                            <w:r>
                              <w:rPr>
                                <w:rFonts w:ascii="Arial" w:hAnsi="Arial" w:cs="Arial"/>
                                <w:b/>
                              </w:rPr>
                              <w:t>Fetal monitoring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4" o:spid="_x0000_s1096" type="#_x0000_t202" style="position:absolute;margin-left:0;margin-top:-13.8pt;width:429.2pt;height:21.7pt;z-index:2515886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" fillcolor="yellow">
                <v:path arrowok="t"/>
                <v:textbox style="mso-fit-shape-to-text:t">
                  <w:txbxContent>
                    <w:p w:rsidR="0044329F" w:rsidRPr="000E5082" w:rsidRDefault="0044329F" w:rsidP="000E5082">
                      <w:pPr>
                        <w:jc w:val="center"/>
                        <w:rPr>
                          <w:rFonts w:ascii="Arial" w:hAnsi="Arial" w:cs="Arial"/>
                          <w:b/>
                        </w:rPr>
                      </w:pPr>
                      <w:r>
                        <w:rPr>
                          <w:rFonts w:ascii="Arial" w:hAnsi="Arial" w:cs="Arial"/>
                          <w:b/>
                        </w:rPr>
                        <w:t>Fetal monitoring</w:t>
                      </w:r>
                    </w:p>
                  </w:txbxContent>
                </v:textbox>
              </v:shape>
            </w:pict>
          </mc:Fallback>
        </mc:AlternateContent>
      </w:r>
    </w:p>
    <w:p w:rsidR="009B3318" w:rsidRDefault="003E504D" w:rsidP="00E4481C">
      <w:pPr>
        <w:tabs>
          <w:tab w:val="left" w:pos="2127"/>
        </w:tabs>
        <w:rPr>
          <w:rFonts w:ascii="Arial" w:hAnsi="Arial" w:cs="Arial"/>
        </w:rPr>
      </w:pPr>
      <w:r w:rsidRPr="000E5082">
        <w:rPr>
          <w:rFonts w:ascii="Arial" w:hAnsi="Arial" w:cs="Arial"/>
          <w:noProof/>
          <w:lang w:eastAsia="en-GB"/>
        </w:rPr>
        <mc:AlternateContent>
          <mc:Choice Requires="wps">
            <w:drawing>
              <wp:anchor distT="0" distB="0" distL="114300" distR="114300" simplePos="0" relativeHeight="251590656" behindDoc="0" locked="0" layoutInCell="1" allowOverlap="1" wp14:anchorId="01698036" wp14:editId="01698037">
                <wp:simplePos x="0" y="0"/>
                <wp:positionH relativeFrom="column">
                  <wp:posOffset>1602105</wp:posOffset>
                </wp:positionH>
                <wp:positionV relativeFrom="paragraph">
                  <wp:posOffset>89535</wp:posOffset>
                </wp:positionV>
                <wp:extent cx="1680845" cy="2552700"/>
                <wp:effectExtent l="0" t="0" r="0" b="0"/>
                <wp:wrapNone/>
                <wp:docPr id="10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0845" cy="2552700"/>
                        </a:xfrm>
                        <a:prstGeom prst="rect">
                          <a:avLst/>
                        </a:prstGeom>
                        <a:solidFill>
                          <a:srgbClr val="FFFFFF"/>
                        </a:solidFill>
                        <a:ln w="9525">
                          <a:solidFill>
                            <a:srgbClr val="000000"/>
                          </a:solidFill>
                          <a:miter lim="800000"/>
                          <a:headEnd/>
                          <a:tailEnd/>
                        </a:ln>
                      </wps:spPr>
                      <wps:txbx>
                        <w:txbxContent>
                          <w:p w:rsidR="0044329F" w:rsidRDefault="0044329F">
                            <w:pPr>
                              <w:rPr>
                                <w:rFonts w:ascii="Arial" w:hAnsi="Arial" w:cs="Arial"/>
                                <w:b/>
                              </w:rPr>
                            </w:pPr>
                            <w:r>
                              <w:rPr>
                                <w:rFonts w:ascii="Arial" w:hAnsi="Arial" w:cs="Arial"/>
                                <w:b/>
                              </w:rPr>
                              <w:t>CTG</w:t>
                            </w:r>
                          </w:p>
                          <w:p w:rsidR="0044329F" w:rsidRDefault="0044329F" w:rsidP="00B716E8">
                            <w:pPr>
                              <w:numPr>
                                <w:ilvl w:val="0"/>
                                <w:numId w:val="48"/>
                              </w:numPr>
                              <w:rPr>
                                <w:rFonts w:ascii="Arial" w:hAnsi="Arial" w:cs="Arial"/>
                                <w:sz w:val="22"/>
                                <w:szCs w:val="22"/>
                              </w:rPr>
                            </w:pPr>
                            <w:r>
                              <w:rPr>
                                <w:rFonts w:ascii="Arial" w:hAnsi="Arial" w:cs="Arial"/>
                                <w:sz w:val="22"/>
                                <w:szCs w:val="22"/>
                              </w:rPr>
                              <w:t>Carry out at diagnosis</w:t>
                            </w:r>
                          </w:p>
                          <w:p w:rsidR="0044329F" w:rsidRDefault="0044329F" w:rsidP="00B716E8">
                            <w:pPr>
                              <w:numPr>
                                <w:ilvl w:val="0"/>
                                <w:numId w:val="48"/>
                              </w:numPr>
                              <w:rPr>
                                <w:rFonts w:ascii="Arial" w:hAnsi="Arial" w:cs="Arial"/>
                                <w:sz w:val="22"/>
                                <w:szCs w:val="22"/>
                              </w:rPr>
                            </w:pPr>
                            <w:r>
                              <w:rPr>
                                <w:rFonts w:ascii="Arial" w:hAnsi="Arial" w:cs="Arial"/>
                                <w:sz w:val="22"/>
                                <w:szCs w:val="22"/>
                              </w:rPr>
                              <w:t>Perform daily as an inpatient</w:t>
                            </w:r>
                          </w:p>
                          <w:p w:rsidR="0044329F" w:rsidRDefault="0044329F" w:rsidP="00B716E8">
                            <w:pPr>
                              <w:numPr>
                                <w:ilvl w:val="0"/>
                                <w:numId w:val="48"/>
                              </w:numPr>
                              <w:rPr>
                                <w:rFonts w:ascii="Arial" w:hAnsi="Arial" w:cs="Arial"/>
                                <w:sz w:val="22"/>
                                <w:szCs w:val="22"/>
                              </w:rPr>
                            </w:pPr>
                            <w:r>
                              <w:rPr>
                                <w:rFonts w:ascii="Arial" w:hAnsi="Arial" w:cs="Arial"/>
                                <w:sz w:val="22"/>
                                <w:szCs w:val="22"/>
                              </w:rPr>
                              <w:t>Repeat if any of:</w:t>
                            </w:r>
                          </w:p>
                          <w:p w:rsidR="0044329F" w:rsidRDefault="0044329F" w:rsidP="00B716E8">
                            <w:pPr>
                              <w:numPr>
                                <w:ilvl w:val="0"/>
                                <w:numId w:val="49"/>
                              </w:numPr>
                              <w:rPr>
                                <w:rFonts w:ascii="Arial" w:hAnsi="Arial" w:cs="Arial"/>
                                <w:sz w:val="22"/>
                                <w:szCs w:val="22"/>
                              </w:rPr>
                            </w:pPr>
                            <w:r>
                              <w:rPr>
                                <w:rFonts w:ascii="Arial" w:hAnsi="Arial" w:cs="Arial"/>
                                <w:sz w:val="22"/>
                                <w:szCs w:val="22"/>
                              </w:rPr>
                              <w:t>change in fetal movement reported by the woman</w:t>
                            </w:r>
                          </w:p>
                          <w:p w:rsidR="0044329F" w:rsidRDefault="0044329F" w:rsidP="00B716E8">
                            <w:pPr>
                              <w:numPr>
                                <w:ilvl w:val="0"/>
                                <w:numId w:val="49"/>
                              </w:numPr>
                              <w:rPr>
                                <w:rFonts w:ascii="Arial" w:hAnsi="Arial" w:cs="Arial"/>
                                <w:sz w:val="22"/>
                                <w:szCs w:val="22"/>
                              </w:rPr>
                            </w:pPr>
                            <w:r>
                              <w:rPr>
                                <w:rFonts w:ascii="Arial" w:hAnsi="Arial" w:cs="Arial"/>
                                <w:sz w:val="22"/>
                                <w:szCs w:val="22"/>
                              </w:rPr>
                              <w:t>vaginal bleeding</w:t>
                            </w:r>
                          </w:p>
                          <w:p w:rsidR="0044329F" w:rsidRDefault="0044329F" w:rsidP="00B716E8">
                            <w:pPr>
                              <w:numPr>
                                <w:ilvl w:val="0"/>
                                <w:numId w:val="49"/>
                              </w:numPr>
                              <w:rPr>
                                <w:rFonts w:ascii="Arial" w:hAnsi="Arial" w:cs="Arial"/>
                                <w:sz w:val="22"/>
                                <w:szCs w:val="22"/>
                              </w:rPr>
                            </w:pPr>
                            <w:r>
                              <w:rPr>
                                <w:rFonts w:ascii="Arial" w:hAnsi="Arial" w:cs="Arial"/>
                                <w:sz w:val="22"/>
                                <w:szCs w:val="22"/>
                              </w:rPr>
                              <w:t>abdominal pain</w:t>
                            </w:r>
                          </w:p>
                          <w:p w:rsidR="0044329F" w:rsidRPr="00C51537" w:rsidRDefault="0044329F" w:rsidP="00B716E8">
                            <w:pPr>
                              <w:numPr>
                                <w:ilvl w:val="0"/>
                                <w:numId w:val="49"/>
                              </w:numPr>
                              <w:rPr>
                                <w:rFonts w:ascii="Arial" w:hAnsi="Arial" w:cs="Arial"/>
                                <w:sz w:val="22"/>
                                <w:szCs w:val="22"/>
                              </w:rPr>
                            </w:pPr>
                            <w:r>
                              <w:rPr>
                                <w:rFonts w:ascii="Arial" w:hAnsi="Arial" w:cs="Arial"/>
                                <w:sz w:val="22"/>
                                <w:szCs w:val="22"/>
                              </w:rPr>
                              <w:t>deterioration in maternal condition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3" o:spid="_x0000_s1097" type="#_x0000_t202" style="position:absolute;margin-left:126.15pt;margin-top:7.05pt;width:132.35pt;height:201pt;z-index:25159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">
                <v:path arrowok="t"/>
                <v:textbox style="mso-fit-shape-to-text:t">
                  <w:txbxContent>
                    <w:p w:rsidR="0044329F" w:rsidRDefault="0044329F">
                      <w:pPr>
                        <w:rPr>
                          <w:rFonts w:ascii="Arial" w:hAnsi="Arial" w:cs="Arial"/>
                          <w:b/>
                        </w:rPr>
                      </w:pPr>
                      <w:r>
                        <w:rPr>
                          <w:rFonts w:ascii="Arial" w:hAnsi="Arial" w:cs="Arial"/>
                          <w:b/>
                        </w:rPr>
                        <w:t>CTG</w:t>
                      </w:r>
                    </w:p>
                    <w:p w:rsidR="0044329F" w:rsidRDefault="0044329F" w:rsidP="00B716E8">
                      <w:pPr>
                        <w:numPr>
                          <w:ilvl w:val="0"/>
                          <w:numId w:val="48"/>
                        </w:numPr>
                        <w:rPr>
                          <w:rFonts w:ascii="Arial" w:hAnsi="Arial" w:cs="Arial"/>
                          <w:sz w:val="22"/>
                          <w:szCs w:val="22"/>
                        </w:rPr>
                      </w:pPr>
                      <w:r>
                        <w:rPr>
                          <w:rFonts w:ascii="Arial" w:hAnsi="Arial" w:cs="Arial"/>
                          <w:sz w:val="22"/>
                          <w:szCs w:val="22"/>
                        </w:rPr>
                        <w:t>Carry out at diagnosis</w:t>
                      </w:r>
                    </w:p>
                    <w:p w:rsidR="0044329F" w:rsidRDefault="0044329F" w:rsidP="00B716E8">
                      <w:pPr>
                        <w:numPr>
                          <w:ilvl w:val="0"/>
                          <w:numId w:val="48"/>
                        </w:numPr>
                        <w:rPr>
                          <w:rFonts w:ascii="Arial" w:hAnsi="Arial" w:cs="Arial"/>
                          <w:sz w:val="22"/>
                          <w:szCs w:val="22"/>
                        </w:rPr>
                      </w:pPr>
                      <w:r>
                        <w:rPr>
                          <w:rFonts w:ascii="Arial" w:hAnsi="Arial" w:cs="Arial"/>
                          <w:sz w:val="22"/>
                          <w:szCs w:val="22"/>
                        </w:rPr>
                        <w:t>Perform daily as an inpatient</w:t>
                      </w:r>
                    </w:p>
                    <w:p w:rsidR="0044329F" w:rsidRDefault="0044329F" w:rsidP="00B716E8">
                      <w:pPr>
                        <w:numPr>
                          <w:ilvl w:val="0"/>
                          <w:numId w:val="48"/>
                        </w:numPr>
                        <w:rPr>
                          <w:rFonts w:ascii="Arial" w:hAnsi="Arial" w:cs="Arial"/>
                          <w:sz w:val="22"/>
                          <w:szCs w:val="22"/>
                        </w:rPr>
                      </w:pPr>
                      <w:r>
                        <w:rPr>
                          <w:rFonts w:ascii="Arial" w:hAnsi="Arial" w:cs="Arial"/>
                          <w:sz w:val="22"/>
                          <w:szCs w:val="22"/>
                        </w:rPr>
                        <w:t>Repeat if any of:</w:t>
                      </w:r>
                    </w:p>
                    <w:p w:rsidR="0044329F" w:rsidRDefault="0044329F" w:rsidP="00B716E8">
                      <w:pPr>
                        <w:numPr>
                          <w:ilvl w:val="0"/>
                          <w:numId w:val="49"/>
                        </w:numPr>
                        <w:rPr>
                          <w:rFonts w:ascii="Arial" w:hAnsi="Arial" w:cs="Arial"/>
                          <w:sz w:val="22"/>
                          <w:szCs w:val="22"/>
                        </w:rPr>
                      </w:pPr>
                      <w:r>
                        <w:rPr>
                          <w:rFonts w:ascii="Arial" w:hAnsi="Arial" w:cs="Arial"/>
                          <w:sz w:val="22"/>
                          <w:szCs w:val="22"/>
                        </w:rPr>
                        <w:t>change in fetal movement reported by the woman</w:t>
                      </w:r>
                    </w:p>
                    <w:p w:rsidR="0044329F" w:rsidRDefault="0044329F" w:rsidP="00B716E8">
                      <w:pPr>
                        <w:numPr>
                          <w:ilvl w:val="0"/>
                          <w:numId w:val="49"/>
                        </w:numPr>
                        <w:rPr>
                          <w:rFonts w:ascii="Arial" w:hAnsi="Arial" w:cs="Arial"/>
                          <w:sz w:val="22"/>
                          <w:szCs w:val="22"/>
                        </w:rPr>
                      </w:pPr>
                      <w:r>
                        <w:rPr>
                          <w:rFonts w:ascii="Arial" w:hAnsi="Arial" w:cs="Arial"/>
                          <w:sz w:val="22"/>
                          <w:szCs w:val="22"/>
                        </w:rPr>
                        <w:t>vaginal bleeding</w:t>
                      </w:r>
                    </w:p>
                    <w:p w:rsidR="0044329F" w:rsidRDefault="0044329F" w:rsidP="00B716E8">
                      <w:pPr>
                        <w:numPr>
                          <w:ilvl w:val="0"/>
                          <w:numId w:val="49"/>
                        </w:numPr>
                        <w:rPr>
                          <w:rFonts w:ascii="Arial" w:hAnsi="Arial" w:cs="Arial"/>
                          <w:sz w:val="22"/>
                          <w:szCs w:val="22"/>
                        </w:rPr>
                      </w:pPr>
                      <w:r>
                        <w:rPr>
                          <w:rFonts w:ascii="Arial" w:hAnsi="Arial" w:cs="Arial"/>
                          <w:sz w:val="22"/>
                          <w:szCs w:val="22"/>
                        </w:rPr>
                        <w:t>abdominal pain</w:t>
                      </w:r>
                    </w:p>
                    <w:p w:rsidR="0044329F" w:rsidRPr="00C51537" w:rsidRDefault="0044329F" w:rsidP="00B716E8">
                      <w:pPr>
                        <w:numPr>
                          <w:ilvl w:val="0"/>
                          <w:numId w:val="49"/>
                        </w:numPr>
                        <w:rPr>
                          <w:rFonts w:ascii="Arial" w:hAnsi="Arial" w:cs="Arial"/>
                          <w:sz w:val="22"/>
                          <w:szCs w:val="22"/>
                        </w:rPr>
                      </w:pPr>
                      <w:r>
                        <w:rPr>
                          <w:rFonts w:ascii="Arial" w:hAnsi="Arial" w:cs="Arial"/>
                          <w:sz w:val="22"/>
                          <w:szCs w:val="22"/>
                        </w:rPr>
                        <w:t>deterioration in maternal condition</w:t>
                      </w:r>
                    </w:p>
                  </w:txbxContent>
                </v:textbox>
              </v:shape>
            </w:pict>
          </mc:Fallback>
        </mc:AlternateContent>
      </w:r>
      <w:r w:rsidRPr="000E5082">
        <w:rPr>
          <w:rFonts w:ascii="Arial" w:hAnsi="Arial" w:cs="Arial"/>
          <w:noProof/>
          <w:lang w:eastAsia="en-GB"/>
        </w:rPr>
        <mc:AlternateContent>
          <mc:Choice Requires="wps">
            <w:drawing>
              <wp:anchor distT="0" distB="0" distL="114300" distR="114300" simplePos="0" relativeHeight="251591680" behindDoc="0" locked="0" layoutInCell="1" allowOverlap="1" wp14:anchorId="01698038" wp14:editId="01698039">
                <wp:simplePos x="0" y="0"/>
                <wp:positionH relativeFrom="column">
                  <wp:posOffset>3472180</wp:posOffset>
                </wp:positionH>
                <wp:positionV relativeFrom="paragraph">
                  <wp:posOffset>87630</wp:posOffset>
                </wp:positionV>
                <wp:extent cx="1883410" cy="2722880"/>
                <wp:effectExtent l="0" t="0" r="0" b="0"/>
                <wp:wrapNone/>
                <wp:docPr id="105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3410" cy="2722880"/>
                        </a:xfrm>
                        <a:prstGeom prst="rect">
                          <a:avLst/>
                        </a:prstGeom>
                        <a:solidFill>
                          <a:srgbClr val="FFFFFF"/>
                        </a:solidFill>
                        <a:ln w="9525">
                          <a:solidFill>
                            <a:srgbClr val="000000"/>
                          </a:solidFill>
                          <a:miter lim="800000"/>
                          <a:headEnd/>
                          <a:tailEnd/>
                        </a:ln>
                      </wps:spPr>
                      <wps:txbx>
                        <w:txbxContent>
                          <w:p w:rsidR="0044329F" w:rsidRDefault="0044329F">
                            <w:pPr>
                              <w:rPr>
                                <w:rFonts w:ascii="Arial" w:hAnsi="Arial" w:cs="Arial"/>
                                <w:b/>
                              </w:rPr>
                            </w:pPr>
                            <w:r>
                              <w:rPr>
                                <w:rFonts w:ascii="Arial" w:hAnsi="Arial" w:cs="Arial"/>
                                <w:b/>
                              </w:rPr>
                              <w:t>Care plan</w:t>
                            </w:r>
                          </w:p>
                          <w:p w:rsidR="0044329F" w:rsidRPr="000E5082" w:rsidRDefault="0044329F">
                            <w:pPr>
                              <w:rPr>
                                <w:rFonts w:ascii="Arial" w:hAnsi="Arial" w:cs="Arial"/>
                                <w:sz w:val="22"/>
                                <w:szCs w:val="22"/>
                              </w:rPr>
                            </w:pPr>
                            <w:r w:rsidRPr="000E5082">
                              <w:rPr>
                                <w:rFonts w:ascii="Arial" w:hAnsi="Arial" w:cs="Arial"/>
                                <w:sz w:val="22"/>
                                <w:szCs w:val="22"/>
                              </w:rPr>
                              <w:t>Write a care plan that includes:</w:t>
                            </w:r>
                          </w:p>
                          <w:p w:rsidR="0044329F" w:rsidRPr="000E5082" w:rsidRDefault="0044329F" w:rsidP="00B716E8">
                            <w:pPr>
                              <w:numPr>
                                <w:ilvl w:val="0"/>
                                <w:numId w:val="50"/>
                              </w:numPr>
                              <w:rPr>
                                <w:rFonts w:ascii="Arial" w:hAnsi="Arial" w:cs="Arial"/>
                                <w:sz w:val="22"/>
                                <w:szCs w:val="22"/>
                              </w:rPr>
                            </w:pPr>
                            <w:r w:rsidRPr="000E5082">
                              <w:rPr>
                                <w:rFonts w:ascii="Arial" w:hAnsi="Arial" w:cs="Arial"/>
                                <w:sz w:val="22"/>
                                <w:szCs w:val="22"/>
                              </w:rPr>
                              <w:t>Timing and nature of future fetal monitoring</w:t>
                            </w:r>
                          </w:p>
                          <w:p w:rsidR="0044329F" w:rsidRPr="000E5082" w:rsidRDefault="0044329F" w:rsidP="00B716E8">
                            <w:pPr>
                              <w:numPr>
                                <w:ilvl w:val="0"/>
                                <w:numId w:val="50"/>
                              </w:numPr>
                              <w:rPr>
                                <w:rFonts w:ascii="Arial" w:hAnsi="Arial" w:cs="Arial"/>
                                <w:sz w:val="22"/>
                                <w:szCs w:val="22"/>
                              </w:rPr>
                            </w:pPr>
                            <w:r w:rsidRPr="000E5082">
                              <w:rPr>
                                <w:rFonts w:ascii="Arial" w:hAnsi="Arial" w:cs="Arial"/>
                                <w:sz w:val="22"/>
                                <w:szCs w:val="22"/>
                              </w:rPr>
                              <w:t>Fetal indications for birth</w:t>
                            </w:r>
                          </w:p>
                          <w:p w:rsidR="0044329F" w:rsidRPr="000E5082" w:rsidRDefault="0044329F" w:rsidP="00B716E8">
                            <w:pPr>
                              <w:numPr>
                                <w:ilvl w:val="0"/>
                                <w:numId w:val="50"/>
                              </w:numPr>
                              <w:rPr>
                                <w:rFonts w:ascii="Arial" w:hAnsi="Arial" w:cs="Arial"/>
                                <w:sz w:val="22"/>
                                <w:szCs w:val="22"/>
                              </w:rPr>
                            </w:pPr>
                            <w:r w:rsidRPr="000E5082">
                              <w:rPr>
                                <w:rFonts w:ascii="Arial" w:hAnsi="Arial" w:cs="Arial"/>
                                <w:sz w:val="22"/>
                                <w:szCs w:val="22"/>
                              </w:rPr>
                              <w:t>If and when corticosteroids should be given</w:t>
                            </w:r>
                          </w:p>
                          <w:p w:rsidR="0044329F" w:rsidRPr="000E5082" w:rsidRDefault="0044329F" w:rsidP="00B716E8">
                            <w:pPr>
                              <w:numPr>
                                <w:ilvl w:val="0"/>
                                <w:numId w:val="50"/>
                              </w:numPr>
                              <w:rPr>
                                <w:rFonts w:ascii="Arial" w:hAnsi="Arial" w:cs="Arial"/>
                                <w:sz w:val="22"/>
                                <w:szCs w:val="22"/>
                              </w:rPr>
                            </w:pPr>
                            <w:r w:rsidRPr="009B3318">
                              <w:rPr>
                                <w:rFonts w:ascii="Arial" w:hAnsi="Arial" w:cs="Arial"/>
                                <w:sz w:val="22"/>
                                <w:szCs w:val="22"/>
                              </w:rPr>
                              <w:t>When discussion with NICU and anaesthetists should take place and what decisions should be made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2" o:spid="_x0000_s1098" type="#_x0000_t202" style="position:absolute;margin-left:273.4pt;margin-top:6.9pt;width:148.3pt;height:214.4pt;z-index:25159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">
                <v:path arrowok="t"/>
                <v:textbox style="mso-fit-shape-to-text:t">
                  <w:txbxContent>
                    <w:p w:rsidR="0044329F" w:rsidRDefault="0044329F">
                      <w:pPr>
                        <w:rPr>
                          <w:rFonts w:ascii="Arial" w:hAnsi="Arial" w:cs="Arial"/>
                          <w:b/>
                        </w:rPr>
                      </w:pPr>
                      <w:r>
                        <w:rPr>
                          <w:rFonts w:ascii="Arial" w:hAnsi="Arial" w:cs="Arial"/>
                          <w:b/>
                        </w:rPr>
                        <w:t>Care plan</w:t>
                      </w:r>
                    </w:p>
                    <w:p w:rsidR="0044329F" w:rsidRPr="000E5082" w:rsidRDefault="0044329F">
                      <w:pPr>
                        <w:rPr>
                          <w:rFonts w:ascii="Arial" w:hAnsi="Arial" w:cs="Arial"/>
                          <w:sz w:val="22"/>
                          <w:szCs w:val="22"/>
                        </w:rPr>
                      </w:pPr>
                      <w:r w:rsidRPr="000E5082">
                        <w:rPr>
                          <w:rFonts w:ascii="Arial" w:hAnsi="Arial" w:cs="Arial"/>
                          <w:sz w:val="22"/>
                          <w:szCs w:val="22"/>
                        </w:rPr>
                        <w:t>Write a care plan that includes:</w:t>
                      </w:r>
                    </w:p>
                    <w:p w:rsidR="0044329F" w:rsidRPr="000E5082" w:rsidRDefault="0044329F" w:rsidP="00B716E8">
                      <w:pPr>
                        <w:numPr>
                          <w:ilvl w:val="0"/>
                          <w:numId w:val="50"/>
                        </w:numPr>
                        <w:rPr>
                          <w:rFonts w:ascii="Arial" w:hAnsi="Arial" w:cs="Arial"/>
                          <w:sz w:val="22"/>
                          <w:szCs w:val="22"/>
                        </w:rPr>
                      </w:pPr>
                      <w:r w:rsidRPr="000E5082">
                        <w:rPr>
                          <w:rFonts w:ascii="Arial" w:hAnsi="Arial" w:cs="Arial"/>
                          <w:sz w:val="22"/>
                          <w:szCs w:val="22"/>
                        </w:rPr>
                        <w:t>Timing and nature of future fetal monitoring</w:t>
                      </w:r>
                    </w:p>
                    <w:p w:rsidR="0044329F" w:rsidRPr="000E5082" w:rsidRDefault="0044329F" w:rsidP="00B716E8">
                      <w:pPr>
                        <w:numPr>
                          <w:ilvl w:val="0"/>
                          <w:numId w:val="50"/>
                        </w:numPr>
                        <w:rPr>
                          <w:rFonts w:ascii="Arial" w:hAnsi="Arial" w:cs="Arial"/>
                          <w:sz w:val="22"/>
                          <w:szCs w:val="22"/>
                        </w:rPr>
                      </w:pPr>
                      <w:r w:rsidRPr="000E5082">
                        <w:rPr>
                          <w:rFonts w:ascii="Arial" w:hAnsi="Arial" w:cs="Arial"/>
                          <w:sz w:val="22"/>
                          <w:szCs w:val="22"/>
                        </w:rPr>
                        <w:t>Fetal indications for birth</w:t>
                      </w:r>
                    </w:p>
                    <w:p w:rsidR="0044329F" w:rsidRPr="000E5082" w:rsidRDefault="0044329F" w:rsidP="00B716E8">
                      <w:pPr>
                        <w:numPr>
                          <w:ilvl w:val="0"/>
                          <w:numId w:val="50"/>
                        </w:numPr>
                        <w:rPr>
                          <w:rFonts w:ascii="Arial" w:hAnsi="Arial" w:cs="Arial"/>
                          <w:sz w:val="22"/>
                          <w:szCs w:val="22"/>
                        </w:rPr>
                      </w:pPr>
                      <w:r w:rsidRPr="000E5082">
                        <w:rPr>
                          <w:rFonts w:ascii="Arial" w:hAnsi="Arial" w:cs="Arial"/>
                          <w:sz w:val="22"/>
                          <w:szCs w:val="22"/>
                        </w:rPr>
                        <w:t>If and when corticosteroids should be given</w:t>
                      </w:r>
                    </w:p>
                    <w:p w:rsidR="0044329F" w:rsidRPr="000E5082" w:rsidRDefault="0044329F" w:rsidP="00B716E8">
                      <w:pPr>
                        <w:numPr>
                          <w:ilvl w:val="0"/>
                          <w:numId w:val="50"/>
                        </w:numPr>
                        <w:rPr>
                          <w:rFonts w:ascii="Arial" w:hAnsi="Arial" w:cs="Arial"/>
                          <w:sz w:val="22"/>
                          <w:szCs w:val="22"/>
                        </w:rPr>
                      </w:pPr>
                      <w:r w:rsidRPr="009B3318">
                        <w:rPr>
                          <w:rFonts w:ascii="Arial" w:hAnsi="Arial" w:cs="Arial"/>
                          <w:sz w:val="22"/>
                          <w:szCs w:val="22"/>
                        </w:rPr>
                        <w:t>When discussion with NICU and anaesthetists should take place and what decisions should be made</w:t>
                      </w:r>
                    </w:p>
                  </w:txbxContent>
                </v:textbox>
              </v:shape>
            </w:pict>
          </mc:Fallback>
        </mc:AlternateContent>
      </w:r>
      <w:r w:rsidRPr="000E5082">
        <w:rPr>
          <w:rFonts w:ascii="Arial" w:hAnsi="Arial" w:cs="Arial"/>
          <w:noProof/>
          <w:lang w:eastAsia="en-GB"/>
        </w:rPr>
        <mc:AlternateContent>
          <mc:Choice Requires="wps">
            <w:drawing>
              <wp:anchor distT="0" distB="0" distL="114300" distR="114300" simplePos="0" relativeHeight="251589632" behindDoc="0" locked="0" layoutInCell="1" allowOverlap="1" wp14:anchorId="0169803A" wp14:editId="0169803B">
                <wp:simplePos x="0" y="0"/>
                <wp:positionH relativeFrom="column">
                  <wp:posOffset>-12065</wp:posOffset>
                </wp:positionH>
                <wp:positionV relativeFrom="paragraph">
                  <wp:posOffset>87630</wp:posOffset>
                </wp:positionV>
                <wp:extent cx="1400175" cy="2105025"/>
                <wp:effectExtent l="0" t="0" r="0" b="3175"/>
                <wp:wrapNone/>
                <wp:docPr id="105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175" cy="2105025"/>
                        </a:xfrm>
                        <a:prstGeom prst="rect">
                          <a:avLst/>
                        </a:prstGeom>
                        <a:solidFill>
                          <a:srgbClr val="FFFFFF"/>
                        </a:solidFill>
                        <a:ln w="9525">
                          <a:solidFill>
                            <a:srgbClr val="000000"/>
                          </a:solidFill>
                          <a:miter lim="800000"/>
                          <a:headEnd/>
                          <a:tailEnd/>
                        </a:ln>
                      </wps:spPr>
                      <wps:txbx>
                        <w:txbxContent>
                          <w:p w:rsidR="0044329F" w:rsidRDefault="0044329F" w:rsidP="000E5082">
                            <w:pPr>
                              <w:rPr>
                                <w:rFonts w:ascii="Arial" w:hAnsi="Arial" w:cs="Arial"/>
                                <w:b/>
                              </w:rPr>
                            </w:pPr>
                            <w:r>
                              <w:rPr>
                                <w:rFonts w:ascii="Arial" w:hAnsi="Arial" w:cs="Arial"/>
                                <w:b/>
                              </w:rPr>
                              <w:t>USS fetal growth &amp; LV and umbilical artery dopplers</w:t>
                            </w:r>
                          </w:p>
                          <w:p w:rsidR="0044329F" w:rsidRPr="000E5082" w:rsidRDefault="0044329F" w:rsidP="00B716E8">
                            <w:pPr>
                              <w:numPr>
                                <w:ilvl w:val="0"/>
                                <w:numId w:val="47"/>
                              </w:numPr>
                              <w:rPr>
                                <w:rFonts w:ascii="Arial" w:hAnsi="Arial" w:cs="Arial"/>
                                <w:b/>
                                <w:sz w:val="22"/>
                                <w:szCs w:val="22"/>
                              </w:rPr>
                            </w:pPr>
                            <w:r w:rsidRPr="000E5082">
                              <w:rPr>
                                <w:rFonts w:ascii="Arial" w:hAnsi="Arial" w:cs="Arial"/>
                                <w:sz w:val="22"/>
                                <w:szCs w:val="22"/>
                              </w:rPr>
                              <w:t>Carry out at diagnosis if conservative management is planned</w:t>
                            </w:r>
                          </w:p>
                          <w:p w:rsidR="0044329F" w:rsidRPr="000E5082" w:rsidRDefault="0044329F" w:rsidP="00B716E8">
                            <w:pPr>
                              <w:numPr>
                                <w:ilvl w:val="0"/>
                                <w:numId w:val="47"/>
                              </w:numPr>
                              <w:rPr>
                                <w:rFonts w:ascii="Arial" w:hAnsi="Arial" w:cs="Arial"/>
                                <w:b/>
                                <w:sz w:val="22"/>
                                <w:szCs w:val="22"/>
                              </w:rPr>
                            </w:pPr>
                            <w:r w:rsidRPr="000E5082">
                              <w:rPr>
                                <w:rFonts w:ascii="Arial" w:hAnsi="Arial" w:cs="Arial"/>
                                <w:sz w:val="22"/>
                                <w:szCs w:val="22"/>
                              </w:rPr>
                              <w:t>Do not repeat more than every 2 wks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1" o:spid="_x0000_s1099" type="#_x0000_t202" style="position:absolute;margin-left:-.95pt;margin-top:6.9pt;width:110.25pt;height:165.75pt;z-index:25158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">
                <v:path arrowok="t"/>
                <v:textbox style="mso-fit-shape-to-text:t">
                  <w:txbxContent>
                    <w:p w:rsidR="0044329F" w:rsidRDefault="0044329F" w:rsidP="000E5082">
                      <w:pPr>
                        <w:rPr>
                          <w:rFonts w:ascii="Arial" w:hAnsi="Arial" w:cs="Arial"/>
                          <w:b/>
                        </w:rPr>
                      </w:pPr>
                      <w:r>
                        <w:rPr>
                          <w:rFonts w:ascii="Arial" w:hAnsi="Arial" w:cs="Arial"/>
                          <w:b/>
                        </w:rPr>
                        <w:t>USS fetal growth &amp; LV and umbilical artery dopplers</w:t>
                      </w:r>
                    </w:p>
                    <w:p w:rsidR="0044329F" w:rsidRPr="000E5082" w:rsidRDefault="0044329F" w:rsidP="00B716E8">
                      <w:pPr>
                        <w:numPr>
                          <w:ilvl w:val="0"/>
                          <w:numId w:val="47"/>
                        </w:numPr>
                        <w:rPr>
                          <w:rFonts w:ascii="Arial" w:hAnsi="Arial" w:cs="Arial"/>
                          <w:b/>
                          <w:sz w:val="22"/>
                          <w:szCs w:val="22"/>
                        </w:rPr>
                      </w:pPr>
                      <w:r w:rsidRPr="000E5082">
                        <w:rPr>
                          <w:rFonts w:ascii="Arial" w:hAnsi="Arial" w:cs="Arial"/>
                          <w:sz w:val="22"/>
                          <w:szCs w:val="22"/>
                        </w:rPr>
                        <w:t>Carry out at diagnosis if conservative management is planned</w:t>
                      </w:r>
                    </w:p>
                    <w:p w:rsidR="0044329F" w:rsidRPr="000E5082" w:rsidRDefault="0044329F" w:rsidP="00B716E8">
                      <w:pPr>
                        <w:numPr>
                          <w:ilvl w:val="0"/>
                          <w:numId w:val="47"/>
                        </w:numPr>
                        <w:rPr>
                          <w:rFonts w:ascii="Arial" w:hAnsi="Arial" w:cs="Arial"/>
                          <w:b/>
                          <w:sz w:val="22"/>
                          <w:szCs w:val="22"/>
                        </w:rPr>
                      </w:pPr>
                      <w:r w:rsidRPr="000E5082">
                        <w:rPr>
                          <w:rFonts w:ascii="Arial" w:hAnsi="Arial" w:cs="Arial"/>
                          <w:sz w:val="22"/>
                          <w:szCs w:val="22"/>
                        </w:rPr>
                        <w:t>Do not repeat more than every 2 wks</w:t>
                      </w:r>
                    </w:p>
                  </w:txbxContent>
                </v:textbox>
              </v:shape>
            </w:pict>
          </mc:Fallback>
        </mc:AlternateContent>
      </w: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3E504D" w:rsidP="00E4481C">
      <w:pPr>
        <w:tabs>
          <w:tab w:val="left" w:pos="2127"/>
        </w:tabs>
        <w:rPr>
          <w:rFonts w:ascii="Arial" w:hAnsi="Arial" w:cs="Arial"/>
        </w:rPr>
      </w:pPr>
      <w:r w:rsidRPr="004F2B4E">
        <w:rPr>
          <w:rFonts w:ascii="Arial" w:hAnsi="Arial" w:cs="Arial"/>
          <w:noProof/>
          <w:lang w:eastAsia="en-GB"/>
        </w:rPr>
        <mc:AlternateContent>
          <mc:Choice Requires="wps">
            <w:drawing>
              <wp:anchor distT="0" distB="0" distL="114300" distR="114300" simplePos="0" relativeHeight="251607040" behindDoc="0" locked="0" layoutInCell="1" allowOverlap="1" wp14:anchorId="0169803C" wp14:editId="0169803D">
                <wp:simplePos x="0" y="0"/>
                <wp:positionH relativeFrom="column">
                  <wp:posOffset>1602105</wp:posOffset>
                </wp:positionH>
                <wp:positionV relativeFrom="paragraph">
                  <wp:posOffset>112395</wp:posOffset>
                </wp:positionV>
                <wp:extent cx="1680845" cy="903605"/>
                <wp:effectExtent l="0" t="0" r="0" b="0"/>
                <wp:wrapNone/>
                <wp:docPr id="105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0845" cy="903605"/>
                        </a:xfrm>
                        <a:prstGeom prst="rect">
                          <a:avLst/>
                        </a:prstGeom>
                        <a:solidFill>
                          <a:srgbClr val="FFFFFF"/>
                        </a:solidFill>
                        <a:ln w="9525">
                          <a:solidFill>
                            <a:srgbClr val="000000"/>
                          </a:solidFill>
                          <a:miter lim="800000"/>
                          <a:headEnd/>
                          <a:tailEnd/>
                        </a:ln>
                      </wps:spPr>
                      <wps:txbx>
                        <w:txbxContent>
                          <w:p w:rsidR="0044329F" w:rsidRPr="004F2B4E" w:rsidRDefault="0044329F">
                            <w:pPr>
                              <w:rPr>
                                <w:rFonts w:ascii="Arial" w:hAnsi="Arial" w:cs="Arial"/>
                                <w:sz w:val="22"/>
                                <w:szCs w:val="22"/>
                              </w:rPr>
                            </w:pPr>
                            <w:r>
                              <w:rPr>
                                <w:rFonts w:ascii="Arial" w:hAnsi="Arial" w:cs="Arial"/>
                                <w:sz w:val="22"/>
                                <w:szCs w:val="22"/>
                              </w:rPr>
                              <w:t>If allowed home then d</w:t>
                            </w:r>
                            <w:r w:rsidRPr="004F2B4E">
                              <w:rPr>
                                <w:rFonts w:ascii="Arial" w:hAnsi="Arial" w:cs="Arial"/>
                                <w:sz w:val="22"/>
                                <w:szCs w:val="22"/>
                              </w:rPr>
                              <w:t xml:space="preserve">o not repeat CTG more than weekly if results of all fetal monitoring </w:t>
                            </w:r>
                            <w:proofErr w:type="gramStart"/>
                            <w:r w:rsidRPr="004F2B4E">
                              <w:rPr>
                                <w:rFonts w:ascii="Arial" w:hAnsi="Arial" w:cs="Arial"/>
                                <w:sz w:val="22"/>
                                <w:szCs w:val="22"/>
                              </w:rPr>
                              <w:t>are</w:t>
                            </w:r>
                            <w:proofErr w:type="gramEnd"/>
                            <w:r w:rsidRPr="004F2B4E">
                              <w:rPr>
                                <w:rFonts w:ascii="Arial" w:hAnsi="Arial" w:cs="Arial"/>
                                <w:sz w:val="22"/>
                                <w:szCs w:val="22"/>
                              </w:rPr>
                              <w:t xml:space="preserve"> normal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0" o:spid="_x0000_s1100" type="#_x0000_t202" style="position:absolute;margin-left:126.15pt;margin-top:8.85pt;width:132.35pt;height:71.15pt;z-index:251607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">
                <v:path arrowok="t"/>
                <v:textbox style="mso-fit-shape-to-text:t">
                  <w:txbxContent>
                    <w:p w:rsidR="0044329F" w:rsidRPr="004F2B4E" w:rsidRDefault="0044329F">
                      <w:pPr>
                        <w:rPr>
                          <w:rFonts w:ascii="Arial" w:hAnsi="Arial" w:cs="Arial"/>
                          <w:sz w:val="22"/>
                          <w:szCs w:val="22"/>
                        </w:rPr>
                      </w:pPr>
                      <w:r>
                        <w:rPr>
                          <w:rFonts w:ascii="Arial" w:hAnsi="Arial" w:cs="Arial"/>
                          <w:sz w:val="22"/>
                          <w:szCs w:val="22"/>
                        </w:rPr>
                        <w:t>If allowed home then d</w:t>
                      </w:r>
                      <w:r w:rsidRPr="004F2B4E">
                        <w:rPr>
                          <w:rFonts w:ascii="Arial" w:hAnsi="Arial" w:cs="Arial"/>
                          <w:sz w:val="22"/>
                          <w:szCs w:val="22"/>
                        </w:rPr>
                        <w:t xml:space="preserve">o not repeat CTG more than weekly if results of all fetal monitoring </w:t>
                      </w:r>
                      <w:proofErr w:type="gramStart"/>
                      <w:r w:rsidRPr="004F2B4E">
                        <w:rPr>
                          <w:rFonts w:ascii="Arial" w:hAnsi="Arial" w:cs="Arial"/>
                          <w:sz w:val="22"/>
                          <w:szCs w:val="22"/>
                        </w:rPr>
                        <w:t>are</w:t>
                      </w:r>
                      <w:proofErr w:type="gramEnd"/>
                      <w:r w:rsidRPr="004F2B4E">
                        <w:rPr>
                          <w:rFonts w:ascii="Arial" w:hAnsi="Arial" w:cs="Arial"/>
                          <w:sz w:val="22"/>
                          <w:szCs w:val="22"/>
                        </w:rPr>
                        <w:t xml:space="preserve"> normal</w:t>
                      </w:r>
                    </w:p>
                  </w:txbxContent>
                </v:textbox>
              </v:shape>
            </w:pict>
          </mc:Fallback>
        </mc:AlternateContent>
      </w:r>
    </w:p>
    <w:p w:rsidR="009B3318" w:rsidRDefault="003E504D" w:rsidP="00E4481C">
      <w:pPr>
        <w:tabs>
          <w:tab w:val="left" w:pos="2127"/>
        </w:tabs>
        <w:rPr>
          <w:rFonts w:ascii="Arial" w:hAnsi="Arial" w:cs="Arial"/>
        </w:rPr>
      </w:pPr>
      <w:r>
        <w:rPr>
          <w:rFonts w:ascii="Arial" w:hAnsi="Arial" w:cs="Arial"/>
          <w:noProof/>
          <w:lang w:eastAsia="en-GB"/>
        </w:rPr>
        <mc:AlternateContent>
          <mc:Choice Requires="wps">
            <w:drawing>
              <wp:anchor distT="0" distB="0" distL="114300" distR="114300" simplePos="0" relativeHeight="251606016" behindDoc="0" locked="0" layoutInCell="1" allowOverlap="1" wp14:anchorId="0169803E" wp14:editId="0169803F">
                <wp:simplePos x="0" y="0"/>
                <wp:positionH relativeFrom="column">
                  <wp:posOffset>-12065</wp:posOffset>
                </wp:positionH>
                <wp:positionV relativeFrom="paragraph">
                  <wp:posOffset>89535</wp:posOffset>
                </wp:positionV>
                <wp:extent cx="1400175" cy="742950"/>
                <wp:effectExtent l="0" t="0" r="0" b="6350"/>
                <wp:wrapNone/>
                <wp:docPr id="105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175" cy="742950"/>
                        </a:xfrm>
                        <a:prstGeom prst="rect">
                          <a:avLst/>
                        </a:prstGeom>
                        <a:solidFill>
                          <a:srgbClr val="FFC000"/>
                        </a:solidFill>
                        <a:ln w="9525">
                          <a:solidFill>
                            <a:srgbClr val="000000"/>
                          </a:solidFill>
                          <a:miter lim="800000"/>
                          <a:headEnd/>
                          <a:tailEnd/>
                        </a:ln>
                      </wps:spPr>
                      <wps:txbx>
                        <w:txbxContent>
                          <w:p w:rsidR="0044329F" w:rsidRPr="004F2B4E" w:rsidRDefault="0044329F" w:rsidP="004F2B4E">
                            <w:pPr>
                              <w:rPr>
                                <w:rFonts w:ascii="Arial" w:hAnsi="Arial" w:cs="Arial"/>
                                <w:sz w:val="22"/>
                                <w:szCs w:val="22"/>
                              </w:rPr>
                            </w:pPr>
                            <w:r w:rsidRPr="004F2B4E">
                              <w:rPr>
                                <w:rFonts w:ascii="Arial" w:hAnsi="Arial" w:cs="Arial"/>
                                <w:sz w:val="22"/>
                                <w:szCs w:val="22"/>
                              </w:rPr>
                              <w:t>If results of any fetal monitoring abnormal, discuss with consultant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9" o:spid="_x0000_s1101" type="#_x0000_t202" style="position:absolute;margin-left:-.95pt;margin-top:7.05pt;width:110.25pt;height:58.5pt;z-index:251606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" fillcolor="#ffc000">
                <v:path arrowok="t"/>
                <v:textbox style="mso-fit-shape-to-text:t">
                  <w:txbxContent>
                    <w:p w:rsidR="0044329F" w:rsidRPr="004F2B4E" w:rsidRDefault="0044329F" w:rsidP="004F2B4E">
                      <w:pPr>
                        <w:rPr>
                          <w:rFonts w:ascii="Arial" w:hAnsi="Arial" w:cs="Arial"/>
                          <w:sz w:val="22"/>
                          <w:szCs w:val="22"/>
                        </w:rPr>
                      </w:pPr>
                      <w:r w:rsidRPr="004F2B4E">
                        <w:rPr>
                          <w:rFonts w:ascii="Arial" w:hAnsi="Arial" w:cs="Arial"/>
                          <w:sz w:val="22"/>
                          <w:szCs w:val="22"/>
                        </w:rPr>
                        <w:t>If results of any fetal monitoring abnormal, discuss with consultant</w:t>
                      </w:r>
                    </w:p>
                  </w:txbxContent>
                </v:textbox>
              </v:shape>
            </w:pict>
          </mc:Fallback>
        </mc:AlternateContent>
      </w: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4F2B4E" w:rsidP="004F2B4E">
      <w:pPr>
        <w:tabs>
          <w:tab w:val="left" w:pos="1664"/>
        </w:tabs>
        <w:rPr>
          <w:rFonts w:ascii="Arial" w:hAnsi="Arial" w:cs="Arial"/>
        </w:rPr>
      </w:pPr>
      <w:r>
        <w:rPr>
          <w:rFonts w:ascii="Arial" w:hAnsi="Arial" w:cs="Arial"/>
        </w:rPr>
        <w:tab/>
      </w:r>
    </w:p>
    <w:p w:rsidR="009B3318" w:rsidRDefault="003E504D" w:rsidP="00E4481C">
      <w:pPr>
        <w:tabs>
          <w:tab w:val="left" w:pos="2127"/>
        </w:tabs>
        <w:rPr>
          <w:rFonts w:ascii="Arial" w:hAnsi="Arial" w:cs="Arial"/>
        </w:rPr>
      </w:pPr>
      <w:r w:rsidRPr="000E5082">
        <w:rPr>
          <w:rFonts w:ascii="Arial" w:hAnsi="Arial" w:cs="Arial"/>
          <w:noProof/>
          <w:lang w:eastAsia="en-GB"/>
        </w:rPr>
        <mc:AlternateContent>
          <mc:Choice Requires="wps">
            <w:drawing>
              <wp:anchor distT="0" distB="0" distL="114300" distR="114300" simplePos="0" relativeHeight="251592704" behindDoc="0" locked="0" layoutInCell="1" allowOverlap="1" wp14:anchorId="01698040" wp14:editId="01698041">
                <wp:simplePos x="0" y="0"/>
                <wp:positionH relativeFrom="column">
                  <wp:posOffset>-12065</wp:posOffset>
                </wp:positionH>
                <wp:positionV relativeFrom="paragraph">
                  <wp:posOffset>115570</wp:posOffset>
                </wp:positionV>
                <wp:extent cx="5377815" cy="275590"/>
                <wp:effectExtent l="0" t="0" r="0" b="3810"/>
                <wp:wrapNone/>
                <wp:docPr id="105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7815" cy="275590"/>
                        </a:xfrm>
                        <a:prstGeom prst="rect">
                          <a:avLst/>
                        </a:prstGeom>
                        <a:solidFill>
                          <a:srgbClr val="FFFF00"/>
                        </a:solidFill>
                        <a:ln w="9525">
                          <a:solidFill>
                            <a:srgbClr val="000000"/>
                          </a:solidFill>
                          <a:miter lim="800000"/>
                          <a:headEnd/>
                          <a:tailEnd/>
                        </a:ln>
                      </wps:spPr>
                      <wps:txbx>
                        <w:txbxContent>
                          <w:p w:rsidR="0044329F" w:rsidRPr="009B3318" w:rsidRDefault="0044329F" w:rsidP="009B3318">
                            <w:pPr>
                              <w:jc w:val="center"/>
                              <w:rPr>
                                <w:rFonts w:ascii="Arial" w:hAnsi="Arial" w:cs="Arial"/>
                                <w:b/>
                              </w:rPr>
                            </w:pPr>
                            <w:r>
                              <w:rPr>
                                <w:rFonts w:ascii="Arial" w:hAnsi="Arial" w:cs="Arial"/>
                                <w:b/>
                              </w:rPr>
                              <w:t>Intrapartum care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8" o:spid="_x0000_s1102" type="#_x0000_t202" style="position:absolute;margin-left:-.95pt;margin-top:9.1pt;width:423.45pt;height:21.7pt;z-index:25159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" fillcolor="yellow">
                <v:path arrowok="t"/>
                <v:textbox style="mso-fit-shape-to-text:t">
                  <w:txbxContent>
                    <w:p w:rsidR="0044329F" w:rsidRPr="009B3318" w:rsidRDefault="0044329F" w:rsidP="009B3318">
                      <w:pPr>
                        <w:jc w:val="center"/>
                        <w:rPr>
                          <w:rFonts w:ascii="Arial" w:hAnsi="Arial" w:cs="Arial"/>
                          <w:b/>
                        </w:rPr>
                      </w:pPr>
                      <w:r>
                        <w:rPr>
                          <w:rFonts w:ascii="Arial" w:hAnsi="Arial" w:cs="Arial"/>
                          <w:b/>
                        </w:rPr>
                        <w:t>Intrapartum care</w:t>
                      </w:r>
                    </w:p>
                  </w:txbxContent>
                </v:textbox>
              </v:shape>
            </w:pict>
          </mc:Fallback>
        </mc:AlternateContent>
      </w: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3E504D" w:rsidP="00E4481C">
      <w:pPr>
        <w:tabs>
          <w:tab w:val="left" w:pos="2127"/>
        </w:tabs>
        <w:rPr>
          <w:rFonts w:ascii="Arial" w:hAnsi="Arial" w:cs="Arial"/>
        </w:rPr>
      </w:pPr>
      <w:r w:rsidRPr="009B3318">
        <w:rPr>
          <w:rFonts w:ascii="Arial" w:hAnsi="Arial" w:cs="Arial"/>
          <w:noProof/>
          <w:lang w:eastAsia="en-GB"/>
        </w:rPr>
        <mc:AlternateContent>
          <mc:Choice Requires="wps">
            <w:drawing>
              <wp:anchor distT="0" distB="0" distL="114300" distR="114300" simplePos="0" relativeHeight="251593728" behindDoc="0" locked="0" layoutInCell="1" allowOverlap="1" wp14:anchorId="01698042" wp14:editId="01698043">
                <wp:simplePos x="0" y="0"/>
                <wp:positionH relativeFrom="column">
                  <wp:posOffset>-12065</wp:posOffset>
                </wp:positionH>
                <wp:positionV relativeFrom="paragraph">
                  <wp:posOffset>31115</wp:posOffset>
                </wp:positionV>
                <wp:extent cx="3315335" cy="2604770"/>
                <wp:effectExtent l="0" t="0" r="0" b="0"/>
                <wp:wrapNone/>
                <wp:docPr id="104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5335" cy="2604770"/>
                        </a:xfrm>
                        <a:prstGeom prst="rect">
                          <a:avLst/>
                        </a:prstGeom>
                        <a:solidFill>
                          <a:srgbClr val="FFFFFF"/>
                        </a:solidFill>
                        <a:ln w="9525">
                          <a:solidFill>
                            <a:srgbClr val="000000"/>
                          </a:solidFill>
                          <a:miter lim="800000"/>
                          <a:headEnd/>
                          <a:tailEnd/>
                        </a:ln>
                      </wps:spPr>
                      <wps:txbx>
                        <w:txbxContent>
                          <w:p w:rsidR="0044329F" w:rsidRDefault="0044329F" w:rsidP="006E766D">
                            <w:pPr>
                              <w:jc w:val="center"/>
                              <w:rPr>
                                <w:rFonts w:ascii="Arial" w:hAnsi="Arial" w:cs="Arial"/>
                                <w:b/>
                              </w:rPr>
                            </w:pPr>
                            <w:r>
                              <w:rPr>
                                <w:rFonts w:ascii="Arial" w:hAnsi="Arial" w:cs="Arial"/>
                                <w:b/>
                              </w:rPr>
                              <w:t>Mild and moderate hypertension</w:t>
                            </w:r>
                          </w:p>
                          <w:p w:rsidR="0044329F" w:rsidRDefault="0044329F" w:rsidP="006E766D">
                            <w:pPr>
                              <w:jc w:val="center"/>
                              <w:rPr>
                                <w:rFonts w:ascii="Arial" w:hAnsi="Arial" w:cs="Arial"/>
                                <w:b/>
                              </w:rPr>
                            </w:pPr>
                            <w:r>
                              <w:rPr>
                                <w:rFonts w:ascii="Arial" w:hAnsi="Arial" w:cs="Arial"/>
                                <w:b/>
                              </w:rPr>
                              <w:t>(BP 140/90-159/109 mmHg)</w:t>
                            </w:r>
                          </w:p>
                          <w:p w:rsidR="0044329F" w:rsidRDefault="0044329F" w:rsidP="00B716E8">
                            <w:pPr>
                              <w:numPr>
                                <w:ilvl w:val="0"/>
                                <w:numId w:val="51"/>
                              </w:numPr>
                              <w:rPr>
                                <w:rFonts w:ascii="Arial" w:hAnsi="Arial" w:cs="Arial"/>
                                <w:sz w:val="22"/>
                                <w:szCs w:val="22"/>
                              </w:rPr>
                            </w:pPr>
                            <w:r>
                              <w:rPr>
                                <w:rFonts w:ascii="Arial" w:hAnsi="Arial" w:cs="Arial"/>
                                <w:sz w:val="22"/>
                                <w:szCs w:val="22"/>
                              </w:rPr>
                              <w:t>Tocolysis is contraindicated in preterm labour in women with PET</w:t>
                            </w:r>
                          </w:p>
                          <w:p w:rsidR="0044329F" w:rsidRDefault="0044329F" w:rsidP="00B716E8">
                            <w:pPr>
                              <w:numPr>
                                <w:ilvl w:val="0"/>
                                <w:numId w:val="51"/>
                              </w:numPr>
                              <w:rPr>
                                <w:rFonts w:ascii="Arial" w:hAnsi="Arial" w:cs="Arial"/>
                                <w:sz w:val="22"/>
                                <w:szCs w:val="22"/>
                              </w:rPr>
                            </w:pPr>
                            <w:r>
                              <w:rPr>
                                <w:rFonts w:ascii="Arial" w:hAnsi="Arial" w:cs="Arial"/>
                                <w:sz w:val="22"/>
                                <w:szCs w:val="22"/>
                              </w:rPr>
                              <w:t>Measure BP hourly</w:t>
                            </w:r>
                          </w:p>
                          <w:p w:rsidR="0044329F" w:rsidRDefault="0044329F" w:rsidP="00B716E8">
                            <w:pPr>
                              <w:numPr>
                                <w:ilvl w:val="0"/>
                                <w:numId w:val="51"/>
                              </w:numPr>
                              <w:rPr>
                                <w:rFonts w:ascii="Arial" w:hAnsi="Arial" w:cs="Arial"/>
                                <w:sz w:val="22"/>
                                <w:szCs w:val="22"/>
                              </w:rPr>
                            </w:pPr>
                            <w:r>
                              <w:rPr>
                                <w:rFonts w:ascii="Arial" w:hAnsi="Arial" w:cs="Arial"/>
                                <w:sz w:val="22"/>
                                <w:szCs w:val="22"/>
                              </w:rPr>
                              <w:t>Continue antihypertensive treatment</w:t>
                            </w:r>
                          </w:p>
                          <w:p w:rsidR="0044329F" w:rsidRDefault="0044329F" w:rsidP="00B716E8">
                            <w:pPr>
                              <w:numPr>
                                <w:ilvl w:val="0"/>
                                <w:numId w:val="51"/>
                              </w:numPr>
                              <w:rPr>
                                <w:rFonts w:ascii="Arial" w:hAnsi="Arial" w:cs="Arial"/>
                                <w:sz w:val="22"/>
                                <w:szCs w:val="22"/>
                              </w:rPr>
                            </w:pPr>
                            <w:r>
                              <w:rPr>
                                <w:rFonts w:ascii="Arial" w:hAnsi="Arial" w:cs="Arial"/>
                                <w:sz w:val="22"/>
                                <w:szCs w:val="22"/>
                              </w:rPr>
                              <w:t>Commence oral omeprazole 40mg 12 hourly whilst in labour</w:t>
                            </w:r>
                          </w:p>
                          <w:p w:rsidR="0044329F" w:rsidRDefault="0044329F" w:rsidP="00B716E8">
                            <w:pPr>
                              <w:numPr>
                                <w:ilvl w:val="0"/>
                                <w:numId w:val="51"/>
                              </w:numPr>
                              <w:rPr>
                                <w:rFonts w:ascii="Arial" w:hAnsi="Arial" w:cs="Arial"/>
                                <w:sz w:val="22"/>
                                <w:szCs w:val="22"/>
                              </w:rPr>
                            </w:pPr>
                            <w:r>
                              <w:rPr>
                                <w:rFonts w:ascii="Arial" w:hAnsi="Arial" w:cs="Arial"/>
                                <w:sz w:val="22"/>
                                <w:szCs w:val="22"/>
                              </w:rPr>
                              <w:t>Carry out blood tests if regional analgesia being considered</w:t>
                            </w:r>
                          </w:p>
                          <w:p w:rsidR="0044329F" w:rsidRDefault="0044329F" w:rsidP="00B716E8">
                            <w:pPr>
                              <w:numPr>
                                <w:ilvl w:val="0"/>
                                <w:numId w:val="51"/>
                              </w:numPr>
                              <w:rPr>
                                <w:rFonts w:ascii="Arial" w:hAnsi="Arial" w:cs="Arial"/>
                                <w:sz w:val="22"/>
                                <w:szCs w:val="22"/>
                              </w:rPr>
                            </w:pPr>
                            <w:r w:rsidRPr="009B3318">
                              <w:rPr>
                                <w:rFonts w:ascii="Arial" w:hAnsi="Arial" w:cs="Arial"/>
                                <w:sz w:val="22"/>
                                <w:szCs w:val="22"/>
                              </w:rPr>
                              <w:t>Do not routinely limit duration of 2</w:t>
                            </w:r>
                            <w:r w:rsidRPr="009B3318">
                              <w:rPr>
                                <w:rFonts w:ascii="Arial" w:hAnsi="Arial" w:cs="Arial"/>
                                <w:sz w:val="22"/>
                                <w:szCs w:val="22"/>
                                <w:vertAlign w:val="superscript"/>
                              </w:rPr>
                              <w:t>nd</w:t>
                            </w:r>
                            <w:r w:rsidRPr="009B3318">
                              <w:rPr>
                                <w:rFonts w:ascii="Arial" w:hAnsi="Arial" w:cs="Arial"/>
                                <w:sz w:val="22"/>
                                <w:szCs w:val="22"/>
                              </w:rPr>
                              <w:t xml:space="preserve"> stage of labour if BP stable</w:t>
                            </w:r>
                          </w:p>
                          <w:p w:rsidR="0044329F" w:rsidRPr="00B1151A" w:rsidRDefault="0044329F" w:rsidP="00B716E8">
                            <w:pPr>
                              <w:numPr>
                                <w:ilvl w:val="0"/>
                                <w:numId w:val="51"/>
                              </w:numPr>
                              <w:rPr>
                                <w:rFonts w:ascii="Arial" w:hAnsi="Arial" w:cs="Arial"/>
                                <w:sz w:val="22"/>
                                <w:szCs w:val="22"/>
                              </w:rPr>
                            </w:pPr>
                            <w:r>
                              <w:rPr>
                                <w:rFonts w:ascii="Arial" w:hAnsi="Arial" w:cs="Arial"/>
                                <w:sz w:val="22"/>
                                <w:szCs w:val="22"/>
                              </w:rPr>
                              <w:t>Syntocinon 10 iu IM following vaginal birth or Carbetocin 100mcg IV following Caesarean section should be administered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7" o:spid="_x0000_s1103" type="#_x0000_t202" style="position:absolute;margin-left:-.95pt;margin-top:2.45pt;width:261.05pt;height:205.1pt;z-index:251593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">
                <v:path arrowok="t"/>
                <v:textbox style="mso-fit-shape-to-text:t">
                  <w:txbxContent>
                    <w:p w:rsidR="0044329F" w:rsidRDefault="0044329F" w:rsidP="006E766D">
                      <w:pPr>
                        <w:jc w:val="center"/>
                        <w:rPr>
                          <w:rFonts w:ascii="Arial" w:hAnsi="Arial" w:cs="Arial"/>
                          <w:b/>
                        </w:rPr>
                      </w:pPr>
                      <w:r>
                        <w:rPr>
                          <w:rFonts w:ascii="Arial" w:hAnsi="Arial" w:cs="Arial"/>
                          <w:b/>
                        </w:rPr>
                        <w:t>Mild and moderate hypertension</w:t>
                      </w:r>
                    </w:p>
                    <w:p w:rsidR="0044329F" w:rsidRDefault="0044329F" w:rsidP="006E766D">
                      <w:pPr>
                        <w:jc w:val="center"/>
                        <w:rPr>
                          <w:rFonts w:ascii="Arial" w:hAnsi="Arial" w:cs="Arial"/>
                          <w:b/>
                        </w:rPr>
                      </w:pPr>
                      <w:r>
                        <w:rPr>
                          <w:rFonts w:ascii="Arial" w:hAnsi="Arial" w:cs="Arial"/>
                          <w:b/>
                        </w:rPr>
                        <w:t>(BP 140/90-159/109 mmHg)</w:t>
                      </w:r>
                    </w:p>
                    <w:p w:rsidR="0044329F" w:rsidRDefault="0044329F" w:rsidP="00B716E8">
                      <w:pPr>
                        <w:numPr>
                          <w:ilvl w:val="0"/>
                          <w:numId w:val="51"/>
                        </w:numPr>
                        <w:rPr>
                          <w:rFonts w:ascii="Arial" w:hAnsi="Arial" w:cs="Arial"/>
                          <w:sz w:val="22"/>
                          <w:szCs w:val="22"/>
                        </w:rPr>
                      </w:pPr>
                      <w:r>
                        <w:rPr>
                          <w:rFonts w:ascii="Arial" w:hAnsi="Arial" w:cs="Arial"/>
                          <w:sz w:val="22"/>
                          <w:szCs w:val="22"/>
                        </w:rPr>
                        <w:t>Tocolysis is contraindicated in preterm labour in women with PET</w:t>
                      </w:r>
                    </w:p>
                    <w:p w:rsidR="0044329F" w:rsidRDefault="0044329F" w:rsidP="00B716E8">
                      <w:pPr>
                        <w:numPr>
                          <w:ilvl w:val="0"/>
                          <w:numId w:val="51"/>
                        </w:numPr>
                        <w:rPr>
                          <w:rFonts w:ascii="Arial" w:hAnsi="Arial" w:cs="Arial"/>
                          <w:sz w:val="22"/>
                          <w:szCs w:val="22"/>
                        </w:rPr>
                      </w:pPr>
                      <w:r>
                        <w:rPr>
                          <w:rFonts w:ascii="Arial" w:hAnsi="Arial" w:cs="Arial"/>
                          <w:sz w:val="22"/>
                          <w:szCs w:val="22"/>
                        </w:rPr>
                        <w:t>Measure BP hourly</w:t>
                      </w:r>
                    </w:p>
                    <w:p w:rsidR="0044329F" w:rsidRDefault="0044329F" w:rsidP="00B716E8">
                      <w:pPr>
                        <w:numPr>
                          <w:ilvl w:val="0"/>
                          <w:numId w:val="51"/>
                        </w:numPr>
                        <w:rPr>
                          <w:rFonts w:ascii="Arial" w:hAnsi="Arial" w:cs="Arial"/>
                          <w:sz w:val="22"/>
                          <w:szCs w:val="22"/>
                        </w:rPr>
                      </w:pPr>
                      <w:r>
                        <w:rPr>
                          <w:rFonts w:ascii="Arial" w:hAnsi="Arial" w:cs="Arial"/>
                          <w:sz w:val="22"/>
                          <w:szCs w:val="22"/>
                        </w:rPr>
                        <w:t>Continue antihypertensive treatment</w:t>
                      </w:r>
                    </w:p>
                    <w:p w:rsidR="0044329F" w:rsidRDefault="0044329F" w:rsidP="00B716E8">
                      <w:pPr>
                        <w:numPr>
                          <w:ilvl w:val="0"/>
                          <w:numId w:val="51"/>
                        </w:numPr>
                        <w:rPr>
                          <w:rFonts w:ascii="Arial" w:hAnsi="Arial" w:cs="Arial"/>
                          <w:sz w:val="22"/>
                          <w:szCs w:val="22"/>
                        </w:rPr>
                      </w:pPr>
                      <w:r>
                        <w:rPr>
                          <w:rFonts w:ascii="Arial" w:hAnsi="Arial" w:cs="Arial"/>
                          <w:sz w:val="22"/>
                          <w:szCs w:val="22"/>
                        </w:rPr>
                        <w:t>Commence oral omeprazole 40mg 12 hourly whilst in labour</w:t>
                      </w:r>
                    </w:p>
                    <w:p w:rsidR="0044329F" w:rsidRDefault="0044329F" w:rsidP="00B716E8">
                      <w:pPr>
                        <w:numPr>
                          <w:ilvl w:val="0"/>
                          <w:numId w:val="51"/>
                        </w:numPr>
                        <w:rPr>
                          <w:rFonts w:ascii="Arial" w:hAnsi="Arial" w:cs="Arial"/>
                          <w:sz w:val="22"/>
                          <w:szCs w:val="22"/>
                        </w:rPr>
                      </w:pPr>
                      <w:r>
                        <w:rPr>
                          <w:rFonts w:ascii="Arial" w:hAnsi="Arial" w:cs="Arial"/>
                          <w:sz w:val="22"/>
                          <w:szCs w:val="22"/>
                        </w:rPr>
                        <w:t>Carry out blood tests if regional analgesia being considered</w:t>
                      </w:r>
                    </w:p>
                    <w:p w:rsidR="0044329F" w:rsidRDefault="0044329F" w:rsidP="00B716E8">
                      <w:pPr>
                        <w:numPr>
                          <w:ilvl w:val="0"/>
                          <w:numId w:val="51"/>
                        </w:numPr>
                        <w:rPr>
                          <w:rFonts w:ascii="Arial" w:hAnsi="Arial" w:cs="Arial"/>
                          <w:sz w:val="22"/>
                          <w:szCs w:val="22"/>
                        </w:rPr>
                      </w:pPr>
                      <w:r w:rsidRPr="009B3318">
                        <w:rPr>
                          <w:rFonts w:ascii="Arial" w:hAnsi="Arial" w:cs="Arial"/>
                          <w:sz w:val="22"/>
                          <w:szCs w:val="22"/>
                        </w:rPr>
                        <w:t>Do not routinely limit duration of 2</w:t>
                      </w:r>
                      <w:r w:rsidRPr="009B3318">
                        <w:rPr>
                          <w:rFonts w:ascii="Arial" w:hAnsi="Arial" w:cs="Arial"/>
                          <w:sz w:val="22"/>
                          <w:szCs w:val="22"/>
                          <w:vertAlign w:val="superscript"/>
                        </w:rPr>
                        <w:t>nd</w:t>
                      </w:r>
                      <w:r w:rsidRPr="009B3318">
                        <w:rPr>
                          <w:rFonts w:ascii="Arial" w:hAnsi="Arial" w:cs="Arial"/>
                          <w:sz w:val="22"/>
                          <w:szCs w:val="22"/>
                        </w:rPr>
                        <w:t xml:space="preserve"> stage of labour if BP stable</w:t>
                      </w:r>
                    </w:p>
                    <w:p w:rsidR="0044329F" w:rsidRPr="00B1151A" w:rsidRDefault="0044329F" w:rsidP="00B716E8">
                      <w:pPr>
                        <w:numPr>
                          <w:ilvl w:val="0"/>
                          <w:numId w:val="51"/>
                        </w:numPr>
                        <w:rPr>
                          <w:rFonts w:ascii="Arial" w:hAnsi="Arial" w:cs="Arial"/>
                          <w:sz w:val="22"/>
                          <w:szCs w:val="22"/>
                        </w:rPr>
                      </w:pPr>
                      <w:r>
                        <w:rPr>
                          <w:rFonts w:ascii="Arial" w:hAnsi="Arial" w:cs="Arial"/>
                          <w:sz w:val="22"/>
                          <w:szCs w:val="22"/>
                        </w:rPr>
                        <w:t>Syntocinon 10 iu IM following vaginal birth or Carbetocin 100mcg IV following Caesarean section should be administered</w:t>
                      </w:r>
                    </w:p>
                  </w:txbxContent>
                </v:textbox>
              </v:shape>
            </w:pict>
          </mc:Fallback>
        </mc:AlternateContent>
      </w:r>
      <w:r w:rsidRPr="006E766D">
        <w:rPr>
          <w:rFonts w:ascii="Arial" w:hAnsi="Arial" w:cs="Arial"/>
          <w:noProof/>
          <w:lang w:eastAsia="en-GB"/>
        </w:rPr>
        <mc:AlternateContent>
          <mc:Choice Requires="wps">
            <w:drawing>
              <wp:anchor distT="0" distB="0" distL="114300" distR="114300" simplePos="0" relativeHeight="251669504" behindDoc="0" locked="0" layoutInCell="1" allowOverlap="1" wp14:anchorId="01698044" wp14:editId="01698045">
                <wp:simplePos x="0" y="0"/>
                <wp:positionH relativeFrom="column">
                  <wp:posOffset>3547745</wp:posOffset>
                </wp:positionH>
                <wp:positionV relativeFrom="paragraph">
                  <wp:posOffset>31115</wp:posOffset>
                </wp:positionV>
                <wp:extent cx="1827530" cy="621030"/>
                <wp:effectExtent l="0" t="0" r="1270" b="1270"/>
                <wp:wrapNone/>
                <wp:docPr id="104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7530" cy="621030"/>
                        </a:xfrm>
                        <a:prstGeom prst="rect">
                          <a:avLst/>
                        </a:prstGeom>
                        <a:solidFill>
                          <a:srgbClr val="FFFFFF"/>
                        </a:solidFill>
                        <a:ln w="9525">
                          <a:solidFill>
                            <a:srgbClr val="000000"/>
                          </a:solidFill>
                          <a:miter lim="800000"/>
                          <a:headEnd/>
                          <a:tailEnd/>
                        </a:ln>
                      </wps:spPr>
                      <wps:txbx>
                        <w:txbxContent>
                          <w:p w:rsidR="0044329F" w:rsidRDefault="0044329F" w:rsidP="006E766D">
                            <w:pPr>
                              <w:jc w:val="center"/>
                              <w:rPr>
                                <w:rFonts w:ascii="Arial" w:hAnsi="Arial" w:cs="Arial"/>
                                <w:b/>
                              </w:rPr>
                            </w:pPr>
                            <w:r>
                              <w:rPr>
                                <w:rFonts w:ascii="Arial" w:hAnsi="Arial" w:cs="Arial"/>
                                <w:b/>
                              </w:rPr>
                              <w:t>Severe hypertension (BP≥160/110 mmHg)</w:t>
                            </w:r>
                          </w:p>
                          <w:p w:rsidR="0044329F" w:rsidRPr="0058075B" w:rsidRDefault="0044329F" w:rsidP="00B716E8">
                            <w:pPr>
                              <w:numPr>
                                <w:ilvl w:val="0"/>
                                <w:numId w:val="99"/>
                              </w:numPr>
                              <w:rPr>
                                <w:rFonts w:ascii="Arial" w:hAnsi="Arial" w:cs="Arial"/>
                                <w:b/>
                                <w:sz w:val="22"/>
                                <w:szCs w:val="22"/>
                              </w:rPr>
                            </w:pPr>
                            <w:r w:rsidRPr="0058075B">
                              <w:rPr>
                                <w:rFonts w:ascii="Arial" w:hAnsi="Arial" w:cs="Arial"/>
                                <w:sz w:val="22"/>
                                <w:szCs w:val="22"/>
                              </w:rPr>
                              <w:t>See Appendix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6" o:spid="_x0000_s1104" type="#_x0000_t202" style="position:absolute;margin-left:279.35pt;margin-top:2.45pt;width:143.9pt;height:48.9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">
                <v:path arrowok="t"/>
                <v:textbox style="mso-fit-shape-to-text:t">
                  <w:txbxContent>
                    <w:p w:rsidR="0044329F" w:rsidRDefault="0044329F" w:rsidP="006E766D">
                      <w:pPr>
                        <w:jc w:val="center"/>
                        <w:rPr>
                          <w:rFonts w:ascii="Arial" w:hAnsi="Arial" w:cs="Arial"/>
                          <w:b/>
                        </w:rPr>
                      </w:pPr>
                      <w:r>
                        <w:rPr>
                          <w:rFonts w:ascii="Arial" w:hAnsi="Arial" w:cs="Arial"/>
                          <w:b/>
                        </w:rPr>
                        <w:t>Severe hypertension (BP≥160/110 mmHg)</w:t>
                      </w:r>
                    </w:p>
                    <w:p w:rsidR="0044329F" w:rsidRPr="0058075B" w:rsidRDefault="0044329F" w:rsidP="00B716E8">
                      <w:pPr>
                        <w:numPr>
                          <w:ilvl w:val="0"/>
                          <w:numId w:val="99"/>
                        </w:numPr>
                        <w:rPr>
                          <w:rFonts w:ascii="Arial" w:hAnsi="Arial" w:cs="Arial"/>
                          <w:b/>
                          <w:sz w:val="22"/>
                          <w:szCs w:val="22"/>
                        </w:rPr>
                      </w:pPr>
                      <w:r w:rsidRPr="0058075B">
                        <w:rPr>
                          <w:rFonts w:ascii="Arial" w:hAnsi="Arial" w:cs="Arial"/>
                          <w:sz w:val="22"/>
                          <w:szCs w:val="22"/>
                        </w:rPr>
                        <w:t>See Appendix 5</w:t>
                      </w:r>
                    </w:p>
                  </w:txbxContent>
                </v:textbox>
              </v:shape>
            </w:pict>
          </mc:Fallback>
        </mc:AlternateContent>
      </w: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3E504D" w:rsidP="00E4481C">
      <w:pPr>
        <w:tabs>
          <w:tab w:val="left" w:pos="2127"/>
        </w:tabs>
        <w:rPr>
          <w:rFonts w:ascii="Arial" w:hAnsi="Arial" w:cs="Arial"/>
        </w:rPr>
      </w:pPr>
      <w:r>
        <w:rPr>
          <w:rFonts w:ascii="Arial" w:hAnsi="Arial" w:cs="Arial"/>
          <w:noProof/>
          <w:lang w:eastAsia="en-GB"/>
        </w:rPr>
        <mc:AlternateContent>
          <mc:Choice Requires="wps">
            <w:drawing>
              <wp:anchor distT="0" distB="0" distL="114300" distR="114300" simplePos="0" relativeHeight="251708416" behindDoc="0" locked="0" layoutInCell="1" allowOverlap="1" wp14:anchorId="01698046" wp14:editId="01698047">
                <wp:simplePos x="0" y="0"/>
                <wp:positionH relativeFrom="column">
                  <wp:posOffset>-800100</wp:posOffset>
                </wp:positionH>
                <wp:positionV relativeFrom="paragraph">
                  <wp:posOffset>3940175</wp:posOffset>
                </wp:positionV>
                <wp:extent cx="1143000" cy="342900"/>
                <wp:effectExtent l="0" t="0" r="0" b="0"/>
                <wp:wrapNone/>
                <wp:docPr id="104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 o:spid="_x0000_s1105" type="#_x0000_t202" style="position:absolute;margin-left:-63pt;margin-top:310.25pt;width:90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" filled="f" fillcolor="#4f81bd" stroked="f">
                <v:path arrowok="t"/>
                <v:textbo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2576" behindDoc="0" locked="0" layoutInCell="1" allowOverlap="1" wp14:anchorId="01698048" wp14:editId="01698049">
                <wp:simplePos x="0" y="0"/>
                <wp:positionH relativeFrom="column">
                  <wp:posOffset>3547745</wp:posOffset>
                </wp:positionH>
                <wp:positionV relativeFrom="paragraph">
                  <wp:posOffset>1027430</wp:posOffset>
                </wp:positionV>
                <wp:extent cx="1818005" cy="591820"/>
                <wp:effectExtent l="0" t="0" r="0" b="5080"/>
                <wp:wrapNone/>
                <wp:docPr id="104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8005" cy="591820"/>
                        </a:xfrm>
                        <a:prstGeom prst="rect">
                          <a:avLst/>
                        </a:prstGeom>
                        <a:solidFill>
                          <a:srgbClr val="FBD4B4"/>
                        </a:solidFill>
                        <a:ln w="9525">
                          <a:solidFill>
                            <a:srgbClr val="000000"/>
                          </a:solidFill>
                          <a:miter lim="800000"/>
                          <a:headEnd/>
                          <a:tailEnd/>
                        </a:ln>
                      </wps:spPr>
                      <wps:txbx>
                        <w:txbxContent>
                          <w:p w:rsidR="0044329F" w:rsidRDefault="0044329F" w:rsidP="00D03BD7">
                            <w:pPr>
                              <w:rPr>
                                <w:rFonts w:ascii="Arial" w:hAnsi="Arial" w:cs="Arial"/>
                                <w:sz w:val="22"/>
                                <w:szCs w:val="22"/>
                              </w:rPr>
                            </w:pPr>
                            <w:r>
                              <w:rPr>
                                <w:rFonts w:ascii="Arial" w:hAnsi="Arial" w:cs="Arial"/>
                                <w:sz w:val="22"/>
                                <w:szCs w:val="22"/>
                              </w:rPr>
                              <w:t>If regional anaesthesia is required/considered:</w:t>
                            </w:r>
                          </w:p>
                          <w:p w:rsidR="0044329F" w:rsidRPr="00E71375" w:rsidRDefault="0044329F" w:rsidP="00B716E8">
                            <w:pPr>
                              <w:numPr>
                                <w:ilvl w:val="0"/>
                                <w:numId w:val="100"/>
                              </w:numPr>
                              <w:rPr>
                                <w:rFonts w:ascii="Arial" w:hAnsi="Arial" w:cs="Arial"/>
                                <w:sz w:val="22"/>
                                <w:szCs w:val="22"/>
                              </w:rPr>
                            </w:pPr>
                            <w:r>
                              <w:rPr>
                                <w:rFonts w:ascii="Arial" w:hAnsi="Arial" w:cs="Arial"/>
                                <w:sz w:val="22"/>
                                <w:szCs w:val="22"/>
                              </w:rPr>
                              <w:t>See Appendix 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4" o:spid="_x0000_s1106" type="#_x0000_t202" style="position:absolute;margin-left:279.35pt;margin-top:80.9pt;width:143.15pt;height:46.6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" fillcolor="#fbd4b4">
                <v:path arrowok="t"/>
                <v:textbox style="mso-fit-shape-to-text:t">
                  <w:txbxContent>
                    <w:p w:rsidR="0044329F" w:rsidRDefault="0044329F" w:rsidP="00D03BD7">
                      <w:pPr>
                        <w:rPr>
                          <w:rFonts w:ascii="Arial" w:hAnsi="Arial" w:cs="Arial"/>
                          <w:sz w:val="22"/>
                          <w:szCs w:val="22"/>
                        </w:rPr>
                      </w:pPr>
                      <w:r>
                        <w:rPr>
                          <w:rFonts w:ascii="Arial" w:hAnsi="Arial" w:cs="Arial"/>
                          <w:sz w:val="22"/>
                          <w:szCs w:val="22"/>
                        </w:rPr>
                        <w:t>If regional anaesthesia is required/considered:</w:t>
                      </w:r>
                    </w:p>
                    <w:p w:rsidR="0044329F" w:rsidRPr="00E71375" w:rsidRDefault="0044329F" w:rsidP="00B716E8">
                      <w:pPr>
                        <w:numPr>
                          <w:ilvl w:val="0"/>
                          <w:numId w:val="100"/>
                        </w:numPr>
                        <w:rPr>
                          <w:rFonts w:ascii="Arial" w:hAnsi="Arial" w:cs="Arial"/>
                          <w:sz w:val="22"/>
                          <w:szCs w:val="22"/>
                        </w:rPr>
                      </w:pPr>
                      <w:r>
                        <w:rPr>
                          <w:rFonts w:ascii="Arial" w:hAnsi="Arial" w:cs="Arial"/>
                          <w:sz w:val="22"/>
                          <w:szCs w:val="22"/>
                        </w:rPr>
                        <w:t>See Appendix 8</w:t>
                      </w:r>
                    </w:p>
                  </w:txbxContent>
                </v:textbox>
              </v:shape>
            </w:pict>
          </mc:Fallback>
        </mc:AlternateContent>
      </w:r>
      <w:r w:rsidR="00C57771">
        <w:rPr>
          <w:rFonts w:ascii="Arial" w:hAnsi="Arial" w:cs="Arial"/>
        </w:rPr>
        <w:br w:type="page"/>
      </w:r>
    </w:p>
    <w:p w:rsidR="00C57771" w:rsidRDefault="003E504D" w:rsidP="00E4481C">
      <w:pPr>
        <w:tabs>
          <w:tab w:val="left" w:pos="2127"/>
        </w:tabs>
        <w:rPr>
          <w:rFonts w:ascii="Arial" w:hAnsi="Arial" w:cs="Arial"/>
        </w:rPr>
      </w:pPr>
      <w:r w:rsidRPr="009B3318">
        <w:rPr>
          <w:rFonts w:ascii="Arial" w:hAnsi="Arial" w:cs="Arial"/>
          <w:noProof/>
          <w:lang w:eastAsia="en-GB"/>
        </w:rPr>
        <mc:AlternateContent>
          <mc:Choice Requires="wps">
            <w:drawing>
              <wp:anchor distT="0" distB="0" distL="114300" distR="114300" simplePos="0" relativeHeight="251594752" behindDoc="0" locked="0" layoutInCell="1" allowOverlap="1" wp14:anchorId="0169804A" wp14:editId="0169804B">
                <wp:simplePos x="0" y="0"/>
                <wp:positionH relativeFrom="column">
                  <wp:align>center</wp:align>
                </wp:positionH>
                <wp:positionV relativeFrom="paragraph">
                  <wp:posOffset>-175260</wp:posOffset>
                </wp:positionV>
                <wp:extent cx="5452745" cy="275590"/>
                <wp:effectExtent l="0" t="0" r="0" b="3810"/>
                <wp:wrapNone/>
                <wp:docPr id="104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2745" cy="275590"/>
                        </a:xfrm>
                        <a:prstGeom prst="rect">
                          <a:avLst/>
                        </a:prstGeom>
                        <a:solidFill>
                          <a:srgbClr val="FFFF00"/>
                        </a:solidFill>
                        <a:ln w="9525">
                          <a:solidFill>
                            <a:srgbClr val="000000"/>
                          </a:solidFill>
                          <a:miter lim="800000"/>
                          <a:headEnd/>
                          <a:tailEnd/>
                        </a:ln>
                      </wps:spPr>
                      <wps:txbx>
                        <w:txbxContent>
                          <w:p w:rsidR="0044329F" w:rsidRPr="009B3318" w:rsidRDefault="0044329F" w:rsidP="009B3318">
                            <w:pPr>
                              <w:jc w:val="center"/>
                              <w:rPr>
                                <w:rFonts w:ascii="Arial" w:hAnsi="Arial" w:cs="Arial"/>
                                <w:b/>
                              </w:rPr>
                            </w:pPr>
                            <w:r>
                              <w:rPr>
                                <w:rFonts w:ascii="Arial" w:hAnsi="Arial" w:cs="Arial"/>
                                <w:b/>
                              </w:rPr>
                              <w:t>Postnatal care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3" o:spid="_x0000_s1107" type="#_x0000_t202" style="position:absolute;margin-left:0;margin-top:-13.8pt;width:429.35pt;height:21.7pt;z-index:2515947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" fillcolor="yellow">
                <v:path arrowok="t"/>
                <v:textbox style="mso-fit-shape-to-text:t">
                  <w:txbxContent>
                    <w:p w:rsidR="0044329F" w:rsidRPr="009B3318" w:rsidRDefault="0044329F" w:rsidP="009B3318">
                      <w:pPr>
                        <w:jc w:val="center"/>
                        <w:rPr>
                          <w:rFonts w:ascii="Arial" w:hAnsi="Arial" w:cs="Arial"/>
                          <w:b/>
                        </w:rPr>
                      </w:pPr>
                      <w:r>
                        <w:rPr>
                          <w:rFonts w:ascii="Arial" w:hAnsi="Arial" w:cs="Arial"/>
                          <w:b/>
                        </w:rPr>
                        <w:t>Postnatal care</w:t>
                      </w:r>
                    </w:p>
                  </w:txbxContent>
                </v:textbox>
              </v:shape>
            </w:pict>
          </mc:Fallback>
        </mc:AlternateContent>
      </w: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3E504D" w:rsidP="00E4481C">
      <w:pPr>
        <w:tabs>
          <w:tab w:val="left" w:pos="2127"/>
        </w:tabs>
        <w:rPr>
          <w:rFonts w:ascii="Arial" w:hAnsi="Arial" w:cs="Arial"/>
        </w:rPr>
      </w:pPr>
      <w:r>
        <w:rPr>
          <w:rFonts w:ascii="Arial" w:hAnsi="Arial" w:cs="Arial"/>
          <w:noProof/>
          <w:lang w:eastAsia="en-GB"/>
        </w:rPr>
        <mc:AlternateContent>
          <mc:Choice Requires="wps">
            <w:drawing>
              <wp:anchor distT="0" distB="0" distL="114300" distR="114300" simplePos="0" relativeHeight="251596800" behindDoc="0" locked="0" layoutInCell="1" allowOverlap="1" wp14:anchorId="0169804C" wp14:editId="0169804D">
                <wp:simplePos x="0" y="0"/>
                <wp:positionH relativeFrom="column">
                  <wp:posOffset>3094990</wp:posOffset>
                </wp:positionH>
                <wp:positionV relativeFrom="paragraph">
                  <wp:posOffset>8255</wp:posOffset>
                </wp:positionV>
                <wp:extent cx="2264410" cy="1972945"/>
                <wp:effectExtent l="0" t="0" r="0" b="0"/>
                <wp:wrapNone/>
                <wp:docPr id="104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4410" cy="1972945"/>
                        </a:xfrm>
                        <a:prstGeom prst="rect">
                          <a:avLst/>
                        </a:prstGeom>
                        <a:solidFill>
                          <a:srgbClr val="FFFF00"/>
                        </a:solidFill>
                        <a:ln w="9525">
                          <a:solidFill>
                            <a:srgbClr val="000000"/>
                          </a:solidFill>
                          <a:miter lim="800000"/>
                          <a:headEnd/>
                          <a:tailEnd/>
                        </a:ln>
                      </wps:spPr>
                      <wps:txbx>
                        <w:txbxContent>
                          <w:p w:rsidR="0044329F" w:rsidRDefault="0044329F" w:rsidP="005067C2">
                            <w:pPr>
                              <w:rPr>
                                <w:rFonts w:ascii="Arial" w:hAnsi="Arial" w:cs="Arial"/>
                                <w:b/>
                              </w:rPr>
                            </w:pPr>
                            <w:r>
                              <w:rPr>
                                <w:rFonts w:ascii="Arial" w:hAnsi="Arial" w:cs="Arial"/>
                                <w:b/>
                              </w:rPr>
                              <w:t>If woman breastfeeding</w:t>
                            </w:r>
                          </w:p>
                          <w:p w:rsidR="0044329F" w:rsidRDefault="0044329F" w:rsidP="00B716E8">
                            <w:pPr>
                              <w:numPr>
                                <w:ilvl w:val="0"/>
                                <w:numId w:val="36"/>
                              </w:numPr>
                              <w:rPr>
                                <w:rFonts w:ascii="Arial" w:hAnsi="Arial" w:cs="Arial"/>
                                <w:sz w:val="22"/>
                                <w:szCs w:val="22"/>
                              </w:rPr>
                            </w:pPr>
                            <w:r>
                              <w:rPr>
                                <w:rFonts w:ascii="Arial" w:hAnsi="Arial" w:cs="Arial"/>
                                <w:sz w:val="22"/>
                                <w:szCs w:val="22"/>
                              </w:rPr>
                              <w:t>Avoid diuretic treatment for hypertension</w:t>
                            </w:r>
                          </w:p>
                          <w:p w:rsidR="0044329F" w:rsidRPr="002B3BDC" w:rsidRDefault="0044329F" w:rsidP="00B716E8">
                            <w:pPr>
                              <w:numPr>
                                <w:ilvl w:val="0"/>
                                <w:numId w:val="36"/>
                              </w:numPr>
                              <w:rPr>
                                <w:rFonts w:ascii="Arial" w:hAnsi="Arial" w:cs="Arial"/>
                                <w:sz w:val="22"/>
                                <w:szCs w:val="22"/>
                              </w:rPr>
                            </w:pPr>
                            <w:r w:rsidRPr="002B3BDC">
                              <w:rPr>
                                <w:rFonts w:ascii="Arial" w:hAnsi="Arial" w:cs="Arial"/>
                                <w:sz w:val="22"/>
                                <w:szCs w:val="22"/>
                              </w:rPr>
                              <w:t>Assess clinical wellbeing of baby, especially adequacy of feeding, at least daily for first 2 days after birth</w:t>
                            </w:r>
                          </w:p>
                          <w:p w:rsidR="0044329F" w:rsidRPr="0073026B" w:rsidRDefault="0044329F" w:rsidP="00B716E8">
                            <w:pPr>
                              <w:numPr>
                                <w:ilvl w:val="0"/>
                                <w:numId w:val="36"/>
                              </w:numPr>
                              <w:rPr>
                                <w:rFonts w:ascii="Arial" w:hAnsi="Arial" w:cs="Arial"/>
                                <w:b/>
                              </w:rPr>
                            </w:pPr>
                            <w:r w:rsidRPr="004F2B4E">
                              <w:rPr>
                                <w:rFonts w:ascii="Arial" w:hAnsi="Arial" w:cs="Arial"/>
                                <w:sz w:val="22"/>
                                <w:szCs w:val="22"/>
                              </w:rPr>
                              <w:t xml:space="preserve">Offer woman information about safety of drugs for babies receiving breast milk </w:t>
                            </w:r>
                            <w:r>
                              <w:rPr>
                                <w:rFonts w:ascii="Arial" w:hAnsi="Arial" w:cs="Arial"/>
                                <w:sz w:val="22"/>
                                <w:szCs w:val="22"/>
                              </w:rPr>
                              <w:t>(Appendix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 o:spid="_x0000_s1108" type="#_x0000_t202" style="position:absolute;margin-left:243.7pt;margin-top:.65pt;width:178.3pt;height:155.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" fillcolor="yellow">
                <v:path arrowok="t"/>
                <v:textbox>
                  <w:txbxContent>
                    <w:p w:rsidR="0044329F" w:rsidRDefault="0044329F" w:rsidP="005067C2">
                      <w:pPr>
                        <w:rPr>
                          <w:rFonts w:ascii="Arial" w:hAnsi="Arial" w:cs="Arial"/>
                          <w:b/>
                        </w:rPr>
                      </w:pPr>
                      <w:r>
                        <w:rPr>
                          <w:rFonts w:ascii="Arial" w:hAnsi="Arial" w:cs="Arial"/>
                          <w:b/>
                        </w:rPr>
                        <w:t>If woman breastfeeding</w:t>
                      </w:r>
                    </w:p>
                    <w:p w:rsidR="0044329F" w:rsidRDefault="0044329F" w:rsidP="00B716E8">
                      <w:pPr>
                        <w:numPr>
                          <w:ilvl w:val="0"/>
                          <w:numId w:val="36"/>
                        </w:numPr>
                        <w:rPr>
                          <w:rFonts w:ascii="Arial" w:hAnsi="Arial" w:cs="Arial"/>
                          <w:sz w:val="22"/>
                          <w:szCs w:val="22"/>
                        </w:rPr>
                      </w:pPr>
                      <w:r>
                        <w:rPr>
                          <w:rFonts w:ascii="Arial" w:hAnsi="Arial" w:cs="Arial"/>
                          <w:sz w:val="22"/>
                          <w:szCs w:val="22"/>
                        </w:rPr>
                        <w:t>Avoid diuretic treatment for hypertension</w:t>
                      </w:r>
                    </w:p>
                    <w:p w:rsidR="0044329F" w:rsidRPr="002B3BDC" w:rsidRDefault="0044329F" w:rsidP="00B716E8">
                      <w:pPr>
                        <w:numPr>
                          <w:ilvl w:val="0"/>
                          <w:numId w:val="36"/>
                        </w:numPr>
                        <w:rPr>
                          <w:rFonts w:ascii="Arial" w:hAnsi="Arial" w:cs="Arial"/>
                          <w:sz w:val="22"/>
                          <w:szCs w:val="22"/>
                        </w:rPr>
                      </w:pPr>
                      <w:r w:rsidRPr="002B3BDC">
                        <w:rPr>
                          <w:rFonts w:ascii="Arial" w:hAnsi="Arial" w:cs="Arial"/>
                          <w:sz w:val="22"/>
                          <w:szCs w:val="22"/>
                        </w:rPr>
                        <w:t>Assess clinical wellbeing of baby, especially adequacy of feeding, at least daily for first 2 days after birth</w:t>
                      </w:r>
                    </w:p>
                    <w:p w:rsidR="0044329F" w:rsidRPr="0073026B" w:rsidRDefault="0044329F" w:rsidP="00B716E8">
                      <w:pPr>
                        <w:numPr>
                          <w:ilvl w:val="0"/>
                          <w:numId w:val="36"/>
                        </w:numPr>
                        <w:rPr>
                          <w:rFonts w:ascii="Arial" w:hAnsi="Arial" w:cs="Arial"/>
                          <w:b/>
                        </w:rPr>
                      </w:pPr>
                      <w:r w:rsidRPr="004F2B4E">
                        <w:rPr>
                          <w:rFonts w:ascii="Arial" w:hAnsi="Arial" w:cs="Arial"/>
                          <w:sz w:val="22"/>
                          <w:szCs w:val="22"/>
                        </w:rPr>
                        <w:t xml:space="preserve">Offer woman information about safety of drugs for babies receiving breast milk </w:t>
                      </w:r>
                      <w:r>
                        <w:rPr>
                          <w:rFonts w:ascii="Arial" w:hAnsi="Arial" w:cs="Arial"/>
                          <w:sz w:val="22"/>
                          <w:szCs w:val="22"/>
                        </w:rPr>
                        <w:t>(Appendix 7)</w:t>
                      </w:r>
                    </w:p>
                  </w:txbxContent>
                </v:textbox>
              </v:shape>
            </w:pict>
          </mc:Fallback>
        </mc:AlternateContent>
      </w:r>
      <w:r w:rsidRPr="009B3318">
        <w:rPr>
          <w:rFonts w:ascii="Arial" w:hAnsi="Arial" w:cs="Arial"/>
          <w:noProof/>
          <w:lang w:eastAsia="en-GB"/>
        </w:rPr>
        <mc:AlternateContent>
          <mc:Choice Requires="wps">
            <w:drawing>
              <wp:anchor distT="0" distB="0" distL="114300" distR="114300" simplePos="0" relativeHeight="251595776" behindDoc="0" locked="0" layoutInCell="1" allowOverlap="1" wp14:anchorId="0169804E" wp14:editId="0169804F">
                <wp:simplePos x="0" y="0"/>
                <wp:positionH relativeFrom="column">
                  <wp:posOffset>-20955</wp:posOffset>
                </wp:positionH>
                <wp:positionV relativeFrom="paragraph">
                  <wp:posOffset>8255</wp:posOffset>
                </wp:positionV>
                <wp:extent cx="2971165" cy="3360420"/>
                <wp:effectExtent l="0" t="0" r="635" b="5080"/>
                <wp:wrapNone/>
                <wp:docPr id="103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165" cy="3360420"/>
                        </a:xfrm>
                        <a:prstGeom prst="rect">
                          <a:avLst/>
                        </a:prstGeom>
                        <a:solidFill>
                          <a:srgbClr val="FFFFFF"/>
                        </a:solidFill>
                        <a:ln w="9525">
                          <a:solidFill>
                            <a:srgbClr val="000000"/>
                          </a:solidFill>
                          <a:miter lim="800000"/>
                          <a:headEnd/>
                          <a:tailEnd/>
                        </a:ln>
                      </wps:spPr>
                      <wps:txbx>
                        <w:txbxContent>
                          <w:p w:rsidR="0044329F" w:rsidRPr="005067C2" w:rsidRDefault="0044329F" w:rsidP="00B716E8">
                            <w:pPr>
                              <w:numPr>
                                <w:ilvl w:val="0"/>
                                <w:numId w:val="52"/>
                              </w:numPr>
                              <w:rPr>
                                <w:rFonts w:ascii="Arial" w:hAnsi="Arial" w:cs="Arial"/>
                                <w:sz w:val="22"/>
                                <w:szCs w:val="22"/>
                              </w:rPr>
                            </w:pPr>
                            <w:r w:rsidRPr="005067C2">
                              <w:rPr>
                                <w:rFonts w:ascii="Arial" w:hAnsi="Arial" w:cs="Arial"/>
                                <w:sz w:val="22"/>
                                <w:szCs w:val="22"/>
                              </w:rPr>
                              <w:t xml:space="preserve">If methyldopa used to treat </w:t>
                            </w:r>
                            <w:r>
                              <w:rPr>
                                <w:rFonts w:ascii="Arial" w:hAnsi="Arial" w:cs="Arial"/>
                                <w:sz w:val="22"/>
                                <w:szCs w:val="22"/>
                              </w:rPr>
                              <w:t>PET</w:t>
                            </w:r>
                            <w:r w:rsidRPr="005067C2">
                              <w:rPr>
                                <w:rFonts w:ascii="Arial" w:hAnsi="Arial" w:cs="Arial"/>
                                <w:sz w:val="22"/>
                                <w:szCs w:val="22"/>
                              </w:rPr>
                              <w:t>, stop within 2 days of birth</w:t>
                            </w:r>
                          </w:p>
                          <w:p w:rsidR="0044329F" w:rsidRPr="005067C2" w:rsidRDefault="0044329F" w:rsidP="00B716E8">
                            <w:pPr>
                              <w:numPr>
                                <w:ilvl w:val="0"/>
                                <w:numId w:val="52"/>
                              </w:numPr>
                              <w:rPr>
                                <w:rFonts w:ascii="Arial" w:hAnsi="Arial" w:cs="Arial"/>
                                <w:sz w:val="22"/>
                                <w:szCs w:val="22"/>
                              </w:rPr>
                            </w:pPr>
                            <w:r w:rsidRPr="005067C2">
                              <w:rPr>
                                <w:rFonts w:ascii="Arial" w:hAnsi="Arial" w:cs="Arial"/>
                                <w:sz w:val="22"/>
                                <w:szCs w:val="22"/>
                              </w:rPr>
                              <w:t>Ask the woman about severe headache and epigastric pain each time BP measured</w:t>
                            </w:r>
                          </w:p>
                          <w:p w:rsidR="0044329F" w:rsidRPr="005067C2" w:rsidRDefault="0044329F" w:rsidP="00B716E8">
                            <w:pPr>
                              <w:numPr>
                                <w:ilvl w:val="0"/>
                                <w:numId w:val="52"/>
                              </w:numPr>
                              <w:rPr>
                                <w:rFonts w:ascii="Arial" w:hAnsi="Arial" w:cs="Arial"/>
                                <w:sz w:val="22"/>
                                <w:szCs w:val="22"/>
                              </w:rPr>
                            </w:pPr>
                            <w:r w:rsidRPr="005067C2">
                              <w:rPr>
                                <w:rFonts w:ascii="Arial" w:hAnsi="Arial" w:cs="Arial"/>
                                <w:sz w:val="22"/>
                                <w:szCs w:val="22"/>
                              </w:rPr>
                              <w:t>If mild</w:t>
                            </w:r>
                            <w:r>
                              <w:rPr>
                                <w:rFonts w:ascii="Arial" w:hAnsi="Arial" w:cs="Arial"/>
                                <w:sz w:val="22"/>
                                <w:szCs w:val="22"/>
                              </w:rPr>
                              <w:t xml:space="preserve"> - </w:t>
                            </w:r>
                            <w:r w:rsidRPr="005067C2">
                              <w:rPr>
                                <w:rFonts w:ascii="Arial" w:hAnsi="Arial" w:cs="Arial"/>
                                <w:sz w:val="22"/>
                                <w:szCs w:val="22"/>
                              </w:rPr>
                              <w:t>moderate pre-eclampsia or after step-down from HDU, measure FBC, U&amp;E and LFT 48-72 h</w:t>
                            </w:r>
                            <w:r>
                              <w:rPr>
                                <w:rFonts w:ascii="Arial" w:hAnsi="Arial" w:cs="Arial"/>
                                <w:sz w:val="22"/>
                                <w:szCs w:val="22"/>
                              </w:rPr>
                              <w:t>rs</w:t>
                            </w:r>
                            <w:r w:rsidRPr="005067C2">
                              <w:rPr>
                                <w:rFonts w:ascii="Arial" w:hAnsi="Arial" w:cs="Arial"/>
                                <w:sz w:val="22"/>
                                <w:szCs w:val="22"/>
                              </w:rPr>
                              <w:t xml:space="preserve"> after birth or step-down.  Repeat as clinically indicated.  Do not repeat if blood results normal</w:t>
                            </w:r>
                          </w:p>
                          <w:p w:rsidR="0044329F" w:rsidRPr="005067C2" w:rsidRDefault="0044329F" w:rsidP="00B716E8">
                            <w:pPr>
                              <w:numPr>
                                <w:ilvl w:val="0"/>
                                <w:numId w:val="52"/>
                              </w:numPr>
                              <w:rPr>
                                <w:rFonts w:ascii="Arial" w:hAnsi="Arial" w:cs="Arial"/>
                                <w:sz w:val="22"/>
                                <w:szCs w:val="22"/>
                              </w:rPr>
                            </w:pPr>
                            <w:r w:rsidRPr="005067C2">
                              <w:rPr>
                                <w:rFonts w:ascii="Arial" w:hAnsi="Arial" w:cs="Arial"/>
                                <w:sz w:val="22"/>
                                <w:szCs w:val="22"/>
                              </w:rPr>
                              <w:t>Do not measure fluid balance if creatinine within normal range after step-down from HDU</w:t>
                            </w:r>
                          </w:p>
                          <w:p w:rsidR="0044329F" w:rsidRPr="005067C2" w:rsidRDefault="0044329F" w:rsidP="00B716E8">
                            <w:pPr>
                              <w:numPr>
                                <w:ilvl w:val="0"/>
                                <w:numId w:val="52"/>
                              </w:numPr>
                              <w:rPr>
                                <w:rFonts w:ascii="Arial" w:hAnsi="Arial" w:cs="Arial"/>
                                <w:sz w:val="22"/>
                                <w:szCs w:val="22"/>
                              </w:rPr>
                            </w:pPr>
                            <w:r w:rsidRPr="005067C2">
                              <w:rPr>
                                <w:rFonts w:ascii="Arial" w:hAnsi="Arial" w:cs="Arial"/>
                                <w:sz w:val="22"/>
                                <w:szCs w:val="22"/>
                              </w:rPr>
                              <w:t>Offer transfer to community midwifery care if:</w:t>
                            </w:r>
                          </w:p>
                          <w:p w:rsidR="0044329F" w:rsidRPr="005067C2" w:rsidRDefault="0044329F" w:rsidP="00B716E8">
                            <w:pPr>
                              <w:numPr>
                                <w:ilvl w:val="1"/>
                                <w:numId w:val="52"/>
                              </w:numPr>
                              <w:rPr>
                                <w:rFonts w:ascii="Arial" w:hAnsi="Arial" w:cs="Arial"/>
                                <w:sz w:val="22"/>
                                <w:szCs w:val="22"/>
                              </w:rPr>
                            </w:pPr>
                            <w:r w:rsidRPr="005067C2">
                              <w:rPr>
                                <w:rFonts w:ascii="Arial" w:hAnsi="Arial" w:cs="Arial"/>
                                <w:sz w:val="22"/>
                                <w:szCs w:val="22"/>
                              </w:rPr>
                              <w:t>BP&lt;150/100 mmHg</w:t>
                            </w:r>
                          </w:p>
                          <w:p w:rsidR="0044329F" w:rsidRPr="005067C2" w:rsidRDefault="0044329F" w:rsidP="00B716E8">
                            <w:pPr>
                              <w:numPr>
                                <w:ilvl w:val="1"/>
                                <w:numId w:val="52"/>
                              </w:numPr>
                              <w:rPr>
                                <w:rFonts w:ascii="Arial" w:hAnsi="Arial" w:cs="Arial"/>
                                <w:sz w:val="22"/>
                                <w:szCs w:val="22"/>
                              </w:rPr>
                            </w:pPr>
                            <w:r w:rsidRPr="005067C2">
                              <w:rPr>
                                <w:rFonts w:ascii="Arial" w:hAnsi="Arial" w:cs="Arial"/>
                                <w:sz w:val="22"/>
                                <w:szCs w:val="22"/>
                              </w:rPr>
                              <w:t xml:space="preserve">blood tests stable or improving </w:t>
                            </w:r>
                            <w:r w:rsidRPr="007C6F3B">
                              <w:rPr>
                                <w:rFonts w:ascii="Arial" w:hAnsi="Arial" w:cs="Arial"/>
                                <w:b/>
                                <w:sz w:val="22"/>
                                <w:szCs w:val="22"/>
                              </w:rPr>
                              <w:t>and</w:t>
                            </w:r>
                            <w:r w:rsidRPr="005067C2">
                              <w:rPr>
                                <w:rFonts w:ascii="Arial" w:hAnsi="Arial" w:cs="Arial"/>
                                <w:sz w:val="22"/>
                                <w:szCs w:val="22"/>
                              </w:rPr>
                              <w:t xml:space="preserve"> </w:t>
                            </w:r>
                          </w:p>
                          <w:p w:rsidR="0044329F" w:rsidRPr="005067C2" w:rsidRDefault="0044329F" w:rsidP="00B716E8">
                            <w:pPr>
                              <w:numPr>
                                <w:ilvl w:val="1"/>
                                <w:numId w:val="52"/>
                              </w:numPr>
                              <w:rPr>
                                <w:rFonts w:ascii="Arial" w:hAnsi="Arial" w:cs="Arial"/>
                                <w:sz w:val="22"/>
                                <w:szCs w:val="22"/>
                              </w:rPr>
                            </w:pPr>
                            <w:r w:rsidRPr="005067C2">
                              <w:rPr>
                                <w:rFonts w:ascii="Arial" w:hAnsi="Arial" w:cs="Arial"/>
                                <w:sz w:val="22"/>
                                <w:szCs w:val="22"/>
                              </w:rPr>
                              <w:t>no symptoms of</w:t>
                            </w:r>
                            <w:r>
                              <w:rPr>
                                <w:rFonts w:ascii="Arial" w:hAnsi="Arial" w:cs="Arial"/>
                                <w:sz w:val="22"/>
                                <w:szCs w:val="22"/>
                              </w:rPr>
                              <w:t xml:space="preserve"> PET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1" o:spid="_x0000_s1109" type="#_x0000_t202" style="position:absolute;margin-left:-1.65pt;margin-top:.65pt;width:233.95pt;height:264.6pt;z-index:25159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">
                <v:path arrowok="t"/>
                <v:textbox style="mso-fit-shape-to-text:t">
                  <w:txbxContent>
                    <w:p w:rsidR="0044329F" w:rsidRPr="005067C2" w:rsidRDefault="0044329F" w:rsidP="00B716E8">
                      <w:pPr>
                        <w:numPr>
                          <w:ilvl w:val="0"/>
                          <w:numId w:val="52"/>
                        </w:numPr>
                        <w:rPr>
                          <w:rFonts w:ascii="Arial" w:hAnsi="Arial" w:cs="Arial"/>
                          <w:sz w:val="22"/>
                          <w:szCs w:val="22"/>
                        </w:rPr>
                      </w:pPr>
                      <w:r w:rsidRPr="005067C2">
                        <w:rPr>
                          <w:rFonts w:ascii="Arial" w:hAnsi="Arial" w:cs="Arial"/>
                          <w:sz w:val="22"/>
                          <w:szCs w:val="22"/>
                        </w:rPr>
                        <w:t xml:space="preserve">If methyldopa used to treat </w:t>
                      </w:r>
                      <w:r>
                        <w:rPr>
                          <w:rFonts w:ascii="Arial" w:hAnsi="Arial" w:cs="Arial"/>
                          <w:sz w:val="22"/>
                          <w:szCs w:val="22"/>
                        </w:rPr>
                        <w:t>PET</w:t>
                      </w:r>
                      <w:r w:rsidRPr="005067C2">
                        <w:rPr>
                          <w:rFonts w:ascii="Arial" w:hAnsi="Arial" w:cs="Arial"/>
                          <w:sz w:val="22"/>
                          <w:szCs w:val="22"/>
                        </w:rPr>
                        <w:t>, stop within 2 days of birth</w:t>
                      </w:r>
                    </w:p>
                    <w:p w:rsidR="0044329F" w:rsidRPr="005067C2" w:rsidRDefault="0044329F" w:rsidP="00B716E8">
                      <w:pPr>
                        <w:numPr>
                          <w:ilvl w:val="0"/>
                          <w:numId w:val="52"/>
                        </w:numPr>
                        <w:rPr>
                          <w:rFonts w:ascii="Arial" w:hAnsi="Arial" w:cs="Arial"/>
                          <w:sz w:val="22"/>
                          <w:szCs w:val="22"/>
                        </w:rPr>
                      </w:pPr>
                      <w:r w:rsidRPr="005067C2">
                        <w:rPr>
                          <w:rFonts w:ascii="Arial" w:hAnsi="Arial" w:cs="Arial"/>
                          <w:sz w:val="22"/>
                          <w:szCs w:val="22"/>
                        </w:rPr>
                        <w:t>Ask the woman about severe headache and epigastric pain each time BP measured</w:t>
                      </w:r>
                    </w:p>
                    <w:p w:rsidR="0044329F" w:rsidRPr="005067C2" w:rsidRDefault="0044329F" w:rsidP="00B716E8">
                      <w:pPr>
                        <w:numPr>
                          <w:ilvl w:val="0"/>
                          <w:numId w:val="52"/>
                        </w:numPr>
                        <w:rPr>
                          <w:rFonts w:ascii="Arial" w:hAnsi="Arial" w:cs="Arial"/>
                          <w:sz w:val="22"/>
                          <w:szCs w:val="22"/>
                        </w:rPr>
                      </w:pPr>
                      <w:r w:rsidRPr="005067C2">
                        <w:rPr>
                          <w:rFonts w:ascii="Arial" w:hAnsi="Arial" w:cs="Arial"/>
                          <w:sz w:val="22"/>
                          <w:szCs w:val="22"/>
                        </w:rPr>
                        <w:t>If mild</w:t>
                      </w:r>
                      <w:r>
                        <w:rPr>
                          <w:rFonts w:ascii="Arial" w:hAnsi="Arial" w:cs="Arial"/>
                          <w:sz w:val="22"/>
                          <w:szCs w:val="22"/>
                        </w:rPr>
                        <w:t xml:space="preserve"> - </w:t>
                      </w:r>
                      <w:r w:rsidRPr="005067C2">
                        <w:rPr>
                          <w:rFonts w:ascii="Arial" w:hAnsi="Arial" w:cs="Arial"/>
                          <w:sz w:val="22"/>
                          <w:szCs w:val="22"/>
                        </w:rPr>
                        <w:t>moderate pre-eclampsia or after step-down from HDU, measure FBC, U&amp;E and LFT 48-72 h</w:t>
                      </w:r>
                      <w:r>
                        <w:rPr>
                          <w:rFonts w:ascii="Arial" w:hAnsi="Arial" w:cs="Arial"/>
                          <w:sz w:val="22"/>
                          <w:szCs w:val="22"/>
                        </w:rPr>
                        <w:t>rs</w:t>
                      </w:r>
                      <w:r w:rsidRPr="005067C2">
                        <w:rPr>
                          <w:rFonts w:ascii="Arial" w:hAnsi="Arial" w:cs="Arial"/>
                          <w:sz w:val="22"/>
                          <w:szCs w:val="22"/>
                        </w:rPr>
                        <w:t xml:space="preserve"> after birth or step-down.  Repeat as clinically indicated.  Do not repeat if blood results normal</w:t>
                      </w:r>
                    </w:p>
                    <w:p w:rsidR="0044329F" w:rsidRPr="005067C2" w:rsidRDefault="0044329F" w:rsidP="00B716E8">
                      <w:pPr>
                        <w:numPr>
                          <w:ilvl w:val="0"/>
                          <w:numId w:val="52"/>
                        </w:numPr>
                        <w:rPr>
                          <w:rFonts w:ascii="Arial" w:hAnsi="Arial" w:cs="Arial"/>
                          <w:sz w:val="22"/>
                          <w:szCs w:val="22"/>
                        </w:rPr>
                      </w:pPr>
                      <w:r w:rsidRPr="005067C2">
                        <w:rPr>
                          <w:rFonts w:ascii="Arial" w:hAnsi="Arial" w:cs="Arial"/>
                          <w:sz w:val="22"/>
                          <w:szCs w:val="22"/>
                        </w:rPr>
                        <w:t>Do not measure fluid balance if creatinine within normal range after step-down from HDU</w:t>
                      </w:r>
                    </w:p>
                    <w:p w:rsidR="0044329F" w:rsidRPr="005067C2" w:rsidRDefault="0044329F" w:rsidP="00B716E8">
                      <w:pPr>
                        <w:numPr>
                          <w:ilvl w:val="0"/>
                          <w:numId w:val="52"/>
                        </w:numPr>
                        <w:rPr>
                          <w:rFonts w:ascii="Arial" w:hAnsi="Arial" w:cs="Arial"/>
                          <w:sz w:val="22"/>
                          <w:szCs w:val="22"/>
                        </w:rPr>
                      </w:pPr>
                      <w:r w:rsidRPr="005067C2">
                        <w:rPr>
                          <w:rFonts w:ascii="Arial" w:hAnsi="Arial" w:cs="Arial"/>
                          <w:sz w:val="22"/>
                          <w:szCs w:val="22"/>
                        </w:rPr>
                        <w:t>Offer transfer to community midwifery care if:</w:t>
                      </w:r>
                    </w:p>
                    <w:p w:rsidR="0044329F" w:rsidRPr="005067C2" w:rsidRDefault="0044329F" w:rsidP="00B716E8">
                      <w:pPr>
                        <w:numPr>
                          <w:ilvl w:val="1"/>
                          <w:numId w:val="52"/>
                        </w:numPr>
                        <w:rPr>
                          <w:rFonts w:ascii="Arial" w:hAnsi="Arial" w:cs="Arial"/>
                          <w:sz w:val="22"/>
                          <w:szCs w:val="22"/>
                        </w:rPr>
                      </w:pPr>
                      <w:r w:rsidRPr="005067C2">
                        <w:rPr>
                          <w:rFonts w:ascii="Arial" w:hAnsi="Arial" w:cs="Arial"/>
                          <w:sz w:val="22"/>
                          <w:szCs w:val="22"/>
                        </w:rPr>
                        <w:t>BP&lt;150/100 mmHg</w:t>
                      </w:r>
                    </w:p>
                    <w:p w:rsidR="0044329F" w:rsidRPr="005067C2" w:rsidRDefault="0044329F" w:rsidP="00B716E8">
                      <w:pPr>
                        <w:numPr>
                          <w:ilvl w:val="1"/>
                          <w:numId w:val="52"/>
                        </w:numPr>
                        <w:rPr>
                          <w:rFonts w:ascii="Arial" w:hAnsi="Arial" w:cs="Arial"/>
                          <w:sz w:val="22"/>
                          <w:szCs w:val="22"/>
                        </w:rPr>
                      </w:pPr>
                      <w:r w:rsidRPr="005067C2">
                        <w:rPr>
                          <w:rFonts w:ascii="Arial" w:hAnsi="Arial" w:cs="Arial"/>
                          <w:sz w:val="22"/>
                          <w:szCs w:val="22"/>
                        </w:rPr>
                        <w:t xml:space="preserve">blood tests stable or improving </w:t>
                      </w:r>
                      <w:r w:rsidRPr="007C6F3B">
                        <w:rPr>
                          <w:rFonts w:ascii="Arial" w:hAnsi="Arial" w:cs="Arial"/>
                          <w:b/>
                          <w:sz w:val="22"/>
                          <w:szCs w:val="22"/>
                        </w:rPr>
                        <w:t>and</w:t>
                      </w:r>
                      <w:r w:rsidRPr="005067C2">
                        <w:rPr>
                          <w:rFonts w:ascii="Arial" w:hAnsi="Arial" w:cs="Arial"/>
                          <w:sz w:val="22"/>
                          <w:szCs w:val="22"/>
                        </w:rPr>
                        <w:t xml:space="preserve"> </w:t>
                      </w:r>
                    </w:p>
                    <w:p w:rsidR="0044329F" w:rsidRPr="005067C2" w:rsidRDefault="0044329F" w:rsidP="00B716E8">
                      <w:pPr>
                        <w:numPr>
                          <w:ilvl w:val="1"/>
                          <w:numId w:val="52"/>
                        </w:numPr>
                        <w:rPr>
                          <w:rFonts w:ascii="Arial" w:hAnsi="Arial" w:cs="Arial"/>
                          <w:sz w:val="22"/>
                          <w:szCs w:val="22"/>
                        </w:rPr>
                      </w:pPr>
                      <w:r w:rsidRPr="005067C2">
                        <w:rPr>
                          <w:rFonts w:ascii="Arial" w:hAnsi="Arial" w:cs="Arial"/>
                          <w:sz w:val="22"/>
                          <w:szCs w:val="22"/>
                        </w:rPr>
                        <w:t>no symptoms of</w:t>
                      </w:r>
                      <w:r>
                        <w:rPr>
                          <w:rFonts w:ascii="Arial" w:hAnsi="Arial" w:cs="Arial"/>
                          <w:sz w:val="22"/>
                          <w:szCs w:val="22"/>
                        </w:rPr>
                        <w:t xml:space="preserve"> PET</w:t>
                      </w:r>
                    </w:p>
                  </w:txbxContent>
                </v:textbox>
              </v:shape>
            </w:pict>
          </mc:Fallback>
        </mc:AlternateContent>
      </w: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9B3318" w:rsidRDefault="009B3318" w:rsidP="00E4481C">
      <w:pPr>
        <w:tabs>
          <w:tab w:val="left" w:pos="2127"/>
        </w:tabs>
        <w:rPr>
          <w:rFonts w:ascii="Arial" w:hAnsi="Arial" w:cs="Arial"/>
        </w:rPr>
      </w:pPr>
    </w:p>
    <w:p w:rsidR="00180439" w:rsidRDefault="003E504D" w:rsidP="00E4481C">
      <w:pPr>
        <w:tabs>
          <w:tab w:val="left" w:pos="2127"/>
        </w:tabs>
        <w:rPr>
          <w:rFonts w:ascii="Arial" w:hAnsi="Arial" w:cs="Arial"/>
        </w:rPr>
      </w:pPr>
      <w:r>
        <w:rPr>
          <w:rFonts w:ascii="Arial" w:hAnsi="Arial" w:cs="Arial"/>
          <w:noProof/>
          <w:lang w:eastAsia="en-GB"/>
        </w:rPr>
        <mc:AlternateContent>
          <mc:Choice Requires="wps">
            <w:drawing>
              <wp:anchor distT="0" distB="0" distL="114300" distR="114300" simplePos="0" relativeHeight="251709440" behindDoc="0" locked="0" layoutInCell="1" allowOverlap="1" wp14:anchorId="01698050" wp14:editId="01698051">
                <wp:simplePos x="0" y="0"/>
                <wp:positionH relativeFrom="column">
                  <wp:posOffset>-800100</wp:posOffset>
                </wp:positionH>
                <wp:positionV relativeFrom="paragraph">
                  <wp:posOffset>7970520</wp:posOffset>
                </wp:positionV>
                <wp:extent cx="1143000" cy="342900"/>
                <wp:effectExtent l="0" t="0" r="0" b="0"/>
                <wp:wrapNone/>
                <wp:docPr id="103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0" o:spid="_x0000_s1110" type="#_x0000_t202" style="position:absolute;margin-left:-63pt;margin-top:627.6pt;width:90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" filled="f" fillcolor="#4f81bd" stroked="f">
                <v:path arrowok="t"/>
                <v:textbo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r w:rsidRPr="005067C2">
        <w:rPr>
          <w:rFonts w:ascii="Arial" w:hAnsi="Arial" w:cs="Arial"/>
          <w:noProof/>
          <w:lang w:eastAsia="en-GB"/>
        </w:rPr>
        <mc:AlternateContent>
          <mc:Choice Requires="wps">
            <w:drawing>
              <wp:anchor distT="0" distB="0" distL="114300" distR="114300" simplePos="0" relativeHeight="251597824" behindDoc="0" locked="0" layoutInCell="1" allowOverlap="1" wp14:anchorId="01698052" wp14:editId="01698053">
                <wp:simplePos x="0" y="0"/>
                <wp:positionH relativeFrom="column">
                  <wp:posOffset>-20955</wp:posOffset>
                </wp:positionH>
                <wp:positionV relativeFrom="paragraph">
                  <wp:posOffset>3103245</wp:posOffset>
                </wp:positionV>
                <wp:extent cx="2717800" cy="1802765"/>
                <wp:effectExtent l="0" t="0" r="0" b="635"/>
                <wp:wrapNone/>
                <wp:docPr id="103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7800" cy="1802765"/>
                        </a:xfrm>
                        <a:prstGeom prst="rect">
                          <a:avLst/>
                        </a:prstGeom>
                        <a:solidFill>
                          <a:srgbClr val="FFFFFF"/>
                        </a:solidFill>
                        <a:ln w="9525">
                          <a:solidFill>
                            <a:srgbClr val="000000"/>
                          </a:solidFill>
                          <a:miter lim="800000"/>
                          <a:headEnd/>
                          <a:tailEnd/>
                        </a:ln>
                      </wps:spPr>
                      <wps:txbx>
                        <w:txbxContent>
                          <w:p w:rsidR="0044329F" w:rsidRDefault="0044329F">
                            <w:pPr>
                              <w:rPr>
                                <w:rFonts w:ascii="Arial" w:hAnsi="Arial" w:cs="Arial"/>
                                <w:b/>
                              </w:rPr>
                            </w:pPr>
                            <w:r>
                              <w:rPr>
                                <w:rFonts w:ascii="Arial" w:hAnsi="Arial" w:cs="Arial"/>
                                <w:b/>
                              </w:rPr>
                              <w:t>If no antenatal hypertensive treatment</w:t>
                            </w:r>
                          </w:p>
                          <w:p w:rsidR="0044329F" w:rsidRDefault="0044329F" w:rsidP="00B716E8">
                            <w:pPr>
                              <w:numPr>
                                <w:ilvl w:val="0"/>
                                <w:numId w:val="53"/>
                              </w:numPr>
                              <w:rPr>
                                <w:rFonts w:ascii="Arial" w:hAnsi="Arial" w:cs="Arial"/>
                                <w:sz w:val="22"/>
                                <w:szCs w:val="22"/>
                              </w:rPr>
                            </w:pPr>
                            <w:r>
                              <w:rPr>
                                <w:rFonts w:ascii="Arial" w:hAnsi="Arial" w:cs="Arial"/>
                                <w:sz w:val="22"/>
                                <w:szCs w:val="22"/>
                              </w:rPr>
                              <w:t>Measure BP:</w:t>
                            </w:r>
                          </w:p>
                          <w:p w:rsidR="0044329F" w:rsidRDefault="0044329F" w:rsidP="00B716E8">
                            <w:pPr>
                              <w:numPr>
                                <w:ilvl w:val="0"/>
                                <w:numId w:val="63"/>
                              </w:numPr>
                              <w:rPr>
                                <w:rFonts w:ascii="Arial" w:hAnsi="Arial" w:cs="Arial"/>
                                <w:sz w:val="22"/>
                                <w:szCs w:val="22"/>
                              </w:rPr>
                            </w:pPr>
                            <w:r>
                              <w:rPr>
                                <w:rFonts w:ascii="Arial" w:hAnsi="Arial" w:cs="Arial"/>
                                <w:sz w:val="22"/>
                                <w:szCs w:val="22"/>
                              </w:rPr>
                              <w:t>At least 4 times a day while inpatient</w:t>
                            </w:r>
                          </w:p>
                          <w:p w:rsidR="0044329F" w:rsidRDefault="0044329F" w:rsidP="00B716E8">
                            <w:pPr>
                              <w:numPr>
                                <w:ilvl w:val="0"/>
                                <w:numId w:val="63"/>
                              </w:numPr>
                              <w:rPr>
                                <w:rFonts w:ascii="Arial" w:hAnsi="Arial" w:cs="Arial"/>
                                <w:sz w:val="22"/>
                                <w:szCs w:val="22"/>
                              </w:rPr>
                            </w:pPr>
                            <w:r>
                              <w:rPr>
                                <w:rFonts w:ascii="Arial" w:hAnsi="Arial" w:cs="Arial"/>
                                <w:sz w:val="22"/>
                                <w:szCs w:val="22"/>
                              </w:rPr>
                              <w:t>At least once 3-5 days after birth</w:t>
                            </w:r>
                          </w:p>
                          <w:p w:rsidR="0044329F" w:rsidRPr="00143C81" w:rsidRDefault="0044329F" w:rsidP="00B716E8">
                            <w:pPr>
                              <w:numPr>
                                <w:ilvl w:val="0"/>
                                <w:numId w:val="63"/>
                              </w:numPr>
                              <w:rPr>
                                <w:rFonts w:ascii="Arial" w:hAnsi="Arial" w:cs="Arial"/>
                                <w:sz w:val="22"/>
                                <w:szCs w:val="22"/>
                              </w:rPr>
                            </w:pPr>
                            <w:r w:rsidRPr="00143C81">
                              <w:rPr>
                                <w:rFonts w:ascii="Arial" w:hAnsi="Arial" w:cs="Arial"/>
                                <w:sz w:val="22"/>
                                <w:szCs w:val="22"/>
                              </w:rPr>
                              <w:t>On alternate days if BP abnormal 3-5 days after birth</w:t>
                            </w:r>
                          </w:p>
                          <w:p w:rsidR="0044329F" w:rsidRPr="005067C2" w:rsidRDefault="0044329F" w:rsidP="00B716E8">
                            <w:pPr>
                              <w:numPr>
                                <w:ilvl w:val="0"/>
                                <w:numId w:val="53"/>
                              </w:numPr>
                              <w:rPr>
                                <w:rFonts w:ascii="Arial" w:hAnsi="Arial" w:cs="Arial"/>
                                <w:sz w:val="22"/>
                                <w:szCs w:val="22"/>
                              </w:rPr>
                            </w:pPr>
                            <w:r>
                              <w:rPr>
                                <w:rFonts w:ascii="Arial" w:hAnsi="Arial" w:cs="Arial"/>
                                <w:sz w:val="22"/>
                                <w:szCs w:val="22"/>
                              </w:rPr>
                              <w:t>If BP ≥ 150/100 mmHg, start antihypertensive treatment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111" type="#_x0000_t202" style="position:absolute;margin-left:-1.65pt;margin-top:244.35pt;width:214pt;height:141.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">
                <v:path arrowok="t"/>
                <v:textbox>
                  <w:txbxContent>
                    <w:p w:rsidR="0044329F" w:rsidRDefault="0044329F">
                      <w:pPr>
                        <w:rPr>
                          <w:rFonts w:ascii="Arial" w:hAnsi="Arial" w:cs="Arial"/>
                          <w:b/>
                        </w:rPr>
                      </w:pPr>
                      <w:r>
                        <w:rPr>
                          <w:rFonts w:ascii="Arial" w:hAnsi="Arial" w:cs="Arial"/>
                          <w:b/>
                        </w:rPr>
                        <w:t>If no antenatal hypertensive treatment</w:t>
                      </w:r>
                    </w:p>
                    <w:p w:rsidR="0044329F" w:rsidRDefault="0044329F" w:rsidP="00B716E8">
                      <w:pPr>
                        <w:numPr>
                          <w:ilvl w:val="0"/>
                          <w:numId w:val="53"/>
                        </w:numPr>
                        <w:rPr>
                          <w:rFonts w:ascii="Arial" w:hAnsi="Arial" w:cs="Arial"/>
                          <w:sz w:val="22"/>
                          <w:szCs w:val="22"/>
                        </w:rPr>
                      </w:pPr>
                      <w:r>
                        <w:rPr>
                          <w:rFonts w:ascii="Arial" w:hAnsi="Arial" w:cs="Arial"/>
                          <w:sz w:val="22"/>
                          <w:szCs w:val="22"/>
                        </w:rPr>
                        <w:t>Measure BP:</w:t>
                      </w:r>
                    </w:p>
                    <w:p w:rsidR="0044329F" w:rsidRDefault="0044329F" w:rsidP="00B716E8">
                      <w:pPr>
                        <w:numPr>
                          <w:ilvl w:val="0"/>
                          <w:numId w:val="63"/>
                        </w:numPr>
                        <w:rPr>
                          <w:rFonts w:ascii="Arial" w:hAnsi="Arial" w:cs="Arial"/>
                          <w:sz w:val="22"/>
                          <w:szCs w:val="22"/>
                        </w:rPr>
                      </w:pPr>
                      <w:r>
                        <w:rPr>
                          <w:rFonts w:ascii="Arial" w:hAnsi="Arial" w:cs="Arial"/>
                          <w:sz w:val="22"/>
                          <w:szCs w:val="22"/>
                        </w:rPr>
                        <w:t>At least 4 times a day while inpatient</w:t>
                      </w:r>
                    </w:p>
                    <w:p w:rsidR="0044329F" w:rsidRDefault="0044329F" w:rsidP="00B716E8">
                      <w:pPr>
                        <w:numPr>
                          <w:ilvl w:val="0"/>
                          <w:numId w:val="63"/>
                        </w:numPr>
                        <w:rPr>
                          <w:rFonts w:ascii="Arial" w:hAnsi="Arial" w:cs="Arial"/>
                          <w:sz w:val="22"/>
                          <w:szCs w:val="22"/>
                        </w:rPr>
                      </w:pPr>
                      <w:r>
                        <w:rPr>
                          <w:rFonts w:ascii="Arial" w:hAnsi="Arial" w:cs="Arial"/>
                          <w:sz w:val="22"/>
                          <w:szCs w:val="22"/>
                        </w:rPr>
                        <w:t>At least once 3-5 days after birth</w:t>
                      </w:r>
                    </w:p>
                    <w:p w:rsidR="0044329F" w:rsidRPr="00143C81" w:rsidRDefault="0044329F" w:rsidP="00B716E8">
                      <w:pPr>
                        <w:numPr>
                          <w:ilvl w:val="0"/>
                          <w:numId w:val="63"/>
                        </w:numPr>
                        <w:rPr>
                          <w:rFonts w:ascii="Arial" w:hAnsi="Arial" w:cs="Arial"/>
                          <w:sz w:val="22"/>
                          <w:szCs w:val="22"/>
                        </w:rPr>
                      </w:pPr>
                      <w:r w:rsidRPr="00143C81">
                        <w:rPr>
                          <w:rFonts w:ascii="Arial" w:hAnsi="Arial" w:cs="Arial"/>
                          <w:sz w:val="22"/>
                          <w:szCs w:val="22"/>
                        </w:rPr>
                        <w:t>On alternate days if BP abnormal 3-5 days after birth</w:t>
                      </w:r>
                    </w:p>
                    <w:p w:rsidR="0044329F" w:rsidRPr="005067C2" w:rsidRDefault="0044329F" w:rsidP="00B716E8">
                      <w:pPr>
                        <w:numPr>
                          <w:ilvl w:val="0"/>
                          <w:numId w:val="53"/>
                        </w:numPr>
                        <w:rPr>
                          <w:rFonts w:ascii="Arial" w:hAnsi="Arial" w:cs="Arial"/>
                          <w:sz w:val="22"/>
                          <w:szCs w:val="22"/>
                        </w:rPr>
                      </w:pPr>
                      <w:r>
                        <w:rPr>
                          <w:rFonts w:ascii="Arial" w:hAnsi="Arial" w:cs="Arial"/>
                          <w:sz w:val="22"/>
                          <w:szCs w:val="22"/>
                        </w:rPr>
                        <w:t>If BP ≥ 150/100 mmHg, start antihypertensive treatment</w:t>
                      </w:r>
                    </w:p>
                  </w:txbxContent>
                </v:textbox>
              </v:shape>
            </w:pict>
          </mc:Fallback>
        </mc:AlternateContent>
      </w:r>
      <w:r w:rsidRPr="005067C2">
        <w:rPr>
          <w:rFonts w:ascii="Arial" w:hAnsi="Arial" w:cs="Arial"/>
          <w:noProof/>
          <w:lang w:eastAsia="en-GB"/>
        </w:rPr>
        <mc:AlternateContent>
          <mc:Choice Requires="wps">
            <w:drawing>
              <wp:anchor distT="0" distB="0" distL="114300" distR="114300" simplePos="0" relativeHeight="251598848" behindDoc="0" locked="0" layoutInCell="1" allowOverlap="1" wp14:anchorId="01698054" wp14:editId="01698055">
                <wp:simplePos x="0" y="0"/>
                <wp:positionH relativeFrom="column">
                  <wp:posOffset>2827655</wp:posOffset>
                </wp:positionH>
                <wp:positionV relativeFrom="paragraph">
                  <wp:posOffset>3103245</wp:posOffset>
                </wp:positionV>
                <wp:extent cx="2529205" cy="1802765"/>
                <wp:effectExtent l="0" t="0" r="0" b="635"/>
                <wp:wrapNone/>
                <wp:docPr id="103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29205" cy="1802765"/>
                        </a:xfrm>
                        <a:prstGeom prst="rect">
                          <a:avLst/>
                        </a:prstGeom>
                        <a:solidFill>
                          <a:srgbClr val="FFFFFF"/>
                        </a:solidFill>
                        <a:ln w="9525">
                          <a:solidFill>
                            <a:srgbClr val="000000"/>
                          </a:solidFill>
                          <a:miter lim="800000"/>
                          <a:headEnd/>
                          <a:tailEnd/>
                        </a:ln>
                      </wps:spPr>
                      <wps:txbx>
                        <w:txbxContent>
                          <w:p w:rsidR="0044329F" w:rsidRDefault="0044329F">
                            <w:pPr>
                              <w:rPr>
                                <w:rFonts w:ascii="Arial" w:hAnsi="Arial" w:cs="Arial"/>
                              </w:rPr>
                            </w:pPr>
                            <w:r>
                              <w:rPr>
                                <w:rFonts w:ascii="Arial" w:hAnsi="Arial" w:cs="Arial"/>
                                <w:b/>
                              </w:rPr>
                              <w:t>If antenatal antihypertensive treatment</w:t>
                            </w:r>
                          </w:p>
                          <w:p w:rsidR="0044329F" w:rsidRDefault="0044329F" w:rsidP="00B716E8">
                            <w:pPr>
                              <w:numPr>
                                <w:ilvl w:val="0"/>
                                <w:numId w:val="54"/>
                              </w:numPr>
                              <w:rPr>
                                <w:rFonts w:ascii="Arial" w:hAnsi="Arial" w:cs="Arial"/>
                                <w:sz w:val="22"/>
                                <w:szCs w:val="22"/>
                              </w:rPr>
                            </w:pPr>
                            <w:r>
                              <w:rPr>
                                <w:rFonts w:ascii="Arial" w:hAnsi="Arial" w:cs="Arial"/>
                                <w:sz w:val="22"/>
                                <w:szCs w:val="22"/>
                              </w:rPr>
                              <w:t>Continue antenatal antihypertensive treatment</w:t>
                            </w:r>
                          </w:p>
                          <w:p w:rsidR="0044329F" w:rsidRDefault="0044329F" w:rsidP="00B716E8">
                            <w:pPr>
                              <w:numPr>
                                <w:ilvl w:val="0"/>
                                <w:numId w:val="54"/>
                              </w:numPr>
                              <w:rPr>
                                <w:rFonts w:ascii="Arial" w:hAnsi="Arial" w:cs="Arial"/>
                                <w:sz w:val="22"/>
                                <w:szCs w:val="22"/>
                              </w:rPr>
                            </w:pPr>
                            <w:r>
                              <w:rPr>
                                <w:rFonts w:ascii="Arial" w:hAnsi="Arial" w:cs="Arial"/>
                                <w:sz w:val="22"/>
                                <w:szCs w:val="22"/>
                              </w:rPr>
                              <w:t>Reduce antihypertensive treatment if BP &lt;130/80 mmHg</w:t>
                            </w:r>
                          </w:p>
                          <w:p w:rsidR="0044329F" w:rsidRDefault="0044329F" w:rsidP="00B716E8">
                            <w:pPr>
                              <w:numPr>
                                <w:ilvl w:val="0"/>
                                <w:numId w:val="54"/>
                              </w:numPr>
                              <w:rPr>
                                <w:rFonts w:ascii="Arial" w:hAnsi="Arial" w:cs="Arial"/>
                                <w:sz w:val="22"/>
                                <w:szCs w:val="22"/>
                              </w:rPr>
                            </w:pPr>
                            <w:r>
                              <w:rPr>
                                <w:rFonts w:ascii="Arial" w:hAnsi="Arial" w:cs="Arial"/>
                                <w:sz w:val="22"/>
                                <w:szCs w:val="22"/>
                              </w:rPr>
                              <w:t>Consider reducing if BP &lt;140/90 mmHg</w:t>
                            </w:r>
                          </w:p>
                          <w:p w:rsidR="0044329F" w:rsidRPr="005067C2" w:rsidRDefault="0044329F" w:rsidP="00B716E8">
                            <w:pPr>
                              <w:numPr>
                                <w:ilvl w:val="0"/>
                                <w:numId w:val="54"/>
                              </w:numPr>
                              <w:rPr>
                                <w:rFonts w:ascii="Arial" w:hAnsi="Arial" w:cs="Arial"/>
                                <w:sz w:val="22"/>
                                <w:szCs w:val="22"/>
                              </w:rPr>
                            </w:pPr>
                            <w:r>
                              <w:rPr>
                                <w:rFonts w:ascii="Arial" w:hAnsi="Arial" w:cs="Arial"/>
                                <w:sz w:val="22"/>
                                <w:szCs w:val="22"/>
                              </w:rPr>
                              <w:t>Measure BP at least 4 times a day while inpatient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8" o:spid="_x0000_s1112" type="#_x0000_t202" style="position:absolute;margin-left:222.65pt;margin-top:244.35pt;width:199.15pt;height:141.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">
                <v:path arrowok="t"/>
                <v:textbox>
                  <w:txbxContent>
                    <w:p w:rsidR="0044329F" w:rsidRDefault="0044329F">
                      <w:pPr>
                        <w:rPr>
                          <w:rFonts w:ascii="Arial" w:hAnsi="Arial" w:cs="Arial"/>
                        </w:rPr>
                      </w:pPr>
                      <w:r>
                        <w:rPr>
                          <w:rFonts w:ascii="Arial" w:hAnsi="Arial" w:cs="Arial"/>
                          <w:b/>
                        </w:rPr>
                        <w:t>If antenatal antihypertensive treatment</w:t>
                      </w:r>
                    </w:p>
                    <w:p w:rsidR="0044329F" w:rsidRDefault="0044329F" w:rsidP="00B716E8">
                      <w:pPr>
                        <w:numPr>
                          <w:ilvl w:val="0"/>
                          <w:numId w:val="54"/>
                        </w:numPr>
                        <w:rPr>
                          <w:rFonts w:ascii="Arial" w:hAnsi="Arial" w:cs="Arial"/>
                          <w:sz w:val="22"/>
                          <w:szCs w:val="22"/>
                        </w:rPr>
                      </w:pPr>
                      <w:r>
                        <w:rPr>
                          <w:rFonts w:ascii="Arial" w:hAnsi="Arial" w:cs="Arial"/>
                          <w:sz w:val="22"/>
                          <w:szCs w:val="22"/>
                        </w:rPr>
                        <w:t>Continue antenatal antihypertensive treatment</w:t>
                      </w:r>
                    </w:p>
                    <w:p w:rsidR="0044329F" w:rsidRDefault="0044329F" w:rsidP="00B716E8">
                      <w:pPr>
                        <w:numPr>
                          <w:ilvl w:val="0"/>
                          <w:numId w:val="54"/>
                        </w:numPr>
                        <w:rPr>
                          <w:rFonts w:ascii="Arial" w:hAnsi="Arial" w:cs="Arial"/>
                          <w:sz w:val="22"/>
                          <w:szCs w:val="22"/>
                        </w:rPr>
                      </w:pPr>
                      <w:r>
                        <w:rPr>
                          <w:rFonts w:ascii="Arial" w:hAnsi="Arial" w:cs="Arial"/>
                          <w:sz w:val="22"/>
                          <w:szCs w:val="22"/>
                        </w:rPr>
                        <w:t>Reduce antihypertensive treatment if BP &lt;130/80 mmHg</w:t>
                      </w:r>
                    </w:p>
                    <w:p w:rsidR="0044329F" w:rsidRDefault="0044329F" w:rsidP="00B716E8">
                      <w:pPr>
                        <w:numPr>
                          <w:ilvl w:val="0"/>
                          <w:numId w:val="54"/>
                        </w:numPr>
                        <w:rPr>
                          <w:rFonts w:ascii="Arial" w:hAnsi="Arial" w:cs="Arial"/>
                          <w:sz w:val="22"/>
                          <w:szCs w:val="22"/>
                        </w:rPr>
                      </w:pPr>
                      <w:r>
                        <w:rPr>
                          <w:rFonts w:ascii="Arial" w:hAnsi="Arial" w:cs="Arial"/>
                          <w:sz w:val="22"/>
                          <w:szCs w:val="22"/>
                        </w:rPr>
                        <w:t>Consider reducing if BP &lt;140/90 mmHg</w:t>
                      </w:r>
                    </w:p>
                    <w:p w:rsidR="0044329F" w:rsidRPr="005067C2" w:rsidRDefault="0044329F" w:rsidP="00B716E8">
                      <w:pPr>
                        <w:numPr>
                          <w:ilvl w:val="0"/>
                          <w:numId w:val="54"/>
                        </w:numPr>
                        <w:rPr>
                          <w:rFonts w:ascii="Arial" w:hAnsi="Arial" w:cs="Arial"/>
                          <w:sz w:val="22"/>
                          <w:szCs w:val="22"/>
                        </w:rPr>
                      </w:pPr>
                      <w:r>
                        <w:rPr>
                          <w:rFonts w:ascii="Arial" w:hAnsi="Arial" w:cs="Arial"/>
                          <w:sz w:val="22"/>
                          <w:szCs w:val="22"/>
                        </w:rPr>
                        <w:t>Measure BP at least 4 times a day while inpatient</w:t>
                      </w:r>
                    </w:p>
                  </w:txbxContent>
                </v:textbox>
              </v:shape>
            </w:pict>
          </mc:Fallback>
        </mc:AlternateContent>
      </w:r>
      <w:r w:rsidR="00C57771">
        <w:rPr>
          <w:rFonts w:ascii="Arial" w:hAnsi="Arial" w:cs="Arial"/>
        </w:rPr>
        <w:br w:type="page"/>
      </w:r>
    </w:p>
    <w:p w:rsidR="009D70A5" w:rsidRPr="004B3A44" w:rsidRDefault="003E504D" w:rsidP="004B3A44">
      <w:pPr>
        <w:pStyle w:val="Subtitle"/>
        <w:rPr>
          <w:rFonts w:ascii="Arial" w:hAnsi="Arial"/>
        </w:rPr>
      </w:pPr>
      <w:r w:rsidRPr="00143C81">
        <w:rPr>
          <w:noProof/>
          <w:lang w:eastAsia="en-GB"/>
        </w:rPr>
        <mc:AlternateContent>
          <mc:Choice Requires="wps">
            <w:drawing>
              <wp:anchor distT="0" distB="0" distL="114300" distR="114300" simplePos="0" relativeHeight="251600896" behindDoc="0" locked="0" layoutInCell="1" allowOverlap="1" wp14:anchorId="01698056" wp14:editId="01698057">
                <wp:simplePos x="0" y="0"/>
                <wp:positionH relativeFrom="column">
                  <wp:posOffset>-121920</wp:posOffset>
                </wp:positionH>
                <wp:positionV relativeFrom="paragraph">
                  <wp:posOffset>285750</wp:posOffset>
                </wp:positionV>
                <wp:extent cx="5403215" cy="2000250"/>
                <wp:effectExtent l="0" t="0" r="0" b="6350"/>
                <wp:wrapNone/>
                <wp:docPr id="103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215" cy="2000250"/>
                        </a:xfrm>
                        <a:prstGeom prst="rect">
                          <a:avLst/>
                        </a:prstGeom>
                        <a:solidFill>
                          <a:srgbClr val="FFFFFF"/>
                        </a:solidFill>
                        <a:ln w="9525">
                          <a:solidFill>
                            <a:srgbClr val="000000"/>
                          </a:solidFill>
                          <a:miter lim="800000"/>
                          <a:headEnd/>
                          <a:tailEnd/>
                        </a:ln>
                      </wps:spPr>
                      <wps:txbx>
                        <w:txbxContent>
                          <w:p w:rsidR="0044329F" w:rsidRPr="00143C81" w:rsidRDefault="0044329F" w:rsidP="00143C81">
                            <w:pPr>
                              <w:rPr>
                                <w:rFonts w:ascii="Arial" w:hAnsi="Arial" w:cs="Arial"/>
                                <w:sz w:val="22"/>
                                <w:szCs w:val="22"/>
                              </w:rPr>
                            </w:pPr>
                            <w:r>
                              <w:rPr>
                                <w:rFonts w:ascii="Arial" w:hAnsi="Arial" w:cs="Arial"/>
                                <w:b/>
                              </w:rPr>
                              <w:t>At transfer to community care</w:t>
                            </w:r>
                          </w:p>
                          <w:p w:rsidR="0044329F" w:rsidRDefault="0044329F" w:rsidP="00B716E8">
                            <w:pPr>
                              <w:pStyle w:val="ListParagraph"/>
                              <w:numPr>
                                <w:ilvl w:val="0"/>
                                <w:numId w:val="55"/>
                              </w:numPr>
                              <w:ind w:left="357" w:hanging="357"/>
                              <w:contextualSpacing/>
                              <w:rPr>
                                <w:rFonts w:ascii="Arial" w:hAnsi="Arial" w:cs="Arial"/>
                                <w:sz w:val="22"/>
                                <w:szCs w:val="22"/>
                              </w:rPr>
                            </w:pPr>
                            <w:r w:rsidRPr="00180439">
                              <w:rPr>
                                <w:rFonts w:ascii="Arial" w:hAnsi="Arial" w:cs="Arial"/>
                                <w:sz w:val="22"/>
                                <w:szCs w:val="22"/>
                              </w:rPr>
                              <w:t xml:space="preserve">Fill in </w:t>
                            </w:r>
                            <w:r>
                              <w:rPr>
                                <w:rFonts w:ascii="Arial" w:hAnsi="Arial" w:cs="Arial"/>
                                <w:sz w:val="22"/>
                                <w:szCs w:val="22"/>
                              </w:rPr>
                              <w:t>PN</w:t>
                            </w:r>
                            <w:r w:rsidRPr="00180439">
                              <w:rPr>
                                <w:rFonts w:ascii="Arial" w:hAnsi="Arial" w:cs="Arial"/>
                                <w:sz w:val="22"/>
                                <w:szCs w:val="22"/>
                              </w:rPr>
                              <w:t xml:space="preserve"> hypertension discharge letter detailing medication, frequency of BP monitoring, thresholds for reducing or stopping treatment</w:t>
                            </w:r>
                          </w:p>
                          <w:p w:rsidR="0044329F" w:rsidRPr="00180439" w:rsidRDefault="0044329F" w:rsidP="00B716E8">
                            <w:pPr>
                              <w:pStyle w:val="ListParagraph"/>
                              <w:numPr>
                                <w:ilvl w:val="0"/>
                                <w:numId w:val="55"/>
                              </w:numPr>
                              <w:ind w:left="357" w:hanging="357"/>
                              <w:contextualSpacing/>
                              <w:rPr>
                                <w:rFonts w:ascii="Arial" w:hAnsi="Arial" w:cs="Arial"/>
                                <w:sz w:val="22"/>
                                <w:szCs w:val="22"/>
                              </w:rPr>
                            </w:pPr>
                            <w:r w:rsidRPr="00180439">
                              <w:rPr>
                                <w:rFonts w:ascii="Arial" w:hAnsi="Arial" w:cs="Arial"/>
                                <w:sz w:val="22"/>
                                <w:szCs w:val="22"/>
                              </w:rPr>
                              <w:t>Advise the woman about self monitoring of symptoms</w:t>
                            </w:r>
                          </w:p>
                          <w:p w:rsidR="0044329F" w:rsidRDefault="0044329F" w:rsidP="00B716E8">
                            <w:pPr>
                              <w:numPr>
                                <w:ilvl w:val="0"/>
                                <w:numId w:val="55"/>
                              </w:numPr>
                              <w:ind w:left="357" w:hanging="357"/>
                              <w:rPr>
                                <w:rFonts w:ascii="Arial" w:hAnsi="Arial" w:cs="Arial"/>
                                <w:sz w:val="22"/>
                                <w:szCs w:val="22"/>
                              </w:rPr>
                            </w:pPr>
                            <w:r>
                              <w:rPr>
                                <w:rFonts w:ascii="Arial" w:hAnsi="Arial" w:cs="Arial"/>
                                <w:sz w:val="22"/>
                                <w:szCs w:val="22"/>
                              </w:rPr>
                              <w:t>Measure BP every 1-2 days for up to 2 wks, until antihypertensive treatment stopped and no hypertension</w:t>
                            </w:r>
                          </w:p>
                          <w:p w:rsidR="0044329F" w:rsidRDefault="0044329F" w:rsidP="00B716E8">
                            <w:pPr>
                              <w:numPr>
                                <w:ilvl w:val="0"/>
                                <w:numId w:val="55"/>
                              </w:numPr>
                              <w:ind w:left="357" w:hanging="357"/>
                              <w:rPr>
                                <w:rFonts w:ascii="Arial" w:hAnsi="Arial" w:cs="Arial"/>
                                <w:sz w:val="22"/>
                                <w:szCs w:val="22"/>
                              </w:rPr>
                            </w:pPr>
                            <w:r w:rsidRPr="00180439">
                              <w:rPr>
                                <w:rFonts w:ascii="Arial" w:hAnsi="Arial" w:cs="Arial"/>
                                <w:sz w:val="22"/>
                                <w:szCs w:val="22"/>
                              </w:rPr>
                              <w:t>Women who are still on antihypertensive treatment 2 wks after</w:t>
                            </w:r>
                            <w:r w:rsidRPr="00180439">
                              <w:rPr>
                                <w:rFonts w:ascii="Arial" w:hAnsi="Arial" w:cs="Arial"/>
                                <w:b/>
                                <w:sz w:val="22"/>
                                <w:szCs w:val="22"/>
                              </w:rPr>
                              <w:t xml:space="preserve"> </w:t>
                            </w:r>
                            <w:r w:rsidRPr="00180439">
                              <w:rPr>
                                <w:rFonts w:ascii="Arial" w:hAnsi="Arial" w:cs="Arial"/>
                                <w:sz w:val="22"/>
                                <w:szCs w:val="22"/>
                              </w:rPr>
                              <w:t>transfer to community care should be advised to see their GP</w:t>
                            </w:r>
                            <w:r>
                              <w:rPr>
                                <w:rFonts w:ascii="Arial" w:hAnsi="Arial" w:cs="Arial"/>
                                <w:sz w:val="22"/>
                                <w:szCs w:val="22"/>
                              </w:rPr>
                              <w:t xml:space="preserve"> for review</w:t>
                            </w:r>
                          </w:p>
                          <w:p w:rsidR="0044329F" w:rsidRDefault="0044329F" w:rsidP="00B716E8">
                            <w:pPr>
                              <w:numPr>
                                <w:ilvl w:val="0"/>
                                <w:numId w:val="55"/>
                              </w:numPr>
                              <w:ind w:left="357" w:hanging="357"/>
                              <w:rPr>
                                <w:rFonts w:ascii="Arial" w:hAnsi="Arial" w:cs="Arial"/>
                                <w:sz w:val="22"/>
                                <w:szCs w:val="22"/>
                              </w:rPr>
                            </w:pPr>
                            <w:r w:rsidRPr="00143C81">
                              <w:rPr>
                                <w:rFonts w:ascii="Arial" w:hAnsi="Arial" w:cs="Arial"/>
                                <w:sz w:val="22"/>
                                <w:szCs w:val="22"/>
                              </w:rPr>
                              <w:t>If blood tests improving but within abnormal range, or not improving relative to pregnancy ranges, repeat FBC,U&amp;E and LFT as clinically indicated</w:t>
                            </w:r>
                          </w:p>
                          <w:p w:rsidR="0044329F" w:rsidRPr="00143C81" w:rsidRDefault="0044329F" w:rsidP="00B716E8">
                            <w:pPr>
                              <w:numPr>
                                <w:ilvl w:val="0"/>
                                <w:numId w:val="55"/>
                              </w:numPr>
                              <w:ind w:left="357" w:hanging="357"/>
                              <w:rPr>
                                <w:rFonts w:ascii="Arial" w:hAnsi="Arial" w:cs="Arial"/>
                                <w:sz w:val="22"/>
                                <w:szCs w:val="22"/>
                              </w:rPr>
                            </w:pPr>
                            <w:r>
                              <w:rPr>
                                <w:rFonts w:ascii="Arial" w:hAnsi="Arial" w:cs="Arial"/>
                                <w:sz w:val="22"/>
                                <w:szCs w:val="22"/>
                              </w:rPr>
                              <w:t>Give patient information leaflet. Hypertension in Pregnancy – Postnatal Advice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7" o:spid="_x0000_s1113" type="#_x0000_t202" style="position:absolute;margin-left:-9.6pt;margin-top:22.5pt;width:425.45pt;height:15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">
                <v:path arrowok="t"/>
                <v:textbox>
                  <w:txbxContent>
                    <w:p w:rsidR="0044329F" w:rsidRPr="00143C81" w:rsidRDefault="0044329F" w:rsidP="00143C81">
                      <w:pPr>
                        <w:rPr>
                          <w:rFonts w:ascii="Arial" w:hAnsi="Arial" w:cs="Arial"/>
                          <w:sz w:val="22"/>
                          <w:szCs w:val="22"/>
                        </w:rPr>
                      </w:pPr>
                      <w:r>
                        <w:rPr>
                          <w:rFonts w:ascii="Arial" w:hAnsi="Arial" w:cs="Arial"/>
                          <w:b/>
                        </w:rPr>
                        <w:t>At transfer to community care</w:t>
                      </w:r>
                    </w:p>
                    <w:p w:rsidR="0044329F" w:rsidRDefault="0044329F" w:rsidP="00B716E8">
                      <w:pPr>
                        <w:pStyle w:val="ListParagraph"/>
                        <w:numPr>
                          <w:ilvl w:val="0"/>
                          <w:numId w:val="55"/>
                        </w:numPr>
                        <w:ind w:left="357" w:hanging="357"/>
                        <w:contextualSpacing/>
                        <w:rPr>
                          <w:rFonts w:ascii="Arial" w:hAnsi="Arial" w:cs="Arial"/>
                          <w:sz w:val="22"/>
                          <w:szCs w:val="22"/>
                        </w:rPr>
                      </w:pPr>
                      <w:r w:rsidRPr="00180439">
                        <w:rPr>
                          <w:rFonts w:ascii="Arial" w:hAnsi="Arial" w:cs="Arial"/>
                          <w:sz w:val="22"/>
                          <w:szCs w:val="22"/>
                        </w:rPr>
                        <w:t xml:space="preserve">Fill in </w:t>
                      </w:r>
                      <w:r>
                        <w:rPr>
                          <w:rFonts w:ascii="Arial" w:hAnsi="Arial" w:cs="Arial"/>
                          <w:sz w:val="22"/>
                          <w:szCs w:val="22"/>
                        </w:rPr>
                        <w:t>PN</w:t>
                      </w:r>
                      <w:r w:rsidRPr="00180439">
                        <w:rPr>
                          <w:rFonts w:ascii="Arial" w:hAnsi="Arial" w:cs="Arial"/>
                          <w:sz w:val="22"/>
                          <w:szCs w:val="22"/>
                        </w:rPr>
                        <w:t xml:space="preserve"> hypertension discharge letter detailing medication, frequency of BP monitoring, thresholds for reducing or stopping treatment</w:t>
                      </w:r>
                    </w:p>
                    <w:p w:rsidR="0044329F" w:rsidRPr="00180439" w:rsidRDefault="0044329F" w:rsidP="00B716E8">
                      <w:pPr>
                        <w:pStyle w:val="ListParagraph"/>
                        <w:numPr>
                          <w:ilvl w:val="0"/>
                          <w:numId w:val="55"/>
                        </w:numPr>
                        <w:ind w:left="357" w:hanging="357"/>
                        <w:contextualSpacing/>
                        <w:rPr>
                          <w:rFonts w:ascii="Arial" w:hAnsi="Arial" w:cs="Arial"/>
                          <w:sz w:val="22"/>
                          <w:szCs w:val="22"/>
                        </w:rPr>
                      </w:pPr>
                      <w:r w:rsidRPr="00180439">
                        <w:rPr>
                          <w:rFonts w:ascii="Arial" w:hAnsi="Arial" w:cs="Arial"/>
                          <w:sz w:val="22"/>
                          <w:szCs w:val="22"/>
                        </w:rPr>
                        <w:t>Advise the woman about self monitoring of symptoms</w:t>
                      </w:r>
                    </w:p>
                    <w:p w:rsidR="0044329F" w:rsidRDefault="0044329F" w:rsidP="00B716E8">
                      <w:pPr>
                        <w:numPr>
                          <w:ilvl w:val="0"/>
                          <w:numId w:val="55"/>
                        </w:numPr>
                        <w:ind w:left="357" w:hanging="357"/>
                        <w:rPr>
                          <w:rFonts w:ascii="Arial" w:hAnsi="Arial" w:cs="Arial"/>
                          <w:sz w:val="22"/>
                          <w:szCs w:val="22"/>
                        </w:rPr>
                      </w:pPr>
                      <w:r>
                        <w:rPr>
                          <w:rFonts w:ascii="Arial" w:hAnsi="Arial" w:cs="Arial"/>
                          <w:sz w:val="22"/>
                          <w:szCs w:val="22"/>
                        </w:rPr>
                        <w:t>Measure BP every 1-2 days for up to 2 wks, until antihypertensive treatment stopped and no hypertension</w:t>
                      </w:r>
                    </w:p>
                    <w:p w:rsidR="0044329F" w:rsidRDefault="0044329F" w:rsidP="00B716E8">
                      <w:pPr>
                        <w:numPr>
                          <w:ilvl w:val="0"/>
                          <w:numId w:val="55"/>
                        </w:numPr>
                        <w:ind w:left="357" w:hanging="357"/>
                        <w:rPr>
                          <w:rFonts w:ascii="Arial" w:hAnsi="Arial" w:cs="Arial"/>
                          <w:sz w:val="22"/>
                          <w:szCs w:val="22"/>
                        </w:rPr>
                      </w:pPr>
                      <w:r w:rsidRPr="00180439">
                        <w:rPr>
                          <w:rFonts w:ascii="Arial" w:hAnsi="Arial" w:cs="Arial"/>
                          <w:sz w:val="22"/>
                          <w:szCs w:val="22"/>
                        </w:rPr>
                        <w:t>Women who are still on antihypertensive treatment 2 wks after</w:t>
                      </w:r>
                      <w:r w:rsidRPr="00180439">
                        <w:rPr>
                          <w:rFonts w:ascii="Arial" w:hAnsi="Arial" w:cs="Arial"/>
                          <w:b/>
                          <w:sz w:val="22"/>
                          <w:szCs w:val="22"/>
                        </w:rPr>
                        <w:t xml:space="preserve"> </w:t>
                      </w:r>
                      <w:r w:rsidRPr="00180439">
                        <w:rPr>
                          <w:rFonts w:ascii="Arial" w:hAnsi="Arial" w:cs="Arial"/>
                          <w:sz w:val="22"/>
                          <w:szCs w:val="22"/>
                        </w:rPr>
                        <w:t>transfer to community care should be advised to see their GP</w:t>
                      </w:r>
                      <w:r>
                        <w:rPr>
                          <w:rFonts w:ascii="Arial" w:hAnsi="Arial" w:cs="Arial"/>
                          <w:sz w:val="22"/>
                          <w:szCs w:val="22"/>
                        </w:rPr>
                        <w:t xml:space="preserve"> for review</w:t>
                      </w:r>
                    </w:p>
                    <w:p w:rsidR="0044329F" w:rsidRDefault="0044329F" w:rsidP="00B716E8">
                      <w:pPr>
                        <w:numPr>
                          <w:ilvl w:val="0"/>
                          <w:numId w:val="55"/>
                        </w:numPr>
                        <w:ind w:left="357" w:hanging="357"/>
                        <w:rPr>
                          <w:rFonts w:ascii="Arial" w:hAnsi="Arial" w:cs="Arial"/>
                          <w:sz w:val="22"/>
                          <w:szCs w:val="22"/>
                        </w:rPr>
                      </w:pPr>
                      <w:r w:rsidRPr="00143C81">
                        <w:rPr>
                          <w:rFonts w:ascii="Arial" w:hAnsi="Arial" w:cs="Arial"/>
                          <w:sz w:val="22"/>
                          <w:szCs w:val="22"/>
                        </w:rPr>
                        <w:t>If blood tests improving but within abnormal range, or not improving relative to pregnancy ranges, repeat FBC,U&amp;E and LFT as clinically indicated</w:t>
                      </w:r>
                    </w:p>
                    <w:p w:rsidR="0044329F" w:rsidRPr="00143C81" w:rsidRDefault="0044329F" w:rsidP="00B716E8">
                      <w:pPr>
                        <w:numPr>
                          <w:ilvl w:val="0"/>
                          <w:numId w:val="55"/>
                        </w:numPr>
                        <w:ind w:left="357" w:hanging="357"/>
                        <w:rPr>
                          <w:rFonts w:ascii="Arial" w:hAnsi="Arial" w:cs="Arial"/>
                          <w:sz w:val="22"/>
                          <w:szCs w:val="22"/>
                        </w:rPr>
                      </w:pPr>
                      <w:r>
                        <w:rPr>
                          <w:rFonts w:ascii="Arial" w:hAnsi="Arial" w:cs="Arial"/>
                          <w:sz w:val="22"/>
                          <w:szCs w:val="22"/>
                        </w:rPr>
                        <w:t>Give patient information leaflet. Hypertension in Pregnancy – Postnatal Advice</w:t>
                      </w: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14:anchorId="01698058" wp14:editId="01698059">
                <wp:simplePos x="0" y="0"/>
                <wp:positionH relativeFrom="column">
                  <wp:posOffset>-800100</wp:posOffset>
                </wp:positionH>
                <wp:positionV relativeFrom="paragraph">
                  <wp:posOffset>9197340</wp:posOffset>
                </wp:positionV>
                <wp:extent cx="1143000" cy="342900"/>
                <wp:effectExtent l="0" t="0" r="0" b="0"/>
                <wp:wrapNone/>
                <wp:docPr id="103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6" o:spid="_x0000_s1114" type="#_x0000_t202" style="position:absolute;margin-left:-63pt;margin-top:724.2pt;width:90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" filled="f" fillcolor="#4f81bd" stroked="f">
                <v:path arrowok="t"/>
                <v:textbo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r w:rsidRPr="00F45AC5">
        <w:rPr>
          <w:noProof/>
          <w:lang w:eastAsia="en-GB"/>
        </w:rPr>
        <mc:AlternateContent>
          <mc:Choice Requires="wps">
            <w:drawing>
              <wp:anchor distT="0" distB="0" distL="114300" distR="114300" simplePos="0" relativeHeight="251604992" behindDoc="0" locked="0" layoutInCell="1" allowOverlap="1" wp14:anchorId="0169805A" wp14:editId="0169805B">
                <wp:simplePos x="0" y="0"/>
                <wp:positionH relativeFrom="column">
                  <wp:posOffset>-121920</wp:posOffset>
                </wp:positionH>
                <wp:positionV relativeFrom="paragraph">
                  <wp:posOffset>2472690</wp:posOffset>
                </wp:positionV>
                <wp:extent cx="5403215" cy="1210945"/>
                <wp:effectExtent l="0" t="0" r="0" b="0"/>
                <wp:wrapNone/>
                <wp:docPr id="103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215" cy="1210945"/>
                        </a:xfrm>
                        <a:prstGeom prst="rect">
                          <a:avLst/>
                        </a:prstGeom>
                        <a:solidFill>
                          <a:srgbClr val="FFFFFF"/>
                        </a:solidFill>
                        <a:ln w="9525">
                          <a:solidFill>
                            <a:srgbClr val="000000"/>
                          </a:solidFill>
                          <a:miter lim="800000"/>
                          <a:headEnd/>
                          <a:tailEnd/>
                        </a:ln>
                      </wps:spPr>
                      <wps:txbx>
                        <w:txbxContent>
                          <w:p w:rsidR="0044329F" w:rsidRDefault="0044329F">
                            <w:pPr>
                              <w:rPr>
                                <w:rFonts w:ascii="Arial" w:hAnsi="Arial" w:cs="Arial"/>
                                <w:b/>
                              </w:rPr>
                            </w:pPr>
                            <w:r>
                              <w:rPr>
                                <w:rFonts w:ascii="Arial" w:hAnsi="Arial" w:cs="Arial"/>
                                <w:b/>
                              </w:rPr>
                              <w:t>The following women should be offered a 6-8 wk PN review with their consultant obstetrician:</w:t>
                            </w:r>
                          </w:p>
                          <w:p w:rsidR="0044329F" w:rsidRPr="00F45AC5" w:rsidRDefault="0044329F" w:rsidP="00B716E8">
                            <w:pPr>
                              <w:pStyle w:val="ListParagraph"/>
                              <w:numPr>
                                <w:ilvl w:val="0"/>
                                <w:numId w:val="59"/>
                              </w:numPr>
                              <w:ind w:left="357" w:hanging="357"/>
                              <w:contextualSpacing/>
                              <w:rPr>
                                <w:rFonts w:ascii="Arial" w:hAnsi="Arial" w:cs="Arial"/>
                                <w:sz w:val="22"/>
                                <w:szCs w:val="22"/>
                              </w:rPr>
                            </w:pPr>
                            <w:r w:rsidRPr="00F45AC5">
                              <w:rPr>
                                <w:rFonts w:ascii="Arial" w:hAnsi="Arial" w:cs="Arial"/>
                                <w:sz w:val="22"/>
                                <w:szCs w:val="22"/>
                              </w:rPr>
                              <w:t xml:space="preserve">Women with </w:t>
                            </w:r>
                            <w:r>
                              <w:rPr>
                                <w:rFonts w:ascii="Arial" w:hAnsi="Arial" w:cs="Arial"/>
                                <w:sz w:val="22"/>
                                <w:szCs w:val="22"/>
                              </w:rPr>
                              <w:t>PET</w:t>
                            </w:r>
                            <w:r w:rsidRPr="00F45AC5">
                              <w:rPr>
                                <w:rFonts w:ascii="Arial" w:hAnsi="Arial" w:cs="Arial"/>
                                <w:sz w:val="22"/>
                                <w:szCs w:val="22"/>
                              </w:rPr>
                              <w:t xml:space="preserve"> who were delivered </w:t>
                            </w:r>
                            <w:r>
                              <w:rPr>
                                <w:rFonts w:ascii="Arial" w:hAnsi="Arial" w:cs="Arial"/>
                                <w:sz w:val="22"/>
                                <w:szCs w:val="22"/>
                              </w:rPr>
                              <w:t xml:space="preserve">≤ </w:t>
                            </w:r>
                            <w:r w:rsidRPr="00F45AC5">
                              <w:rPr>
                                <w:rFonts w:ascii="Arial" w:hAnsi="Arial" w:cs="Arial"/>
                                <w:sz w:val="22"/>
                                <w:szCs w:val="22"/>
                              </w:rPr>
                              <w:t>28 wks</w:t>
                            </w:r>
                          </w:p>
                          <w:p w:rsidR="0044329F" w:rsidRPr="00F45AC5" w:rsidRDefault="0044329F" w:rsidP="00B716E8">
                            <w:pPr>
                              <w:pStyle w:val="ListParagraph"/>
                              <w:numPr>
                                <w:ilvl w:val="0"/>
                                <w:numId w:val="59"/>
                              </w:numPr>
                              <w:ind w:left="357" w:hanging="357"/>
                              <w:contextualSpacing/>
                              <w:rPr>
                                <w:rFonts w:ascii="Arial" w:hAnsi="Arial" w:cs="Arial"/>
                                <w:sz w:val="22"/>
                                <w:szCs w:val="22"/>
                              </w:rPr>
                            </w:pPr>
                            <w:r w:rsidRPr="00F45AC5">
                              <w:rPr>
                                <w:rFonts w:ascii="Arial" w:hAnsi="Arial" w:cs="Arial"/>
                                <w:sz w:val="22"/>
                                <w:szCs w:val="22"/>
                              </w:rPr>
                              <w:t>Women who were admitted to ITU</w:t>
                            </w:r>
                          </w:p>
                          <w:p w:rsidR="0044329F" w:rsidRPr="00F45AC5" w:rsidRDefault="0044329F" w:rsidP="00B716E8">
                            <w:pPr>
                              <w:pStyle w:val="ListParagraph"/>
                              <w:numPr>
                                <w:ilvl w:val="0"/>
                                <w:numId w:val="59"/>
                              </w:numPr>
                              <w:ind w:left="357" w:hanging="357"/>
                              <w:contextualSpacing/>
                              <w:rPr>
                                <w:rFonts w:ascii="Arial" w:hAnsi="Arial" w:cs="Arial"/>
                                <w:sz w:val="22"/>
                                <w:szCs w:val="22"/>
                              </w:rPr>
                            </w:pPr>
                            <w:r w:rsidRPr="00F45AC5">
                              <w:rPr>
                                <w:rFonts w:ascii="Arial" w:hAnsi="Arial" w:cs="Arial"/>
                                <w:sz w:val="22"/>
                                <w:szCs w:val="22"/>
                              </w:rPr>
                              <w:t>Women who have had eclampsia</w:t>
                            </w:r>
                          </w:p>
                          <w:p w:rsidR="0044329F" w:rsidRPr="00F45AC5" w:rsidRDefault="0044329F" w:rsidP="00B716E8">
                            <w:pPr>
                              <w:pStyle w:val="ListParagraph"/>
                              <w:numPr>
                                <w:ilvl w:val="0"/>
                                <w:numId w:val="58"/>
                              </w:numPr>
                              <w:ind w:left="357" w:hanging="357"/>
                              <w:contextualSpacing/>
                              <w:rPr>
                                <w:rFonts w:ascii="Arial" w:hAnsi="Arial" w:cs="Arial"/>
                                <w:sz w:val="22"/>
                                <w:szCs w:val="22"/>
                              </w:rPr>
                            </w:pPr>
                            <w:r w:rsidRPr="00F45AC5">
                              <w:rPr>
                                <w:rFonts w:ascii="Arial" w:hAnsi="Arial" w:cs="Arial"/>
                                <w:sz w:val="22"/>
                                <w:szCs w:val="22"/>
                              </w:rPr>
                              <w:t>Women with HELLP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5" o:spid="_x0000_s1115" type="#_x0000_t202" style="position:absolute;margin-left:-9.6pt;margin-top:194.7pt;width:425.45pt;height:95.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">
                <v:path arrowok="t"/>
                <v:textbox>
                  <w:txbxContent>
                    <w:p w:rsidR="0044329F" w:rsidRDefault="0044329F">
                      <w:pPr>
                        <w:rPr>
                          <w:rFonts w:ascii="Arial" w:hAnsi="Arial" w:cs="Arial"/>
                          <w:b/>
                        </w:rPr>
                      </w:pPr>
                      <w:r>
                        <w:rPr>
                          <w:rFonts w:ascii="Arial" w:hAnsi="Arial" w:cs="Arial"/>
                          <w:b/>
                        </w:rPr>
                        <w:t>The following women should be offered a 6-8 wk PN review with their consultant obstetrician:</w:t>
                      </w:r>
                    </w:p>
                    <w:p w:rsidR="0044329F" w:rsidRPr="00F45AC5" w:rsidRDefault="0044329F" w:rsidP="00B716E8">
                      <w:pPr>
                        <w:pStyle w:val="ListParagraph"/>
                        <w:numPr>
                          <w:ilvl w:val="0"/>
                          <w:numId w:val="59"/>
                        </w:numPr>
                        <w:ind w:left="357" w:hanging="357"/>
                        <w:contextualSpacing/>
                        <w:rPr>
                          <w:rFonts w:ascii="Arial" w:hAnsi="Arial" w:cs="Arial"/>
                          <w:sz w:val="22"/>
                          <w:szCs w:val="22"/>
                        </w:rPr>
                      </w:pPr>
                      <w:r w:rsidRPr="00F45AC5">
                        <w:rPr>
                          <w:rFonts w:ascii="Arial" w:hAnsi="Arial" w:cs="Arial"/>
                          <w:sz w:val="22"/>
                          <w:szCs w:val="22"/>
                        </w:rPr>
                        <w:t xml:space="preserve">Women with </w:t>
                      </w:r>
                      <w:r>
                        <w:rPr>
                          <w:rFonts w:ascii="Arial" w:hAnsi="Arial" w:cs="Arial"/>
                          <w:sz w:val="22"/>
                          <w:szCs w:val="22"/>
                        </w:rPr>
                        <w:t>PET</w:t>
                      </w:r>
                      <w:r w:rsidRPr="00F45AC5">
                        <w:rPr>
                          <w:rFonts w:ascii="Arial" w:hAnsi="Arial" w:cs="Arial"/>
                          <w:sz w:val="22"/>
                          <w:szCs w:val="22"/>
                        </w:rPr>
                        <w:t xml:space="preserve"> who were delivered </w:t>
                      </w:r>
                      <w:r>
                        <w:rPr>
                          <w:rFonts w:ascii="Arial" w:hAnsi="Arial" w:cs="Arial"/>
                          <w:sz w:val="22"/>
                          <w:szCs w:val="22"/>
                        </w:rPr>
                        <w:t xml:space="preserve">≤ </w:t>
                      </w:r>
                      <w:r w:rsidRPr="00F45AC5">
                        <w:rPr>
                          <w:rFonts w:ascii="Arial" w:hAnsi="Arial" w:cs="Arial"/>
                          <w:sz w:val="22"/>
                          <w:szCs w:val="22"/>
                        </w:rPr>
                        <w:t>28 wks</w:t>
                      </w:r>
                    </w:p>
                    <w:p w:rsidR="0044329F" w:rsidRPr="00F45AC5" w:rsidRDefault="0044329F" w:rsidP="00B716E8">
                      <w:pPr>
                        <w:pStyle w:val="ListParagraph"/>
                        <w:numPr>
                          <w:ilvl w:val="0"/>
                          <w:numId w:val="59"/>
                        </w:numPr>
                        <w:ind w:left="357" w:hanging="357"/>
                        <w:contextualSpacing/>
                        <w:rPr>
                          <w:rFonts w:ascii="Arial" w:hAnsi="Arial" w:cs="Arial"/>
                          <w:sz w:val="22"/>
                          <w:szCs w:val="22"/>
                        </w:rPr>
                      </w:pPr>
                      <w:r w:rsidRPr="00F45AC5">
                        <w:rPr>
                          <w:rFonts w:ascii="Arial" w:hAnsi="Arial" w:cs="Arial"/>
                          <w:sz w:val="22"/>
                          <w:szCs w:val="22"/>
                        </w:rPr>
                        <w:t>Women who were admitted to ITU</w:t>
                      </w:r>
                    </w:p>
                    <w:p w:rsidR="0044329F" w:rsidRPr="00F45AC5" w:rsidRDefault="0044329F" w:rsidP="00B716E8">
                      <w:pPr>
                        <w:pStyle w:val="ListParagraph"/>
                        <w:numPr>
                          <w:ilvl w:val="0"/>
                          <w:numId w:val="59"/>
                        </w:numPr>
                        <w:ind w:left="357" w:hanging="357"/>
                        <w:contextualSpacing/>
                        <w:rPr>
                          <w:rFonts w:ascii="Arial" w:hAnsi="Arial" w:cs="Arial"/>
                          <w:sz w:val="22"/>
                          <w:szCs w:val="22"/>
                        </w:rPr>
                      </w:pPr>
                      <w:r w:rsidRPr="00F45AC5">
                        <w:rPr>
                          <w:rFonts w:ascii="Arial" w:hAnsi="Arial" w:cs="Arial"/>
                          <w:sz w:val="22"/>
                          <w:szCs w:val="22"/>
                        </w:rPr>
                        <w:t>Women who have had eclampsia</w:t>
                      </w:r>
                    </w:p>
                    <w:p w:rsidR="0044329F" w:rsidRPr="00F45AC5" w:rsidRDefault="0044329F" w:rsidP="00B716E8">
                      <w:pPr>
                        <w:pStyle w:val="ListParagraph"/>
                        <w:numPr>
                          <w:ilvl w:val="0"/>
                          <w:numId w:val="58"/>
                        </w:numPr>
                        <w:ind w:left="357" w:hanging="357"/>
                        <w:contextualSpacing/>
                        <w:rPr>
                          <w:rFonts w:ascii="Arial" w:hAnsi="Arial" w:cs="Arial"/>
                          <w:sz w:val="22"/>
                          <w:szCs w:val="22"/>
                        </w:rPr>
                      </w:pPr>
                      <w:r w:rsidRPr="00F45AC5">
                        <w:rPr>
                          <w:rFonts w:ascii="Arial" w:hAnsi="Arial" w:cs="Arial"/>
                          <w:sz w:val="22"/>
                          <w:szCs w:val="22"/>
                        </w:rPr>
                        <w:t>Women with HELLP</w:t>
                      </w:r>
                    </w:p>
                  </w:txbxContent>
                </v:textbox>
              </v:shape>
            </w:pict>
          </mc:Fallback>
        </mc:AlternateContent>
      </w:r>
      <w:r w:rsidRPr="00143C81">
        <w:rPr>
          <w:noProof/>
          <w:lang w:eastAsia="en-GB"/>
        </w:rPr>
        <mc:AlternateContent>
          <mc:Choice Requires="wps">
            <w:drawing>
              <wp:anchor distT="0" distB="0" distL="114300" distR="114300" simplePos="0" relativeHeight="251601920" behindDoc="0" locked="0" layoutInCell="1" allowOverlap="1" wp14:anchorId="0169805C" wp14:editId="0169805D">
                <wp:simplePos x="0" y="0"/>
                <wp:positionH relativeFrom="column">
                  <wp:posOffset>-121920</wp:posOffset>
                </wp:positionH>
                <wp:positionV relativeFrom="paragraph">
                  <wp:posOffset>4014470</wp:posOffset>
                </wp:positionV>
                <wp:extent cx="5403215" cy="1276985"/>
                <wp:effectExtent l="0" t="0" r="0" b="5715"/>
                <wp:wrapNone/>
                <wp:docPr id="103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215" cy="1276985"/>
                        </a:xfrm>
                        <a:prstGeom prst="rect">
                          <a:avLst/>
                        </a:prstGeom>
                        <a:solidFill>
                          <a:srgbClr val="FFFFFF"/>
                        </a:solidFill>
                        <a:ln w="9525">
                          <a:solidFill>
                            <a:srgbClr val="000000"/>
                          </a:solidFill>
                          <a:miter lim="800000"/>
                          <a:headEnd/>
                          <a:tailEnd/>
                        </a:ln>
                      </wps:spPr>
                      <wps:txbx>
                        <w:txbxContent>
                          <w:p w:rsidR="0044329F" w:rsidRDefault="0044329F">
                            <w:pPr>
                              <w:rPr>
                                <w:rFonts w:ascii="Arial" w:hAnsi="Arial" w:cs="Arial"/>
                                <w:b/>
                              </w:rPr>
                            </w:pPr>
                            <w:r>
                              <w:rPr>
                                <w:rFonts w:ascii="Arial" w:hAnsi="Arial" w:cs="Arial"/>
                                <w:b/>
                              </w:rPr>
                              <w:t>At PN review (6-8 wks after birth)</w:t>
                            </w:r>
                          </w:p>
                          <w:p w:rsidR="0044329F" w:rsidRDefault="0044329F" w:rsidP="00B716E8">
                            <w:pPr>
                              <w:numPr>
                                <w:ilvl w:val="0"/>
                                <w:numId w:val="56"/>
                              </w:numPr>
                              <w:rPr>
                                <w:rFonts w:ascii="Arial" w:hAnsi="Arial" w:cs="Arial"/>
                                <w:sz w:val="22"/>
                                <w:szCs w:val="22"/>
                              </w:rPr>
                            </w:pPr>
                            <w:r>
                              <w:rPr>
                                <w:rFonts w:ascii="Arial" w:hAnsi="Arial" w:cs="Arial"/>
                                <w:sz w:val="22"/>
                                <w:szCs w:val="22"/>
                              </w:rPr>
                              <w:t>All women should be advised to see their GP for review</w:t>
                            </w:r>
                          </w:p>
                          <w:p w:rsidR="0044329F" w:rsidRDefault="0044329F" w:rsidP="00B716E8">
                            <w:pPr>
                              <w:numPr>
                                <w:ilvl w:val="0"/>
                                <w:numId w:val="56"/>
                              </w:numPr>
                              <w:rPr>
                                <w:rFonts w:ascii="Arial" w:hAnsi="Arial" w:cs="Arial"/>
                                <w:sz w:val="22"/>
                                <w:szCs w:val="22"/>
                              </w:rPr>
                            </w:pPr>
                            <w:r>
                              <w:rPr>
                                <w:rFonts w:ascii="Arial" w:hAnsi="Arial" w:cs="Arial"/>
                                <w:sz w:val="22"/>
                                <w:szCs w:val="22"/>
                              </w:rPr>
                              <w:t>GP to consider specialist referral if antihypertensive treatment still needed</w:t>
                            </w:r>
                          </w:p>
                          <w:p w:rsidR="0044329F" w:rsidRDefault="0044329F" w:rsidP="00B716E8">
                            <w:pPr>
                              <w:numPr>
                                <w:ilvl w:val="0"/>
                                <w:numId w:val="56"/>
                              </w:numPr>
                              <w:rPr>
                                <w:rFonts w:ascii="Arial" w:hAnsi="Arial" w:cs="Arial"/>
                                <w:sz w:val="22"/>
                                <w:szCs w:val="22"/>
                              </w:rPr>
                            </w:pPr>
                            <w:r>
                              <w:rPr>
                                <w:rFonts w:ascii="Arial" w:hAnsi="Arial" w:cs="Arial"/>
                                <w:sz w:val="22"/>
                                <w:szCs w:val="22"/>
                              </w:rPr>
                              <w:t>Repeat FBC, U&amp;E and LFT if indicated</w:t>
                            </w:r>
                          </w:p>
                          <w:p w:rsidR="0044329F" w:rsidRDefault="0044329F" w:rsidP="00B716E8">
                            <w:pPr>
                              <w:numPr>
                                <w:ilvl w:val="0"/>
                                <w:numId w:val="56"/>
                              </w:numPr>
                              <w:rPr>
                                <w:rFonts w:ascii="Arial" w:hAnsi="Arial" w:cs="Arial"/>
                                <w:sz w:val="22"/>
                                <w:szCs w:val="22"/>
                              </w:rPr>
                            </w:pPr>
                            <w:r>
                              <w:rPr>
                                <w:rFonts w:ascii="Arial" w:hAnsi="Arial" w:cs="Arial"/>
                                <w:sz w:val="22"/>
                                <w:szCs w:val="22"/>
                              </w:rPr>
                              <w:t>Dipstick urinalysis.  If proteinuria:</w:t>
                            </w:r>
                          </w:p>
                          <w:p w:rsidR="0044329F" w:rsidRDefault="0044329F" w:rsidP="00180439">
                            <w:pPr>
                              <w:ind w:left="360"/>
                              <w:rPr>
                                <w:rFonts w:ascii="Arial" w:hAnsi="Arial" w:cs="Arial"/>
                                <w:sz w:val="22"/>
                                <w:szCs w:val="22"/>
                              </w:rPr>
                            </w:pPr>
                            <w:r w:rsidRPr="00180439">
                              <w:rPr>
                                <w:rFonts w:ascii="Arial" w:hAnsi="Arial" w:cs="Arial"/>
                                <w:sz w:val="22"/>
                                <w:szCs w:val="22"/>
                              </w:rPr>
                              <w:t>-</w:t>
                            </w:r>
                            <w:r>
                              <w:rPr>
                                <w:rFonts w:ascii="Arial" w:hAnsi="Arial" w:cs="Arial"/>
                                <w:sz w:val="22"/>
                                <w:szCs w:val="22"/>
                              </w:rPr>
                              <w:t xml:space="preserve"> GP to offer further review at 3mths to assess renal function</w:t>
                            </w:r>
                          </w:p>
                          <w:p w:rsidR="0044329F" w:rsidRPr="00143C81" w:rsidRDefault="0044329F" w:rsidP="00180439">
                            <w:pPr>
                              <w:ind w:left="360"/>
                              <w:rPr>
                                <w:rFonts w:ascii="Arial" w:hAnsi="Arial" w:cs="Arial"/>
                                <w:sz w:val="22"/>
                                <w:szCs w:val="22"/>
                              </w:rPr>
                            </w:pPr>
                            <w:r>
                              <w:rPr>
                                <w:rFonts w:ascii="Arial" w:hAnsi="Arial" w:cs="Arial"/>
                                <w:sz w:val="22"/>
                                <w:szCs w:val="22"/>
                              </w:rPr>
                              <w:t>- GP to consider referral for specialist renal assessment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4" o:spid="_x0000_s1116" type="#_x0000_t202" style="position:absolute;margin-left:-9.6pt;margin-top:316.1pt;width:425.45pt;height:100.55pt;z-index:251601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">
                <v:path arrowok="t"/>
                <v:textbox style="mso-fit-shape-to-text:t">
                  <w:txbxContent>
                    <w:p w:rsidR="0044329F" w:rsidRDefault="0044329F">
                      <w:pPr>
                        <w:rPr>
                          <w:rFonts w:ascii="Arial" w:hAnsi="Arial" w:cs="Arial"/>
                          <w:b/>
                        </w:rPr>
                      </w:pPr>
                      <w:r>
                        <w:rPr>
                          <w:rFonts w:ascii="Arial" w:hAnsi="Arial" w:cs="Arial"/>
                          <w:b/>
                        </w:rPr>
                        <w:t>At PN review (6-8 wks after birth)</w:t>
                      </w:r>
                    </w:p>
                    <w:p w:rsidR="0044329F" w:rsidRDefault="0044329F" w:rsidP="00B716E8">
                      <w:pPr>
                        <w:numPr>
                          <w:ilvl w:val="0"/>
                          <w:numId w:val="56"/>
                        </w:numPr>
                        <w:rPr>
                          <w:rFonts w:ascii="Arial" w:hAnsi="Arial" w:cs="Arial"/>
                          <w:sz w:val="22"/>
                          <w:szCs w:val="22"/>
                        </w:rPr>
                      </w:pPr>
                      <w:r>
                        <w:rPr>
                          <w:rFonts w:ascii="Arial" w:hAnsi="Arial" w:cs="Arial"/>
                          <w:sz w:val="22"/>
                          <w:szCs w:val="22"/>
                        </w:rPr>
                        <w:t>All women should be advised to see their GP for review</w:t>
                      </w:r>
                    </w:p>
                    <w:p w:rsidR="0044329F" w:rsidRDefault="0044329F" w:rsidP="00B716E8">
                      <w:pPr>
                        <w:numPr>
                          <w:ilvl w:val="0"/>
                          <w:numId w:val="56"/>
                        </w:numPr>
                        <w:rPr>
                          <w:rFonts w:ascii="Arial" w:hAnsi="Arial" w:cs="Arial"/>
                          <w:sz w:val="22"/>
                          <w:szCs w:val="22"/>
                        </w:rPr>
                      </w:pPr>
                      <w:r>
                        <w:rPr>
                          <w:rFonts w:ascii="Arial" w:hAnsi="Arial" w:cs="Arial"/>
                          <w:sz w:val="22"/>
                          <w:szCs w:val="22"/>
                        </w:rPr>
                        <w:t>GP to consider specialist referral if antihypertensive treatment still needed</w:t>
                      </w:r>
                    </w:p>
                    <w:p w:rsidR="0044329F" w:rsidRDefault="0044329F" w:rsidP="00B716E8">
                      <w:pPr>
                        <w:numPr>
                          <w:ilvl w:val="0"/>
                          <w:numId w:val="56"/>
                        </w:numPr>
                        <w:rPr>
                          <w:rFonts w:ascii="Arial" w:hAnsi="Arial" w:cs="Arial"/>
                          <w:sz w:val="22"/>
                          <w:szCs w:val="22"/>
                        </w:rPr>
                      </w:pPr>
                      <w:r>
                        <w:rPr>
                          <w:rFonts w:ascii="Arial" w:hAnsi="Arial" w:cs="Arial"/>
                          <w:sz w:val="22"/>
                          <w:szCs w:val="22"/>
                        </w:rPr>
                        <w:t>Repeat FBC, U&amp;E and LFT if indicated</w:t>
                      </w:r>
                    </w:p>
                    <w:p w:rsidR="0044329F" w:rsidRDefault="0044329F" w:rsidP="00B716E8">
                      <w:pPr>
                        <w:numPr>
                          <w:ilvl w:val="0"/>
                          <w:numId w:val="56"/>
                        </w:numPr>
                        <w:rPr>
                          <w:rFonts w:ascii="Arial" w:hAnsi="Arial" w:cs="Arial"/>
                          <w:sz w:val="22"/>
                          <w:szCs w:val="22"/>
                        </w:rPr>
                      </w:pPr>
                      <w:r>
                        <w:rPr>
                          <w:rFonts w:ascii="Arial" w:hAnsi="Arial" w:cs="Arial"/>
                          <w:sz w:val="22"/>
                          <w:szCs w:val="22"/>
                        </w:rPr>
                        <w:t>Dipstick urinalysis.  If proteinuria:</w:t>
                      </w:r>
                    </w:p>
                    <w:p w:rsidR="0044329F" w:rsidRDefault="0044329F" w:rsidP="00180439">
                      <w:pPr>
                        <w:ind w:left="360"/>
                        <w:rPr>
                          <w:rFonts w:ascii="Arial" w:hAnsi="Arial" w:cs="Arial"/>
                          <w:sz w:val="22"/>
                          <w:szCs w:val="22"/>
                        </w:rPr>
                      </w:pPr>
                      <w:r w:rsidRPr="00180439">
                        <w:rPr>
                          <w:rFonts w:ascii="Arial" w:hAnsi="Arial" w:cs="Arial"/>
                          <w:sz w:val="22"/>
                          <w:szCs w:val="22"/>
                        </w:rPr>
                        <w:t>-</w:t>
                      </w:r>
                      <w:r>
                        <w:rPr>
                          <w:rFonts w:ascii="Arial" w:hAnsi="Arial" w:cs="Arial"/>
                          <w:sz w:val="22"/>
                          <w:szCs w:val="22"/>
                        </w:rPr>
                        <w:t xml:space="preserve"> GP to offer further review at 3mths to assess renal function</w:t>
                      </w:r>
                    </w:p>
                    <w:p w:rsidR="0044329F" w:rsidRPr="00143C81" w:rsidRDefault="0044329F" w:rsidP="00180439">
                      <w:pPr>
                        <w:ind w:left="360"/>
                        <w:rPr>
                          <w:rFonts w:ascii="Arial" w:hAnsi="Arial" w:cs="Arial"/>
                          <w:sz w:val="22"/>
                          <w:szCs w:val="22"/>
                        </w:rPr>
                      </w:pPr>
                      <w:r>
                        <w:rPr>
                          <w:rFonts w:ascii="Arial" w:hAnsi="Arial" w:cs="Arial"/>
                          <w:sz w:val="22"/>
                          <w:szCs w:val="22"/>
                        </w:rPr>
                        <w:t>- GP to consider referral for specialist renal assessment</w:t>
                      </w:r>
                    </w:p>
                  </w:txbxContent>
                </v:textbox>
              </v:shape>
            </w:pict>
          </mc:Fallback>
        </mc:AlternateContent>
      </w:r>
      <w:r w:rsidRPr="00143C81">
        <w:rPr>
          <w:noProof/>
          <w:lang w:eastAsia="en-GB"/>
        </w:rPr>
        <mc:AlternateContent>
          <mc:Choice Requires="wps">
            <w:drawing>
              <wp:anchor distT="0" distB="0" distL="114300" distR="114300" simplePos="0" relativeHeight="251599872" behindDoc="0" locked="0" layoutInCell="1" allowOverlap="1" wp14:anchorId="0169805E" wp14:editId="0169805F">
                <wp:simplePos x="0" y="0"/>
                <wp:positionH relativeFrom="column">
                  <wp:posOffset>-121920</wp:posOffset>
                </wp:positionH>
                <wp:positionV relativeFrom="paragraph">
                  <wp:posOffset>-408305</wp:posOffset>
                </wp:positionV>
                <wp:extent cx="5403215" cy="275590"/>
                <wp:effectExtent l="0" t="0" r="0" b="3810"/>
                <wp:wrapNone/>
                <wp:docPr id="103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215" cy="275590"/>
                        </a:xfrm>
                        <a:prstGeom prst="rect">
                          <a:avLst/>
                        </a:prstGeom>
                        <a:solidFill>
                          <a:srgbClr val="FFFF00"/>
                        </a:solidFill>
                        <a:ln w="9525">
                          <a:solidFill>
                            <a:srgbClr val="000000"/>
                          </a:solidFill>
                          <a:miter lim="800000"/>
                          <a:headEnd/>
                          <a:tailEnd/>
                        </a:ln>
                      </wps:spPr>
                      <wps:txbx>
                        <w:txbxContent>
                          <w:p w:rsidR="0044329F" w:rsidRPr="00143C81" w:rsidRDefault="0044329F" w:rsidP="00143C81">
                            <w:pPr>
                              <w:jc w:val="center"/>
                              <w:rPr>
                                <w:rFonts w:ascii="Arial" w:hAnsi="Arial" w:cs="Arial"/>
                                <w:b/>
                              </w:rPr>
                            </w:pPr>
                            <w:r>
                              <w:rPr>
                                <w:rFonts w:ascii="Arial" w:hAnsi="Arial" w:cs="Arial"/>
                                <w:b/>
                              </w:rPr>
                              <w:t>Follow-up care and postnatal review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3" o:spid="_x0000_s1117" type="#_x0000_t202" style="position:absolute;margin-left:-9.6pt;margin-top:-32.15pt;width:425.45pt;height:21.7pt;z-index:251599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" fillcolor="yellow">
                <v:path arrowok="t"/>
                <v:textbox style="mso-fit-shape-to-text:t">
                  <w:txbxContent>
                    <w:p w:rsidR="0044329F" w:rsidRPr="00143C81" w:rsidRDefault="0044329F" w:rsidP="00143C81">
                      <w:pPr>
                        <w:jc w:val="center"/>
                        <w:rPr>
                          <w:rFonts w:ascii="Arial" w:hAnsi="Arial" w:cs="Arial"/>
                          <w:b/>
                        </w:rPr>
                      </w:pPr>
                      <w:r>
                        <w:rPr>
                          <w:rFonts w:ascii="Arial" w:hAnsi="Arial" w:cs="Arial"/>
                          <w:b/>
                        </w:rPr>
                        <w:t>Follow-up care and postnatal review</w:t>
                      </w:r>
                    </w:p>
                  </w:txbxContent>
                </v:textbox>
              </v:shape>
            </w:pict>
          </mc:Fallback>
        </mc:AlternateContent>
      </w:r>
      <w:r w:rsidR="00180439">
        <w:br w:type="page"/>
      </w:r>
      <w:r w:rsidR="009D70A5" w:rsidRPr="004B3A44">
        <w:rPr>
          <w:rFonts w:ascii="Arial" w:hAnsi="Arial"/>
        </w:rPr>
        <w:t>Severe hypertension, seve</w:t>
      </w:r>
      <w:r w:rsidR="000E1CDA" w:rsidRPr="004B3A44">
        <w:rPr>
          <w:rFonts w:ascii="Arial" w:hAnsi="Arial"/>
        </w:rPr>
        <w:t>re pre-eclampsia and eclampsia</w:t>
      </w:r>
    </w:p>
    <w:p w:rsidR="009D70A5" w:rsidRPr="002D722E" w:rsidRDefault="003E504D" w:rsidP="00E4481C">
      <w:pPr>
        <w:tabs>
          <w:tab w:val="left" w:pos="2127"/>
        </w:tabs>
        <w:rPr>
          <w:rFonts w:ascii="Arial" w:hAnsi="Arial" w:cs="Arial"/>
          <w:b/>
          <w:color w:val="FF0000"/>
        </w:rPr>
      </w:pPr>
      <w:r>
        <w:rPr>
          <w:rFonts w:ascii="Arial" w:hAnsi="Arial" w:cs="Arial"/>
          <w:b/>
          <w:noProof/>
          <w:sz w:val="28"/>
          <w:szCs w:val="28"/>
          <w:lang w:eastAsia="en-GB"/>
        </w:rPr>
        <mc:AlternateContent>
          <mc:Choice Requires="wps">
            <w:drawing>
              <wp:anchor distT="0" distB="0" distL="114300" distR="114300" simplePos="0" relativeHeight="251688960" behindDoc="0" locked="0" layoutInCell="1" allowOverlap="1" wp14:anchorId="01698060" wp14:editId="01698061">
                <wp:simplePos x="0" y="0"/>
                <wp:positionH relativeFrom="column">
                  <wp:posOffset>-685800</wp:posOffset>
                </wp:positionH>
                <wp:positionV relativeFrom="paragraph">
                  <wp:posOffset>-547370</wp:posOffset>
                </wp:positionV>
                <wp:extent cx="1257300" cy="342900"/>
                <wp:effectExtent l="0" t="0" r="0" b="0"/>
                <wp:wrapNone/>
                <wp:docPr id="103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4B3A44" w:rsidRDefault="0044329F" w:rsidP="004B3A44">
                            <w:pPr>
                              <w:pStyle w:val="Heading1"/>
                              <w:rPr>
                                <w:rFonts w:ascii="Arial" w:hAnsi="Arial"/>
                              </w:rPr>
                            </w:pPr>
                            <w:bookmarkStart w:id="15" w:name="_Appendix_5"/>
                            <w:bookmarkEnd w:id="15"/>
                            <w:r w:rsidRPr="004B3A44">
                              <w:rPr>
                                <w:rFonts w:ascii="Arial" w:hAnsi="Arial"/>
                              </w:rPr>
                              <w:t>Appendix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2" o:spid="_x0000_s1118" type="#_x0000_t202" style="position:absolute;margin-left:-54pt;margin-top:-43.1pt;width:99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" filled="f" fillcolor="#4f81bd" stroked="f">
                <v:path arrowok="t"/>
                <v:textbox>
                  <w:txbxContent>
                    <w:p w:rsidR="0044329F" w:rsidRPr="004B3A44" w:rsidRDefault="0044329F" w:rsidP="004B3A44">
                      <w:pPr>
                        <w:pStyle w:val="Heading1"/>
                        <w:rPr>
                          <w:rFonts w:ascii="Arial" w:hAnsi="Arial"/>
                        </w:rPr>
                      </w:pPr>
                      <w:bookmarkStart w:id="16" w:name="_Appendix_5"/>
                      <w:bookmarkEnd w:id="16"/>
                      <w:r w:rsidRPr="004B3A44">
                        <w:rPr>
                          <w:rFonts w:ascii="Arial" w:hAnsi="Arial"/>
                        </w:rPr>
                        <w:t>Appendix 5</w:t>
                      </w:r>
                    </w:p>
                  </w:txbxContent>
                </v:textbox>
              </v:shape>
            </w:pict>
          </mc:Fallback>
        </mc:AlternateContent>
      </w:r>
      <w:r w:rsidRPr="002D722E">
        <w:rPr>
          <w:rFonts w:ascii="Arial" w:hAnsi="Arial" w:cs="Arial"/>
          <w:b/>
          <w:noProof/>
          <w:color w:val="FF0000"/>
          <w:lang w:eastAsia="en-GB"/>
        </w:rPr>
        <mc:AlternateContent>
          <mc:Choice Requires="wps">
            <w:drawing>
              <wp:anchor distT="0" distB="0" distL="114300" distR="114300" simplePos="0" relativeHeight="251602944" behindDoc="0" locked="0" layoutInCell="1" allowOverlap="1" wp14:anchorId="01698062" wp14:editId="01698063">
                <wp:simplePos x="0" y="0"/>
                <wp:positionH relativeFrom="column">
                  <wp:align>center</wp:align>
                </wp:positionH>
                <wp:positionV relativeFrom="paragraph">
                  <wp:posOffset>0</wp:posOffset>
                </wp:positionV>
                <wp:extent cx="5463540" cy="275590"/>
                <wp:effectExtent l="0" t="0" r="0" b="3810"/>
                <wp:wrapNone/>
                <wp:docPr id="102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3540" cy="275590"/>
                        </a:xfrm>
                        <a:prstGeom prst="rect">
                          <a:avLst/>
                        </a:prstGeom>
                        <a:solidFill>
                          <a:srgbClr val="FF0000"/>
                        </a:solidFill>
                        <a:ln w="9525">
                          <a:solidFill>
                            <a:srgbClr val="000000"/>
                          </a:solidFill>
                          <a:miter lim="800000"/>
                          <a:headEnd/>
                          <a:tailEnd/>
                        </a:ln>
                      </wps:spPr>
                      <wps:txbx>
                        <w:txbxContent>
                          <w:p w:rsidR="0044329F" w:rsidRPr="000E1CDA" w:rsidRDefault="0044329F" w:rsidP="009D70A5">
                            <w:pPr>
                              <w:jc w:val="center"/>
                              <w:rPr>
                                <w:rFonts w:ascii="Arial" w:hAnsi="Arial" w:cs="Arial"/>
                                <w:b/>
                              </w:rPr>
                            </w:pPr>
                            <w:r w:rsidRPr="000E1CDA">
                              <w:rPr>
                                <w:rFonts w:ascii="Arial" w:hAnsi="Arial" w:cs="Arial"/>
                                <w:b/>
                              </w:rPr>
                              <w:t>Criteria for referral to</w:t>
                            </w:r>
                            <w:r>
                              <w:rPr>
                                <w:rFonts w:ascii="Arial" w:hAnsi="Arial" w:cs="Arial"/>
                                <w:b/>
                              </w:rPr>
                              <w:t xml:space="preserve"> CDS (Critical Care)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1" o:spid="_x0000_s1119" type="#_x0000_t202" style="position:absolute;margin-left:0;margin-top:0;width:430.2pt;height:21.7pt;z-index:2516029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" fillcolor="red">
                <v:path arrowok="t"/>
                <v:textbox style="mso-fit-shape-to-text:t">
                  <w:txbxContent>
                    <w:p w:rsidR="0044329F" w:rsidRPr="000E1CDA" w:rsidRDefault="0044329F" w:rsidP="009D70A5">
                      <w:pPr>
                        <w:jc w:val="center"/>
                        <w:rPr>
                          <w:rFonts w:ascii="Arial" w:hAnsi="Arial" w:cs="Arial"/>
                          <w:b/>
                        </w:rPr>
                      </w:pPr>
                      <w:r w:rsidRPr="000E1CDA">
                        <w:rPr>
                          <w:rFonts w:ascii="Arial" w:hAnsi="Arial" w:cs="Arial"/>
                          <w:b/>
                        </w:rPr>
                        <w:t>Criteria for referral to</w:t>
                      </w:r>
                      <w:r>
                        <w:rPr>
                          <w:rFonts w:ascii="Arial" w:hAnsi="Arial" w:cs="Arial"/>
                          <w:b/>
                        </w:rPr>
                        <w:t xml:space="preserve"> CDS (Critical Care)</w:t>
                      </w:r>
                    </w:p>
                  </w:txbxContent>
                </v:textbox>
              </v:shape>
            </w:pict>
          </mc:Fallback>
        </mc:AlternateContent>
      </w:r>
    </w:p>
    <w:p w:rsidR="00E6027E" w:rsidRDefault="00E6027E" w:rsidP="00E4481C">
      <w:pPr>
        <w:tabs>
          <w:tab w:val="left" w:pos="2127"/>
        </w:tabs>
        <w:rPr>
          <w:rFonts w:ascii="Arial" w:hAnsi="Arial" w:cs="Arial"/>
          <w:color w:val="FF0000"/>
        </w:rPr>
      </w:pPr>
    </w:p>
    <w:p w:rsidR="00E6027E" w:rsidRDefault="003E504D" w:rsidP="00E4481C">
      <w:pPr>
        <w:tabs>
          <w:tab w:val="left" w:pos="2127"/>
        </w:tabs>
        <w:rPr>
          <w:rFonts w:ascii="Arial" w:hAnsi="Arial" w:cs="Arial"/>
          <w:color w:val="FF0000"/>
        </w:rPr>
      </w:pPr>
      <w:r w:rsidRPr="000E1CDA">
        <w:rPr>
          <w:rFonts w:ascii="Arial" w:hAnsi="Arial" w:cs="Arial"/>
          <w:noProof/>
          <w:color w:val="FF0000"/>
          <w:lang w:eastAsia="en-GB"/>
        </w:rPr>
        <mc:AlternateContent>
          <mc:Choice Requires="wps">
            <w:drawing>
              <wp:anchor distT="0" distB="0" distL="114300" distR="114300" simplePos="0" relativeHeight="251608064" behindDoc="0" locked="0" layoutInCell="1" allowOverlap="1" wp14:anchorId="01698064" wp14:editId="01698065">
                <wp:simplePos x="0" y="0"/>
                <wp:positionH relativeFrom="column">
                  <wp:posOffset>1103630</wp:posOffset>
                </wp:positionH>
                <wp:positionV relativeFrom="paragraph">
                  <wp:posOffset>89535</wp:posOffset>
                </wp:positionV>
                <wp:extent cx="3039745" cy="656590"/>
                <wp:effectExtent l="0" t="0" r="0" b="3810"/>
                <wp:wrapNone/>
                <wp:docPr id="102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9745" cy="656590"/>
                        </a:xfrm>
                        <a:prstGeom prst="rect">
                          <a:avLst/>
                        </a:prstGeom>
                        <a:solidFill>
                          <a:srgbClr val="FFFFFF"/>
                        </a:solidFill>
                        <a:ln w="9525">
                          <a:solidFill>
                            <a:srgbClr val="000000"/>
                          </a:solidFill>
                          <a:miter lim="800000"/>
                          <a:headEnd/>
                          <a:tailEnd/>
                        </a:ln>
                      </wps:spPr>
                      <wps:txbx>
                        <w:txbxContent>
                          <w:p w:rsidR="0044329F" w:rsidRDefault="0044329F" w:rsidP="00B716E8">
                            <w:pPr>
                              <w:numPr>
                                <w:ilvl w:val="0"/>
                                <w:numId w:val="74"/>
                              </w:numPr>
                              <w:rPr>
                                <w:rFonts w:ascii="Arial" w:hAnsi="Arial" w:cs="Arial"/>
                              </w:rPr>
                            </w:pPr>
                            <w:r>
                              <w:rPr>
                                <w:rFonts w:ascii="Arial" w:hAnsi="Arial" w:cs="Arial"/>
                              </w:rPr>
                              <w:t>BP≥160/110 mmHg +/- proteinuria</w:t>
                            </w:r>
                          </w:p>
                          <w:p w:rsidR="0044329F" w:rsidRDefault="0044329F" w:rsidP="00B716E8">
                            <w:pPr>
                              <w:numPr>
                                <w:ilvl w:val="0"/>
                                <w:numId w:val="74"/>
                              </w:numPr>
                              <w:rPr>
                                <w:rFonts w:ascii="Arial" w:hAnsi="Arial" w:cs="Arial"/>
                              </w:rPr>
                            </w:pPr>
                            <w:r>
                              <w:rPr>
                                <w:rFonts w:ascii="Arial" w:hAnsi="Arial" w:cs="Arial"/>
                              </w:rPr>
                              <w:t>Eclampsia</w:t>
                            </w:r>
                          </w:p>
                          <w:p w:rsidR="0044329F" w:rsidRPr="000E1CDA" w:rsidRDefault="0044329F" w:rsidP="00B716E8">
                            <w:pPr>
                              <w:numPr>
                                <w:ilvl w:val="0"/>
                                <w:numId w:val="74"/>
                              </w:numPr>
                              <w:rPr>
                                <w:rFonts w:ascii="Arial" w:hAnsi="Arial" w:cs="Arial"/>
                              </w:rPr>
                            </w:pPr>
                            <w:r>
                              <w:rPr>
                                <w:rFonts w:ascii="Arial" w:hAnsi="Arial" w:cs="Arial"/>
                              </w:rPr>
                              <w:t>Severe PET**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0" o:spid="_x0000_s1120" type="#_x0000_t202" style="position:absolute;margin-left:86.9pt;margin-top:7.05pt;width:239.35pt;height:51.7pt;z-index:25160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">
                <v:path arrowok="t"/>
                <v:textbox style="mso-fit-shape-to-text:t">
                  <w:txbxContent>
                    <w:p w:rsidR="0044329F" w:rsidRDefault="0044329F" w:rsidP="00B716E8">
                      <w:pPr>
                        <w:numPr>
                          <w:ilvl w:val="0"/>
                          <w:numId w:val="74"/>
                        </w:numPr>
                        <w:rPr>
                          <w:rFonts w:ascii="Arial" w:hAnsi="Arial" w:cs="Arial"/>
                        </w:rPr>
                      </w:pPr>
                      <w:r>
                        <w:rPr>
                          <w:rFonts w:ascii="Arial" w:hAnsi="Arial" w:cs="Arial"/>
                        </w:rPr>
                        <w:t>BP≥160/110 mmHg +/- proteinuria</w:t>
                      </w:r>
                    </w:p>
                    <w:p w:rsidR="0044329F" w:rsidRDefault="0044329F" w:rsidP="00B716E8">
                      <w:pPr>
                        <w:numPr>
                          <w:ilvl w:val="0"/>
                          <w:numId w:val="74"/>
                        </w:numPr>
                        <w:rPr>
                          <w:rFonts w:ascii="Arial" w:hAnsi="Arial" w:cs="Arial"/>
                        </w:rPr>
                      </w:pPr>
                      <w:r>
                        <w:rPr>
                          <w:rFonts w:ascii="Arial" w:hAnsi="Arial" w:cs="Arial"/>
                        </w:rPr>
                        <w:t>Eclampsia</w:t>
                      </w:r>
                    </w:p>
                    <w:p w:rsidR="0044329F" w:rsidRPr="000E1CDA" w:rsidRDefault="0044329F" w:rsidP="00B716E8">
                      <w:pPr>
                        <w:numPr>
                          <w:ilvl w:val="0"/>
                          <w:numId w:val="74"/>
                        </w:numPr>
                        <w:rPr>
                          <w:rFonts w:ascii="Arial" w:hAnsi="Arial" w:cs="Arial"/>
                        </w:rPr>
                      </w:pPr>
                      <w:r>
                        <w:rPr>
                          <w:rFonts w:ascii="Arial" w:hAnsi="Arial" w:cs="Arial"/>
                        </w:rPr>
                        <w:t>Severe PET**</w:t>
                      </w:r>
                    </w:p>
                  </w:txbxContent>
                </v:textbox>
              </v:shape>
            </w:pict>
          </mc:Fallback>
        </mc:AlternateContent>
      </w:r>
    </w:p>
    <w:p w:rsidR="00E6027E" w:rsidRDefault="00E6027E" w:rsidP="00E4481C">
      <w:pPr>
        <w:tabs>
          <w:tab w:val="left" w:pos="2127"/>
        </w:tabs>
        <w:rPr>
          <w:rFonts w:ascii="Arial" w:hAnsi="Arial" w:cs="Arial"/>
          <w:color w:val="FF0000"/>
        </w:rPr>
      </w:pPr>
    </w:p>
    <w:p w:rsidR="00E6027E" w:rsidRDefault="00E6027E" w:rsidP="00E4481C">
      <w:pPr>
        <w:tabs>
          <w:tab w:val="left" w:pos="2127"/>
        </w:tabs>
        <w:rPr>
          <w:rFonts w:ascii="Arial" w:hAnsi="Arial" w:cs="Arial"/>
          <w:color w:val="FF0000"/>
        </w:rPr>
      </w:pPr>
    </w:p>
    <w:p w:rsidR="004542D6" w:rsidRDefault="004542D6" w:rsidP="00E6027E">
      <w:pPr>
        <w:tabs>
          <w:tab w:val="left" w:pos="2127"/>
        </w:tabs>
        <w:rPr>
          <w:rFonts w:ascii="Arial" w:hAnsi="Arial" w:cs="Arial"/>
          <w:color w:val="FF0000"/>
        </w:rPr>
      </w:pPr>
    </w:p>
    <w:p w:rsidR="00AE5D45" w:rsidRDefault="00AE5D45" w:rsidP="00E6027E">
      <w:pPr>
        <w:tabs>
          <w:tab w:val="left" w:pos="2127"/>
        </w:tabs>
        <w:rPr>
          <w:rFonts w:ascii="Arial" w:hAnsi="Arial" w:cs="Arial"/>
          <w:color w:val="FF0000"/>
        </w:rPr>
      </w:pPr>
    </w:p>
    <w:p w:rsidR="00AE5D45" w:rsidRDefault="003E504D" w:rsidP="00E6027E">
      <w:pPr>
        <w:tabs>
          <w:tab w:val="left" w:pos="2127"/>
        </w:tabs>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619328" behindDoc="0" locked="0" layoutInCell="1" allowOverlap="1" wp14:anchorId="01698066" wp14:editId="01698067">
                <wp:simplePos x="0" y="0"/>
                <wp:positionH relativeFrom="column">
                  <wp:posOffset>0</wp:posOffset>
                </wp:positionH>
                <wp:positionV relativeFrom="paragraph">
                  <wp:posOffset>104775</wp:posOffset>
                </wp:positionV>
                <wp:extent cx="5370830" cy="1739900"/>
                <wp:effectExtent l="0" t="0" r="1270" b="0"/>
                <wp:wrapNone/>
                <wp:docPr id="102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0830" cy="1739900"/>
                        </a:xfrm>
                        <a:prstGeom prst="rect">
                          <a:avLst/>
                        </a:prstGeom>
                        <a:solidFill>
                          <a:srgbClr val="FFFFFF"/>
                        </a:solidFill>
                        <a:ln w="9525">
                          <a:solidFill>
                            <a:srgbClr val="000000"/>
                          </a:solidFill>
                          <a:miter lim="800000"/>
                          <a:headEnd/>
                          <a:tailEnd/>
                        </a:ln>
                      </wps:spPr>
                      <wps:txbx>
                        <w:txbxContent>
                          <w:p w:rsidR="0044329F" w:rsidRPr="00B944D2" w:rsidRDefault="0044329F" w:rsidP="00AE5D45">
                            <w:pPr>
                              <w:rPr>
                                <w:rFonts w:ascii="Arial" w:hAnsi="Arial" w:cs="Arial"/>
                                <w:b/>
                              </w:rPr>
                            </w:pPr>
                            <w:r w:rsidRPr="00B944D2">
                              <w:rPr>
                                <w:rFonts w:ascii="Arial" w:hAnsi="Arial" w:cs="Arial"/>
                                <w:b/>
                              </w:rPr>
                              <w:t>Features of severe PET**:</w:t>
                            </w:r>
                          </w:p>
                          <w:p w:rsidR="0044329F" w:rsidRPr="005A72D3" w:rsidRDefault="0044329F" w:rsidP="00B716E8">
                            <w:pPr>
                              <w:numPr>
                                <w:ilvl w:val="0"/>
                                <w:numId w:val="79"/>
                              </w:numPr>
                              <w:rPr>
                                <w:rFonts w:ascii="Arial" w:hAnsi="Arial" w:cs="Arial"/>
                                <w:sz w:val="22"/>
                                <w:szCs w:val="22"/>
                              </w:rPr>
                            </w:pPr>
                            <w:r w:rsidRPr="005A72D3">
                              <w:rPr>
                                <w:rFonts w:ascii="Arial" w:hAnsi="Arial" w:cs="Arial"/>
                                <w:sz w:val="22"/>
                                <w:szCs w:val="22"/>
                              </w:rPr>
                              <w:t>Severe hypertension + significant proteinuria</w:t>
                            </w:r>
                          </w:p>
                          <w:p w:rsidR="0044329F" w:rsidRPr="005A72D3" w:rsidRDefault="0044329F" w:rsidP="00B716E8">
                            <w:pPr>
                              <w:numPr>
                                <w:ilvl w:val="0"/>
                                <w:numId w:val="79"/>
                              </w:numPr>
                              <w:rPr>
                                <w:rFonts w:ascii="Arial" w:hAnsi="Arial" w:cs="Arial"/>
                                <w:sz w:val="22"/>
                                <w:szCs w:val="22"/>
                              </w:rPr>
                            </w:pPr>
                            <w:r w:rsidRPr="005A72D3">
                              <w:rPr>
                                <w:rFonts w:ascii="Arial" w:hAnsi="Arial" w:cs="Arial"/>
                                <w:sz w:val="22"/>
                                <w:szCs w:val="22"/>
                              </w:rPr>
                              <w:t xml:space="preserve">Mild or moderate hypertension + significant proteinuria with </w:t>
                            </w:r>
                            <w:r>
                              <w:rPr>
                                <w:rFonts w:ascii="Arial" w:hAnsi="Arial" w:cs="Arial"/>
                                <w:sz w:val="22"/>
                                <w:szCs w:val="22"/>
                              </w:rPr>
                              <w:t>≥</w:t>
                            </w:r>
                            <w:r w:rsidRPr="005A72D3">
                              <w:rPr>
                                <w:rFonts w:ascii="Arial" w:hAnsi="Arial" w:cs="Arial"/>
                                <w:sz w:val="22"/>
                                <w:szCs w:val="22"/>
                              </w:rPr>
                              <w:t xml:space="preserve"> one of:</w:t>
                            </w:r>
                          </w:p>
                          <w:p w:rsidR="0044329F" w:rsidRPr="005A72D3" w:rsidRDefault="0044329F" w:rsidP="00B716E8">
                            <w:pPr>
                              <w:numPr>
                                <w:ilvl w:val="0"/>
                                <w:numId w:val="78"/>
                              </w:numPr>
                              <w:rPr>
                                <w:rFonts w:ascii="Arial" w:hAnsi="Arial" w:cs="Arial"/>
                                <w:sz w:val="22"/>
                                <w:szCs w:val="22"/>
                              </w:rPr>
                            </w:pPr>
                            <w:r w:rsidRPr="005A72D3">
                              <w:rPr>
                                <w:rFonts w:ascii="Arial" w:hAnsi="Arial" w:cs="Arial"/>
                                <w:sz w:val="22"/>
                                <w:szCs w:val="22"/>
                              </w:rPr>
                              <w:t>Severe headache, visual disturbance</w:t>
                            </w:r>
                          </w:p>
                          <w:p w:rsidR="0044329F" w:rsidRPr="005A72D3" w:rsidRDefault="0044329F" w:rsidP="00B716E8">
                            <w:pPr>
                              <w:numPr>
                                <w:ilvl w:val="0"/>
                                <w:numId w:val="78"/>
                              </w:numPr>
                              <w:rPr>
                                <w:rFonts w:ascii="Arial" w:hAnsi="Arial" w:cs="Arial"/>
                                <w:sz w:val="22"/>
                                <w:szCs w:val="22"/>
                              </w:rPr>
                            </w:pPr>
                            <w:r w:rsidRPr="005A72D3">
                              <w:rPr>
                                <w:rFonts w:ascii="Arial" w:hAnsi="Arial" w:cs="Arial"/>
                                <w:sz w:val="22"/>
                                <w:szCs w:val="22"/>
                              </w:rPr>
                              <w:t>Severe pain just below ribs or vomiting, liver tenderness</w:t>
                            </w:r>
                          </w:p>
                          <w:p w:rsidR="0044329F" w:rsidRPr="005A72D3" w:rsidRDefault="0044329F" w:rsidP="00B716E8">
                            <w:pPr>
                              <w:numPr>
                                <w:ilvl w:val="0"/>
                                <w:numId w:val="78"/>
                              </w:numPr>
                              <w:rPr>
                                <w:rFonts w:ascii="Arial" w:hAnsi="Arial" w:cs="Arial"/>
                                <w:sz w:val="22"/>
                                <w:szCs w:val="22"/>
                              </w:rPr>
                            </w:pPr>
                            <w:proofErr w:type="spellStart"/>
                            <w:r w:rsidRPr="005A72D3">
                              <w:rPr>
                                <w:rFonts w:ascii="Arial" w:hAnsi="Arial" w:cs="Arial"/>
                                <w:sz w:val="22"/>
                                <w:szCs w:val="22"/>
                              </w:rPr>
                              <w:t>Papilloedema</w:t>
                            </w:r>
                            <w:proofErr w:type="spellEnd"/>
                          </w:p>
                          <w:p w:rsidR="0044329F" w:rsidRPr="005A72D3" w:rsidRDefault="0044329F" w:rsidP="00B716E8">
                            <w:pPr>
                              <w:numPr>
                                <w:ilvl w:val="0"/>
                                <w:numId w:val="78"/>
                              </w:numPr>
                              <w:rPr>
                                <w:rFonts w:ascii="Arial" w:hAnsi="Arial" w:cs="Arial"/>
                                <w:sz w:val="22"/>
                                <w:szCs w:val="22"/>
                              </w:rPr>
                            </w:pPr>
                            <w:r w:rsidRPr="005A72D3">
                              <w:rPr>
                                <w:rFonts w:ascii="Arial" w:hAnsi="Arial" w:cs="Arial"/>
                                <w:sz w:val="22"/>
                                <w:szCs w:val="22"/>
                              </w:rPr>
                              <w:t>Signs of clonus (&gt;3 beats</w:t>
                            </w:r>
                            <w:r>
                              <w:rPr>
                                <w:rFonts w:ascii="Arial" w:hAnsi="Arial" w:cs="Arial"/>
                                <w:sz w:val="22"/>
                                <w:szCs w:val="22"/>
                              </w:rPr>
                              <w:t>)</w:t>
                            </w:r>
                          </w:p>
                          <w:p w:rsidR="0044329F" w:rsidRPr="005A72D3" w:rsidRDefault="0044329F" w:rsidP="00B716E8">
                            <w:pPr>
                              <w:numPr>
                                <w:ilvl w:val="0"/>
                                <w:numId w:val="78"/>
                              </w:numPr>
                              <w:rPr>
                                <w:rFonts w:ascii="Arial" w:hAnsi="Arial" w:cs="Arial"/>
                                <w:sz w:val="22"/>
                                <w:szCs w:val="22"/>
                              </w:rPr>
                            </w:pPr>
                            <w:r w:rsidRPr="005A72D3">
                              <w:rPr>
                                <w:rFonts w:ascii="Arial" w:hAnsi="Arial" w:cs="Arial"/>
                                <w:sz w:val="22"/>
                                <w:szCs w:val="22"/>
                              </w:rPr>
                              <w:t>HELLP syndrome</w:t>
                            </w:r>
                          </w:p>
                          <w:p w:rsidR="0044329F" w:rsidRPr="005A72D3" w:rsidRDefault="0044329F" w:rsidP="00B716E8">
                            <w:pPr>
                              <w:numPr>
                                <w:ilvl w:val="0"/>
                                <w:numId w:val="78"/>
                              </w:numPr>
                              <w:rPr>
                                <w:rFonts w:ascii="Arial" w:hAnsi="Arial" w:cs="Arial"/>
                                <w:sz w:val="22"/>
                                <w:szCs w:val="22"/>
                              </w:rPr>
                            </w:pPr>
                            <w:r w:rsidRPr="005A72D3">
                              <w:rPr>
                                <w:rFonts w:ascii="Arial" w:hAnsi="Arial" w:cs="Arial"/>
                                <w:sz w:val="22"/>
                                <w:szCs w:val="22"/>
                              </w:rPr>
                              <w:t>Plts &lt;100</w:t>
                            </w:r>
                          </w:p>
                          <w:p w:rsidR="0044329F" w:rsidRPr="005A72D3" w:rsidRDefault="0044329F" w:rsidP="00B716E8">
                            <w:pPr>
                              <w:numPr>
                                <w:ilvl w:val="0"/>
                                <w:numId w:val="78"/>
                              </w:numPr>
                              <w:rPr>
                                <w:rFonts w:ascii="Arial" w:hAnsi="Arial" w:cs="Arial"/>
                                <w:sz w:val="22"/>
                                <w:szCs w:val="22"/>
                              </w:rPr>
                            </w:pPr>
                            <w:r w:rsidRPr="005A72D3">
                              <w:rPr>
                                <w:rFonts w:ascii="Arial" w:hAnsi="Arial" w:cs="Arial"/>
                                <w:sz w:val="22"/>
                                <w:szCs w:val="22"/>
                              </w:rPr>
                              <w:t>ALT &gt;70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9" o:spid="_x0000_s1121" type="#_x0000_t202" style="position:absolute;margin-left:0;margin-top:8.25pt;width:422.9pt;height:137pt;z-index:25161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">
                <v:path arrowok="t"/>
                <v:textbox style="mso-fit-shape-to-text:t">
                  <w:txbxContent>
                    <w:p w:rsidR="0044329F" w:rsidRPr="00B944D2" w:rsidRDefault="0044329F" w:rsidP="00AE5D45">
                      <w:pPr>
                        <w:rPr>
                          <w:rFonts w:ascii="Arial" w:hAnsi="Arial" w:cs="Arial"/>
                          <w:b/>
                        </w:rPr>
                      </w:pPr>
                      <w:r w:rsidRPr="00B944D2">
                        <w:rPr>
                          <w:rFonts w:ascii="Arial" w:hAnsi="Arial" w:cs="Arial"/>
                          <w:b/>
                        </w:rPr>
                        <w:t>Features of severe PET**:</w:t>
                      </w:r>
                    </w:p>
                    <w:p w:rsidR="0044329F" w:rsidRPr="005A72D3" w:rsidRDefault="0044329F" w:rsidP="00B716E8">
                      <w:pPr>
                        <w:numPr>
                          <w:ilvl w:val="0"/>
                          <w:numId w:val="79"/>
                        </w:numPr>
                        <w:rPr>
                          <w:rFonts w:ascii="Arial" w:hAnsi="Arial" w:cs="Arial"/>
                          <w:sz w:val="22"/>
                          <w:szCs w:val="22"/>
                        </w:rPr>
                      </w:pPr>
                      <w:r w:rsidRPr="005A72D3">
                        <w:rPr>
                          <w:rFonts w:ascii="Arial" w:hAnsi="Arial" w:cs="Arial"/>
                          <w:sz w:val="22"/>
                          <w:szCs w:val="22"/>
                        </w:rPr>
                        <w:t>Severe hypertension + significant proteinuria</w:t>
                      </w:r>
                    </w:p>
                    <w:p w:rsidR="0044329F" w:rsidRPr="005A72D3" w:rsidRDefault="0044329F" w:rsidP="00B716E8">
                      <w:pPr>
                        <w:numPr>
                          <w:ilvl w:val="0"/>
                          <w:numId w:val="79"/>
                        </w:numPr>
                        <w:rPr>
                          <w:rFonts w:ascii="Arial" w:hAnsi="Arial" w:cs="Arial"/>
                          <w:sz w:val="22"/>
                          <w:szCs w:val="22"/>
                        </w:rPr>
                      </w:pPr>
                      <w:r w:rsidRPr="005A72D3">
                        <w:rPr>
                          <w:rFonts w:ascii="Arial" w:hAnsi="Arial" w:cs="Arial"/>
                          <w:sz w:val="22"/>
                          <w:szCs w:val="22"/>
                        </w:rPr>
                        <w:t xml:space="preserve">Mild or moderate hypertension + significant proteinuria with </w:t>
                      </w:r>
                      <w:r>
                        <w:rPr>
                          <w:rFonts w:ascii="Arial" w:hAnsi="Arial" w:cs="Arial"/>
                          <w:sz w:val="22"/>
                          <w:szCs w:val="22"/>
                        </w:rPr>
                        <w:t>≥</w:t>
                      </w:r>
                      <w:r w:rsidRPr="005A72D3">
                        <w:rPr>
                          <w:rFonts w:ascii="Arial" w:hAnsi="Arial" w:cs="Arial"/>
                          <w:sz w:val="22"/>
                          <w:szCs w:val="22"/>
                        </w:rPr>
                        <w:t xml:space="preserve"> one of:</w:t>
                      </w:r>
                    </w:p>
                    <w:p w:rsidR="0044329F" w:rsidRPr="005A72D3" w:rsidRDefault="0044329F" w:rsidP="00B716E8">
                      <w:pPr>
                        <w:numPr>
                          <w:ilvl w:val="0"/>
                          <w:numId w:val="78"/>
                        </w:numPr>
                        <w:rPr>
                          <w:rFonts w:ascii="Arial" w:hAnsi="Arial" w:cs="Arial"/>
                          <w:sz w:val="22"/>
                          <w:szCs w:val="22"/>
                        </w:rPr>
                      </w:pPr>
                      <w:r w:rsidRPr="005A72D3">
                        <w:rPr>
                          <w:rFonts w:ascii="Arial" w:hAnsi="Arial" w:cs="Arial"/>
                          <w:sz w:val="22"/>
                          <w:szCs w:val="22"/>
                        </w:rPr>
                        <w:t>Severe headache, visual disturbance</w:t>
                      </w:r>
                    </w:p>
                    <w:p w:rsidR="0044329F" w:rsidRPr="005A72D3" w:rsidRDefault="0044329F" w:rsidP="00B716E8">
                      <w:pPr>
                        <w:numPr>
                          <w:ilvl w:val="0"/>
                          <w:numId w:val="78"/>
                        </w:numPr>
                        <w:rPr>
                          <w:rFonts w:ascii="Arial" w:hAnsi="Arial" w:cs="Arial"/>
                          <w:sz w:val="22"/>
                          <w:szCs w:val="22"/>
                        </w:rPr>
                      </w:pPr>
                      <w:r w:rsidRPr="005A72D3">
                        <w:rPr>
                          <w:rFonts w:ascii="Arial" w:hAnsi="Arial" w:cs="Arial"/>
                          <w:sz w:val="22"/>
                          <w:szCs w:val="22"/>
                        </w:rPr>
                        <w:t>Severe pain just below ribs or vomiting, liver tenderness</w:t>
                      </w:r>
                    </w:p>
                    <w:p w:rsidR="0044329F" w:rsidRPr="005A72D3" w:rsidRDefault="0044329F" w:rsidP="00B716E8">
                      <w:pPr>
                        <w:numPr>
                          <w:ilvl w:val="0"/>
                          <w:numId w:val="78"/>
                        </w:numPr>
                        <w:rPr>
                          <w:rFonts w:ascii="Arial" w:hAnsi="Arial" w:cs="Arial"/>
                          <w:sz w:val="22"/>
                          <w:szCs w:val="22"/>
                        </w:rPr>
                      </w:pPr>
                      <w:proofErr w:type="spellStart"/>
                      <w:r w:rsidRPr="005A72D3">
                        <w:rPr>
                          <w:rFonts w:ascii="Arial" w:hAnsi="Arial" w:cs="Arial"/>
                          <w:sz w:val="22"/>
                          <w:szCs w:val="22"/>
                        </w:rPr>
                        <w:t>Papilloedema</w:t>
                      </w:r>
                      <w:proofErr w:type="spellEnd"/>
                    </w:p>
                    <w:p w:rsidR="0044329F" w:rsidRPr="005A72D3" w:rsidRDefault="0044329F" w:rsidP="00B716E8">
                      <w:pPr>
                        <w:numPr>
                          <w:ilvl w:val="0"/>
                          <w:numId w:val="78"/>
                        </w:numPr>
                        <w:rPr>
                          <w:rFonts w:ascii="Arial" w:hAnsi="Arial" w:cs="Arial"/>
                          <w:sz w:val="22"/>
                          <w:szCs w:val="22"/>
                        </w:rPr>
                      </w:pPr>
                      <w:r w:rsidRPr="005A72D3">
                        <w:rPr>
                          <w:rFonts w:ascii="Arial" w:hAnsi="Arial" w:cs="Arial"/>
                          <w:sz w:val="22"/>
                          <w:szCs w:val="22"/>
                        </w:rPr>
                        <w:t>Signs of clonus (&gt;3 beats</w:t>
                      </w:r>
                      <w:r>
                        <w:rPr>
                          <w:rFonts w:ascii="Arial" w:hAnsi="Arial" w:cs="Arial"/>
                          <w:sz w:val="22"/>
                          <w:szCs w:val="22"/>
                        </w:rPr>
                        <w:t>)</w:t>
                      </w:r>
                    </w:p>
                    <w:p w:rsidR="0044329F" w:rsidRPr="005A72D3" w:rsidRDefault="0044329F" w:rsidP="00B716E8">
                      <w:pPr>
                        <w:numPr>
                          <w:ilvl w:val="0"/>
                          <w:numId w:val="78"/>
                        </w:numPr>
                        <w:rPr>
                          <w:rFonts w:ascii="Arial" w:hAnsi="Arial" w:cs="Arial"/>
                          <w:sz w:val="22"/>
                          <w:szCs w:val="22"/>
                        </w:rPr>
                      </w:pPr>
                      <w:r w:rsidRPr="005A72D3">
                        <w:rPr>
                          <w:rFonts w:ascii="Arial" w:hAnsi="Arial" w:cs="Arial"/>
                          <w:sz w:val="22"/>
                          <w:szCs w:val="22"/>
                        </w:rPr>
                        <w:t>HELLP syndrome</w:t>
                      </w:r>
                    </w:p>
                    <w:p w:rsidR="0044329F" w:rsidRPr="005A72D3" w:rsidRDefault="0044329F" w:rsidP="00B716E8">
                      <w:pPr>
                        <w:numPr>
                          <w:ilvl w:val="0"/>
                          <w:numId w:val="78"/>
                        </w:numPr>
                        <w:rPr>
                          <w:rFonts w:ascii="Arial" w:hAnsi="Arial" w:cs="Arial"/>
                          <w:sz w:val="22"/>
                          <w:szCs w:val="22"/>
                        </w:rPr>
                      </w:pPr>
                      <w:r w:rsidRPr="005A72D3">
                        <w:rPr>
                          <w:rFonts w:ascii="Arial" w:hAnsi="Arial" w:cs="Arial"/>
                          <w:sz w:val="22"/>
                          <w:szCs w:val="22"/>
                        </w:rPr>
                        <w:t>Plts &lt;100</w:t>
                      </w:r>
                    </w:p>
                    <w:p w:rsidR="0044329F" w:rsidRPr="005A72D3" w:rsidRDefault="0044329F" w:rsidP="00B716E8">
                      <w:pPr>
                        <w:numPr>
                          <w:ilvl w:val="0"/>
                          <w:numId w:val="78"/>
                        </w:numPr>
                        <w:rPr>
                          <w:rFonts w:ascii="Arial" w:hAnsi="Arial" w:cs="Arial"/>
                          <w:sz w:val="22"/>
                          <w:szCs w:val="22"/>
                        </w:rPr>
                      </w:pPr>
                      <w:r w:rsidRPr="005A72D3">
                        <w:rPr>
                          <w:rFonts w:ascii="Arial" w:hAnsi="Arial" w:cs="Arial"/>
                          <w:sz w:val="22"/>
                          <w:szCs w:val="22"/>
                        </w:rPr>
                        <w:t>ALT &gt;70</w:t>
                      </w:r>
                    </w:p>
                  </w:txbxContent>
                </v:textbox>
              </v:shape>
            </w:pict>
          </mc:Fallback>
        </mc:AlternateContent>
      </w:r>
    </w:p>
    <w:p w:rsidR="00AE5D45" w:rsidRDefault="00AE5D45" w:rsidP="00E6027E">
      <w:pPr>
        <w:tabs>
          <w:tab w:val="left" w:pos="2127"/>
        </w:tabs>
        <w:rPr>
          <w:rFonts w:ascii="Arial" w:hAnsi="Arial" w:cs="Arial"/>
          <w:color w:val="FF0000"/>
        </w:rPr>
      </w:pPr>
    </w:p>
    <w:p w:rsidR="00AE5D45" w:rsidRDefault="00AE5D45" w:rsidP="00E6027E">
      <w:pPr>
        <w:tabs>
          <w:tab w:val="left" w:pos="2127"/>
        </w:tabs>
        <w:rPr>
          <w:rFonts w:ascii="Arial" w:hAnsi="Arial" w:cs="Arial"/>
          <w:color w:val="FF0000"/>
        </w:rPr>
      </w:pPr>
    </w:p>
    <w:p w:rsidR="00AE5D45" w:rsidRDefault="00AE5D45" w:rsidP="00E6027E">
      <w:pPr>
        <w:tabs>
          <w:tab w:val="left" w:pos="2127"/>
        </w:tabs>
        <w:rPr>
          <w:rFonts w:ascii="Arial" w:hAnsi="Arial" w:cs="Arial"/>
          <w:color w:val="FF0000"/>
        </w:rPr>
      </w:pPr>
    </w:p>
    <w:p w:rsidR="00AE5D45" w:rsidRDefault="00AE5D45" w:rsidP="00E6027E">
      <w:pPr>
        <w:tabs>
          <w:tab w:val="left" w:pos="2127"/>
        </w:tabs>
        <w:rPr>
          <w:rFonts w:ascii="Arial" w:hAnsi="Arial" w:cs="Arial"/>
          <w:color w:val="FF0000"/>
        </w:rPr>
      </w:pPr>
    </w:p>
    <w:p w:rsidR="00AE5D45" w:rsidRDefault="00AE5D45" w:rsidP="00E6027E">
      <w:pPr>
        <w:tabs>
          <w:tab w:val="left" w:pos="2127"/>
        </w:tabs>
        <w:rPr>
          <w:rFonts w:ascii="Arial" w:hAnsi="Arial" w:cs="Arial"/>
          <w:color w:val="FF0000"/>
        </w:rPr>
      </w:pPr>
    </w:p>
    <w:p w:rsidR="00AE5D45" w:rsidRDefault="00AE5D45" w:rsidP="00E6027E">
      <w:pPr>
        <w:tabs>
          <w:tab w:val="left" w:pos="2127"/>
        </w:tabs>
        <w:rPr>
          <w:rFonts w:ascii="Arial" w:hAnsi="Arial" w:cs="Arial"/>
          <w:color w:val="FF0000"/>
        </w:rPr>
      </w:pPr>
    </w:p>
    <w:p w:rsidR="00AE5D45" w:rsidRDefault="00AE5D45" w:rsidP="00E6027E">
      <w:pPr>
        <w:tabs>
          <w:tab w:val="left" w:pos="2127"/>
        </w:tabs>
        <w:rPr>
          <w:rFonts w:ascii="Arial" w:hAnsi="Arial" w:cs="Arial"/>
          <w:color w:val="FF0000"/>
        </w:rPr>
      </w:pPr>
    </w:p>
    <w:p w:rsidR="00AE5D45" w:rsidRDefault="00AE5D45" w:rsidP="00E6027E">
      <w:pPr>
        <w:tabs>
          <w:tab w:val="left" w:pos="2127"/>
        </w:tabs>
        <w:rPr>
          <w:rFonts w:ascii="Arial" w:hAnsi="Arial" w:cs="Arial"/>
          <w:color w:val="FF0000"/>
        </w:rPr>
      </w:pPr>
    </w:p>
    <w:p w:rsidR="00AE5D45" w:rsidRDefault="00AE5D45" w:rsidP="00E6027E">
      <w:pPr>
        <w:tabs>
          <w:tab w:val="left" w:pos="2127"/>
        </w:tabs>
        <w:rPr>
          <w:rFonts w:ascii="Arial" w:hAnsi="Arial" w:cs="Arial"/>
          <w:color w:val="FF0000"/>
        </w:rPr>
      </w:pPr>
    </w:p>
    <w:p w:rsidR="00AE5D45" w:rsidRDefault="00AE5D45" w:rsidP="00E6027E">
      <w:pPr>
        <w:tabs>
          <w:tab w:val="left" w:pos="2127"/>
        </w:tabs>
        <w:rPr>
          <w:rFonts w:ascii="Arial" w:hAnsi="Arial" w:cs="Arial"/>
          <w:color w:val="FF0000"/>
        </w:rPr>
      </w:pPr>
    </w:p>
    <w:p w:rsidR="00AE5D45" w:rsidRDefault="00AE5D45" w:rsidP="00E6027E">
      <w:pPr>
        <w:tabs>
          <w:tab w:val="left" w:pos="2127"/>
        </w:tabs>
        <w:rPr>
          <w:rFonts w:ascii="Arial" w:hAnsi="Arial" w:cs="Arial"/>
          <w:color w:val="FF0000"/>
        </w:rPr>
      </w:pPr>
    </w:p>
    <w:p w:rsidR="00AE5D45" w:rsidRDefault="003E504D" w:rsidP="00E6027E">
      <w:pPr>
        <w:tabs>
          <w:tab w:val="left" w:pos="2127"/>
        </w:tabs>
        <w:rPr>
          <w:rFonts w:ascii="Arial" w:hAnsi="Arial" w:cs="Arial"/>
          <w:color w:val="FF0000"/>
        </w:rPr>
      </w:pPr>
      <w:r w:rsidRPr="00C244C0">
        <w:rPr>
          <w:rFonts w:ascii="Arial" w:hAnsi="Arial" w:cs="Arial"/>
          <w:noProof/>
          <w:color w:val="FF0000"/>
          <w:lang w:eastAsia="en-GB"/>
        </w:rPr>
        <mc:AlternateContent>
          <mc:Choice Requires="wps">
            <w:drawing>
              <wp:anchor distT="0" distB="0" distL="114300" distR="114300" simplePos="0" relativeHeight="251620352" behindDoc="0" locked="0" layoutInCell="1" allowOverlap="1" wp14:anchorId="01698068" wp14:editId="01698069">
                <wp:simplePos x="0" y="0"/>
                <wp:positionH relativeFrom="column">
                  <wp:posOffset>0</wp:posOffset>
                </wp:positionH>
                <wp:positionV relativeFrom="paragraph">
                  <wp:posOffset>44450</wp:posOffset>
                </wp:positionV>
                <wp:extent cx="5236845" cy="5530850"/>
                <wp:effectExtent l="0" t="0" r="0" b="6350"/>
                <wp:wrapNone/>
                <wp:docPr id="102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6845" cy="5530850"/>
                        </a:xfrm>
                        <a:prstGeom prst="rect">
                          <a:avLst/>
                        </a:prstGeom>
                        <a:solidFill>
                          <a:srgbClr val="FFFFFF"/>
                        </a:solidFill>
                        <a:ln w="9525">
                          <a:solidFill>
                            <a:srgbClr val="000000"/>
                          </a:solidFill>
                          <a:miter lim="800000"/>
                          <a:headEnd/>
                          <a:tailEnd/>
                        </a:ln>
                      </wps:spPr>
                      <wps:txbx>
                        <w:txbxContent>
                          <w:p w:rsidR="0044329F" w:rsidRPr="00B944D2" w:rsidRDefault="0044329F">
                            <w:pPr>
                              <w:rPr>
                                <w:rFonts w:ascii="Arial" w:hAnsi="Arial" w:cs="Arial"/>
                                <w:b/>
                              </w:rPr>
                            </w:pPr>
                            <w:r w:rsidRPr="00B944D2">
                              <w:rPr>
                                <w:rFonts w:ascii="Arial" w:hAnsi="Arial" w:cs="Arial"/>
                                <w:b/>
                              </w:rPr>
                              <w:t>Immediate management</w:t>
                            </w:r>
                          </w:p>
                          <w:p w:rsidR="0044329F" w:rsidRPr="005A72D3" w:rsidRDefault="0044329F" w:rsidP="00B716E8">
                            <w:pPr>
                              <w:numPr>
                                <w:ilvl w:val="0"/>
                                <w:numId w:val="80"/>
                              </w:numPr>
                              <w:rPr>
                                <w:rFonts w:ascii="Arial" w:hAnsi="Arial" w:cs="Arial"/>
                                <w:sz w:val="22"/>
                                <w:szCs w:val="22"/>
                              </w:rPr>
                            </w:pPr>
                            <w:r>
                              <w:rPr>
                                <w:rFonts w:ascii="Arial" w:hAnsi="Arial" w:cs="Arial"/>
                                <w:sz w:val="22"/>
                                <w:szCs w:val="22"/>
                              </w:rPr>
                              <w:t>Immediate review by ST3</w:t>
                            </w:r>
                            <w:r w:rsidRPr="005A72D3">
                              <w:rPr>
                                <w:rFonts w:ascii="Arial" w:hAnsi="Arial" w:cs="Arial"/>
                                <w:sz w:val="22"/>
                                <w:szCs w:val="22"/>
                              </w:rPr>
                              <w:t>-7</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 xml:space="preserve">Assess BP, RR, HR, </w:t>
                            </w:r>
                            <w:r w:rsidRPr="008D30DE">
                              <w:rPr>
                                <w:rFonts w:ascii="Arial" w:hAnsi="Arial" w:cs="Arial"/>
                              </w:rPr>
                              <w:t>O</w:t>
                            </w:r>
                            <w:r w:rsidRPr="008D30DE">
                              <w:rPr>
                                <w:rFonts w:ascii="Arial" w:hAnsi="Arial" w:cs="Arial"/>
                                <w:vertAlign w:val="subscript"/>
                              </w:rPr>
                              <w:t>2</w:t>
                            </w:r>
                            <w:r w:rsidRPr="005A72D3">
                              <w:rPr>
                                <w:rFonts w:ascii="Arial" w:hAnsi="Arial" w:cs="Arial"/>
                                <w:sz w:val="22"/>
                                <w:szCs w:val="22"/>
                              </w:rPr>
                              <w:t xml:space="preserve"> sats</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 xml:space="preserve">Commence </w:t>
                            </w:r>
                            <w:r>
                              <w:rPr>
                                <w:rFonts w:ascii="Arial" w:hAnsi="Arial" w:cs="Arial"/>
                                <w:sz w:val="22"/>
                                <w:szCs w:val="22"/>
                              </w:rPr>
                              <w:t xml:space="preserve">Critical Care </w:t>
                            </w:r>
                            <w:r w:rsidRPr="005A72D3">
                              <w:rPr>
                                <w:rFonts w:ascii="Arial" w:hAnsi="Arial" w:cs="Arial"/>
                                <w:sz w:val="22"/>
                                <w:szCs w:val="22"/>
                              </w:rPr>
                              <w:t xml:space="preserve"> chart</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Treat hypertension</w:t>
                            </w:r>
                            <w:r>
                              <w:rPr>
                                <w:rFonts w:ascii="Arial" w:hAnsi="Arial" w:cs="Arial"/>
                                <w:sz w:val="22"/>
                                <w:szCs w:val="22"/>
                              </w:rPr>
                              <w:t xml:space="preserve"> (see page 17)</w:t>
                            </w:r>
                          </w:p>
                          <w:p w:rsidR="0044329F" w:rsidRPr="00FB5600" w:rsidRDefault="0044329F" w:rsidP="00B716E8">
                            <w:pPr>
                              <w:numPr>
                                <w:ilvl w:val="0"/>
                                <w:numId w:val="80"/>
                              </w:numPr>
                              <w:rPr>
                                <w:rFonts w:ascii="Arial" w:hAnsi="Arial" w:cs="Arial"/>
                                <w:sz w:val="22"/>
                                <w:szCs w:val="22"/>
                              </w:rPr>
                            </w:pPr>
                            <w:r w:rsidRPr="005A72D3">
                              <w:rPr>
                                <w:rFonts w:ascii="Arial" w:hAnsi="Arial" w:cs="Arial"/>
                                <w:sz w:val="22"/>
                                <w:szCs w:val="22"/>
                              </w:rPr>
                              <w:t>Urinalysis</w:t>
                            </w:r>
                            <w:r>
                              <w:rPr>
                                <w:rFonts w:ascii="Arial" w:hAnsi="Arial" w:cs="Arial"/>
                                <w:sz w:val="22"/>
                                <w:szCs w:val="22"/>
                              </w:rPr>
                              <w:t xml:space="preserve"> +/- </w:t>
                            </w:r>
                            <w:proofErr w:type="spellStart"/>
                            <w:r>
                              <w:rPr>
                                <w:rFonts w:ascii="Arial" w:hAnsi="Arial" w:cs="Arial"/>
                                <w:sz w:val="22"/>
                                <w:szCs w:val="22"/>
                              </w:rPr>
                              <w:t>uPCR</w:t>
                            </w:r>
                            <w:proofErr w:type="spellEnd"/>
                          </w:p>
                          <w:p w:rsidR="0044329F" w:rsidRPr="005A72D3" w:rsidRDefault="0044329F" w:rsidP="00B716E8">
                            <w:pPr>
                              <w:numPr>
                                <w:ilvl w:val="0"/>
                                <w:numId w:val="80"/>
                              </w:numPr>
                              <w:rPr>
                                <w:rFonts w:ascii="Arial" w:hAnsi="Arial" w:cs="Arial"/>
                                <w:sz w:val="22"/>
                                <w:szCs w:val="22"/>
                              </w:rPr>
                            </w:pPr>
                            <w:r>
                              <w:rPr>
                                <w:rFonts w:ascii="Arial" w:hAnsi="Arial" w:cs="Arial"/>
                                <w:sz w:val="22"/>
                                <w:szCs w:val="22"/>
                              </w:rPr>
                              <w:t>i</w:t>
                            </w:r>
                            <w:r w:rsidRPr="005A72D3">
                              <w:rPr>
                                <w:rFonts w:ascii="Arial" w:hAnsi="Arial" w:cs="Arial"/>
                                <w:sz w:val="22"/>
                                <w:szCs w:val="22"/>
                              </w:rPr>
                              <w:t>v access</w:t>
                            </w:r>
                          </w:p>
                          <w:p w:rsidR="0044329F" w:rsidRPr="005A72D3" w:rsidRDefault="0044329F" w:rsidP="00B716E8">
                            <w:pPr>
                              <w:numPr>
                                <w:ilvl w:val="0"/>
                                <w:numId w:val="80"/>
                              </w:numPr>
                              <w:rPr>
                                <w:rFonts w:ascii="Arial" w:hAnsi="Arial" w:cs="Arial"/>
                                <w:sz w:val="22"/>
                                <w:szCs w:val="22"/>
                                <w:lang w:val="nl-NL"/>
                              </w:rPr>
                            </w:pPr>
                            <w:r w:rsidRPr="005A72D3">
                              <w:rPr>
                                <w:rFonts w:ascii="Arial" w:hAnsi="Arial" w:cs="Arial"/>
                                <w:sz w:val="22"/>
                                <w:szCs w:val="22"/>
                                <w:lang w:val="nl-NL"/>
                              </w:rPr>
                              <w:t>FBC, U&amp;E, LFT, clotting, G&amp;S</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Examine for signs</w:t>
                            </w:r>
                          </w:p>
                          <w:p w:rsidR="0044329F" w:rsidRPr="005A72D3" w:rsidRDefault="0044329F" w:rsidP="00B716E8">
                            <w:pPr>
                              <w:numPr>
                                <w:ilvl w:val="0"/>
                                <w:numId w:val="81"/>
                              </w:numPr>
                              <w:rPr>
                                <w:rFonts w:ascii="Arial" w:hAnsi="Arial" w:cs="Arial"/>
                                <w:sz w:val="22"/>
                                <w:szCs w:val="22"/>
                              </w:rPr>
                            </w:pPr>
                            <w:r w:rsidRPr="005A72D3">
                              <w:rPr>
                                <w:rFonts w:ascii="Arial" w:hAnsi="Arial" w:cs="Arial"/>
                                <w:sz w:val="22"/>
                                <w:szCs w:val="22"/>
                              </w:rPr>
                              <w:t>Epigastric tenderness, oedema</w:t>
                            </w:r>
                          </w:p>
                          <w:p w:rsidR="0044329F" w:rsidRPr="005A72D3" w:rsidRDefault="0044329F" w:rsidP="00B716E8">
                            <w:pPr>
                              <w:numPr>
                                <w:ilvl w:val="0"/>
                                <w:numId w:val="81"/>
                              </w:numPr>
                              <w:rPr>
                                <w:rFonts w:ascii="Arial" w:hAnsi="Arial" w:cs="Arial"/>
                                <w:sz w:val="22"/>
                                <w:szCs w:val="22"/>
                              </w:rPr>
                            </w:pPr>
                            <w:r w:rsidRPr="005A72D3">
                              <w:rPr>
                                <w:rFonts w:ascii="Arial" w:hAnsi="Arial" w:cs="Arial"/>
                                <w:sz w:val="22"/>
                                <w:szCs w:val="22"/>
                              </w:rPr>
                              <w:t>Clonus, Hyperreflexia</w:t>
                            </w:r>
                          </w:p>
                          <w:p w:rsidR="0044329F" w:rsidRPr="005A72D3" w:rsidRDefault="0044329F" w:rsidP="00B716E8">
                            <w:pPr>
                              <w:numPr>
                                <w:ilvl w:val="0"/>
                                <w:numId w:val="81"/>
                              </w:numPr>
                              <w:rPr>
                                <w:rFonts w:ascii="Arial" w:hAnsi="Arial" w:cs="Arial"/>
                                <w:sz w:val="22"/>
                                <w:szCs w:val="22"/>
                              </w:rPr>
                            </w:pPr>
                            <w:proofErr w:type="spellStart"/>
                            <w:r w:rsidRPr="005A72D3">
                              <w:rPr>
                                <w:rFonts w:ascii="Arial" w:hAnsi="Arial" w:cs="Arial"/>
                                <w:sz w:val="22"/>
                                <w:szCs w:val="22"/>
                              </w:rPr>
                              <w:t>Papilloedema</w:t>
                            </w:r>
                            <w:proofErr w:type="spellEnd"/>
                          </w:p>
                          <w:p w:rsidR="0044329F" w:rsidRPr="005A72D3" w:rsidRDefault="0044329F" w:rsidP="00C244C0">
                            <w:pPr>
                              <w:ind w:left="360"/>
                              <w:rPr>
                                <w:rFonts w:ascii="Arial" w:hAnsi="Arial" w:cs="Arial"/>
                                <w:sz w:val="22"/>
                                <w:szCs w:val="22"/>
                              </w:rPr>
                            </w:pPr>
                          </w:p>
                          <w:p w:rsidR="0044329F" w:rsidRDefault="0044329F" w:rsidP="00B716E8">
                            <w:pPr>
                              <w:numPr>
                                <w:ilvl w:val="0"/>
                                <w:numId w:val="80"/>
                              </w:numPr>
                              <w:rPr>
                                <w:rFonts w:ascii="Arial" w:hAnsi="Arial" w:cs="Arial"/>
                                <w:sz w:val="22"/>
                                <w:szCs w:val="22"/>
                              </w:rPr>
                            </w:pPr>
                            <w:r>
                              <w:rPr>
                                <w:rFonts w:ascii="Arial" w:hAnsi="Arial" w:cs="Arial"/>
                                <w:sz w:val="22"/>
                                <w:szCs w:val="22"/>
                              </w:rPr>
                              <w:t>If undelivered and gestation ≥ 26 wks consider continuous CTG</w:t>
                            </w:r>
                          </w:p>
                          <w:p w:rsidR="0044329F" w:rsidRDefault="0044329F" w:rsidP="00B716E8">
                            <w:pPr>
                              <w:numPr>
                                <w:ilvl w:val="0"/>
                                <w:numId w:val="80"/>
                              </w:numPr>
                              <w:rPr>
                                <w:rFonts w:ascii="Arial" w:hAnsi="Arial" w:cs="Arial"/>
                                <w:sz w:val="22"/>
                                <w:szCs w:val="22"/>
                              </w:rPr>
                            </w:pPr>
                            <w:r>
                              <w:rPr>
                                <w:rFonts w:ascii="Arial" w:hAnsi="Arial" w:cs="Arial"/>
                                <w:sz w:val="22"/>
                                <w:szCs w:val="22"/>
                              </w:rPr>
                              <w:t xml:space="preserve">Maintain </w:t>
                            </w:r>
                            <w:r w:rsidRPr="008D30DE">
                              <w:rPr>
                                <w:rFonts w:ascii="Arial" w:hAnsi="Arial" w:cs="Arial"/>
                              </w:rPr>
                              <w:t>O</w:t>
                            </w:r>
                            <w:r w:rsidRPr="008D30DE">
                              <w:rPr>
                                <w:rFonts w:ascii="Arial" w:hAnsi="Arial" w:cs="Arial"/>
                                <w:vertAlign w:val="subscript"/>
                              </w:rPr>
                              <w:t>2</w:t>
                            </w:r>
                            <w:r>
                              <w:rPr>
                                <w:rFonts w:ascii="Arial" w:hAnsi="Arial" w:cs="Arial"/>
                                <w:sz w:val="22"/>
                                <w:szCs w:val="22"/>
                              </w:rPr>
                              <w:t xml:space="preserve"> sats &gt;95%</w:t>
                            </w:r>
                          </w:p>
                          <w:p w:rsidR="0044329F" w:rsidRDefault="0044329F" w:rsidP="00B716E8">
                            <w:pPr>
                              <w:numPr>
                                <w:ilvl w:val="0"/>
                                <w:numId w:val="80"/>
                              </w:numPr>
                              <w:rPr>
                                <w:rFonts w:ascii="Arial" w:hAnsi="Arial" w:cs="Arial"/>
                                <w:sz w:val="22"/>
                                <w:szCs w:val="22"/>
                              </w:rPr>
                            </w:pPr>
                            <w:r>
                              <w:rPr>
                                <w:rFonts w:ascii="Arial" w:hAnsi="Arial" w:cs="Arial"/>
                                <w:sz w:val="22"/>
                                <w:szCs w:val="22"/>
                              </w:rPr>
                              <w:t>4 hourly temperature recording</w:t>
                            </w:r>
                          </w:p>
                          <w:p w:rsidR="0044329F" w:rsidRDefault="0044329F" w:rsidP="00B716E8">
                            <w:pPr>
                              <w:numPr>
                                <w:ilvl w:val="0"/>
                                <w:numId w:val="80"/>
                              </w:numPr>
                              <w:rPr>
                                <w:rFonts w:ascii="Arial" w:hAnsi="Arial" w:cs="Arial"/>
                                <w:sz w:val="22"/>
                                <w:szCs w:val="22"/>
                              </w:rPr>
                            </w:pPr>
                            <w:r>
                              <w:rPr>
                                <w:rFonts w:ascii="Arial" w:hAnsi="Arial" w:cs="Arial"/>
                                <w:sz w:val="22"/>
                                <w:szCs w:val="22"/>
                              </w:rPr>
                              <w:t>See fluid balance page 20</w:t>
                            </w:r>
                          </w:p>
                          <w:p w:rsidR="0044329F" w:rsidRDefault="0044329F" w:rsidP="00B716E8">
                            <w:pPr>
                              <w:numPr>
                                <w:ilvl w:val="0"/>
                                <w:numId w:val="80"/>
                              </w:numPr>
                              <w:rPr>
                                <w:rFonts w:ascii="Arial" w:hAnsi="Arial" w:cs="Arial"/>
                                <w:sz w:val="22"/>
                                <w:szCs w:val="22"/>
                              </w:rPr>
                            </w:pPr>
                            <w:r>
                              <w:rPr>
                                <w:rFonts w:ascii="Arial" w:hAnsi="Arial" w:cs="Arial"/>
                                <w:sz w:val="22"/>
                                <w:szCs w:val="22"/>
                              </w:rPr>
                              <w:t>Hourly urine output (&gt;25ml/hr)</w:t>
                            </w:r>
                          </w:p>
                          <w:p w:rsidR="0044329F" w:rsidRDefault="0044329F" w:rsidP="00B716E8">
                            <w:pPr>
                              <w:numPr>
                                <w:ilvl w:val="0"/>
                                <w:numId w:val="80"/>
                              </w:numPr>
                              <w:rPr>
                                <w:rFonts w:ascii="Arial" w:hAnsi="Arial" w:cs="Arial"/>
                                <w:sz w:val="22"/>
                                <w:szCs w:val="22"/>
                              </w:rPr>
                            </w:pPr>
                            <w:r>
                              <w:rPr>
                                <w:rFonts w:ascii="Arial" w:hAnsi="Arial" w:cs="Arial"/>
                                <w:sz w:val="22"/>
                                <w:szCs w:val="22"/>
                              </w:rPr>
                              <w:t>FBC, U&amp;E, LFT, clotting (if Plts &lt;100) at a min of 12-24hrs</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Inform consultant obstetrician, anaesthetist, neonatologist and CDS MW co-ordinator</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The team leader is the consultant obstetrician</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The plan is to be clearly documented in the handheld record</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The woman should have adequate verbal information from the team to make informed choices and she should be included in all decisions involving labour and delivery</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The NICU must be informed ASAP about plans for delivery and offered an opportunity to discuss car</w:t>
                            </w:r>
                            <w:r>
                              <w:rPr>
                                <w:rFonts w:ascii="Arial" w:hAnsi="Arial" w:cs="Arial"/>
                                <w:sz w:val="22"/>
                                <w:szCs w:val="22"/>
                              </w:rPr>
                              <w:t>e</w:t>
                            </w:r>
                            <w:r w:rsidRPr="005A72D3">
                              <w:rPr>
                                <w:rFonts w:ascii="Arial" w:hAnsi="Arial" w:cs="Arial"/>
                                <w:sz w:val="22"/>
                                <w:szCs w:val="22"/>
                              </w:rPr>
                              <w:t xml:space="preserve"> of the baby with the woman</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 xml:space="preserve">The woman must be cared for on CDS </w:t>
                            </w:r>
                            <w:r>
                              <w:rPr>
                                <w:rFonts w:ascii="Arial" w:hAnsi="Arial" w:cs="Arial"/>
                                <w:sz w:val="22"/>
                                <w:szCs w:val="22"/>
                              </w:rPr>
                              <w:t xml:space="preserve">with observations plotted on </w:t>
                            </w:r>
                            <w:r w:rsidRPr="005A72D3">
                              <w:rPr>
                                <w:rFonts w:ascii="Arial" w:hAnsi="Arial" w:cs="Arial"/>
                                <w:sz w:val="22"/>
                                <w:szCs w:val="22"/>
                              </w:rPr>
                              <w:t xml:space="preserve"> </w:t>
                            </w:r>
                            <w:r>
                              <w:rPr>
                                <w:rFonts w:ascii="Arial" w:hAnsi="Arial" w:cs="Arial"/>
                                <w:sz w:val="22"/>
                                <w:szCs w:val="22"/>
                              </w:rPr>
                              <w:t xml:space="preserve">Obstetric Critical Care </w:t>
                            </w:r>
                            <w:proofErr w:type="spellStart"/>
                            <w:r>
                              <w:rPr>
                                <w:rFonts w:ascii="Arial" w:hAnsi="Arial" w:cs="Arial"/>
                                <w:sz w:val="22"/>
                                <w:szCs w:val="22"/>
                              </w:rPr>
                              <w:t>Care</w:t>
                            </w:r>
                            <w:proofErr w:type="spellEnd"/>
                            <w:r w:rsidRPr="005A72D3">
                              <w:rPr>
                                <w:rFonts w:ascii="Arial" w:hAnsi="Arial" w:cs="Arial"/>
                                <w:sz w:val="22"/>
                                <w:szCs w:val="22"/>
                              </w:rPr>
                              <w:t xml:space="preserve"> chart</w:t>
                            </w:r>
                          </w:p>
                          <w:p w:rsidR="0044329F" w:rsidRPr="00C244C0" w:rsidRDefault="0044329F" w:rsidP="00C244C0">
                            <w:pPr>
                              <w:ind w:left="1080"/>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 o:spid="_x0000_s1122" type="#_x0000_t202" style="position:absolute;margin-left:0;margin-top:3.5pt;width:412.35pt;height:43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">
                <v:path arrowok="t"/>
                <v:textbox>
                  <w:txbxContent>
                    <w:p w:rsidR="0044329F" w:rsidRPr="00B944D2" w:rsidRDefault="0044329F">
                      <w:pPr>
                        <w:rPr>
                          <w:rFonts w:ascii="Arial" w:hAnsi="Arial" w:cs="Arial"/>
                          <w:b/>
                        </w:rPr>
                      </w:pPr>
                      <w:r w:rsidRPr="00B944D2">
                        <w:rPr>
                          <w:rFonts w:ascii="Arial" w:hAnsi="Arial" w:cs="Arial"/>
                          <w:b/>
                        </w:rPr>
                        <w:t>Immediate management</w:t>
                      </w:r>
                    </w:p>
                    <w:p w:rsidR="0044329F" w:rsidRPr="005A72D3" w:rsidRDefault="0044329F" w:rsidP="00B716E8">
                      <w:pPr>
                        <w:numPr>
                          <w:ilvl w:val="0"/>
                          <w:numId w:val="80"/>
                        </w:numPr>
                        <w:rPr>
                          <w:rFonts w:ascii="Arial" w:hAnsi="Arial" w:cs="Arial"/>
                          <w:sz w:val="22"/>
                          <w:szCs w:val="22"/>
                        </w:rPr>
                      </w:pPr>
                      <w:r>
                        <w:rPr>
                          <w:rFonts w:ascii="Arial" w:hAnsi="Arial" w:cs="Arial"/>
                          <w:sz w:val="22"/>
                          <w:szCs w:val="22"/>
                        </w:rPr>
                        <w:t>Immediate review by ST3</w:t>
                      </w:r>
                      <w:r w:rsidRPr="005A72D3">
                        <w:rPr>
                          <w:rFonts w:ascii="Arial" w:hAnsi="Arial" w:cs="Arial"/>
                          <w:sz w:val="22"/>
                          <w:szCs w:val="22"/>
                        </w:rPr>
                        <w:t>-7</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 xml:space="preserve">Assess BP, RR, HR, </w:t>
                      </w:r>
                      <w:r w:rsidRPr="008D30DE">
                        <w:rPr>
                          <w:rFonts w:ascii="Arial" w:hAnsi="Arial" w:cs="Arial"/>
                        </w:rPr>
                        <w:t>O</w:t>
                      </w:r>
                      <w:r w:rsidRPr="008D30DE">
                        <w:rPr>
                          <w:rFonts w:ascii="Arial" w:hAnsi="Arial" w:cs="Arial"/>
                          <w:vertAlign w:val="subscript"/>
                        </w:rPr>
                        <w:t>2</w:t>
                      </w:r>
                      <w:r w:rsidRPr="005A72D3">
                        <w:rPr>
                          <w:rFonts w:ascii="Arial" w:hAnsi="Arial" w:cs="Arial"/>
                          <w:sz w:val="22"/>
                          <w:szCs w:val="22"/>
                        </w:rPr>
                        <w:t xml:space="preserve"> sats</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 xml:space="preserve">Commence </w:t>
                      </w:r>
                      <w:r>
                        <w:rPr>
                          <w:rFonts w:ascii="Arial" w:hAnsi="Arial" w:cs="Arial"/>
                          <w:sz w:val="22"/>
                          <w:szCs w:val="22"/>
                        </w:rPr>
                        <w:t xml:space="preserve">Critical Care </w:t>
                      </w:r>
                      <w:r w:rsidRPr="005A72D3">
                        <w:rPr>
                          <w:rFonts w:ascii="Arial" w:hAnsi="Arial" w:cs="Arial"/>
                          <w:sz w:val="22"/>
                          <w:szCs w:val="22"/>
                        </w:rPr>
                        <w:t xml:space="preserve"> chart</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Treat hypertension</w:t>
                      </w:r>
                      <w:r>
                        <w:rPr>
                          <w:rFonts w:ascii="Arial" w:hAnsi="Arial" w:cs="Arial"/>
                          <w:sz w:val="22"/>
                          <w:szCs w:val="22"/>
                        </w:rPr>
                        <w:t xml:space="preserve"> (see page 17)</w:t>
                      </w:r>
                    </w:p>
                    <w:p w:rsidR="0044329F" w:rsidRPr="00FB5600" w:rsidRDefault="0044329F" w:rsidP="00B716E8">
                      <w:pPr>
                        <w:numPr>
                          <w:ilvl w:val="0"/>
                          <w:numId w:val="80"/>
                        </w:numPr>
                        <w:rPr>
                          <w:rFonts w:ascii="Arial" w:hAnsi="Arial" w:cs="Arial"/>
                          <w:sz w:val="22"/>
                          <w:szCs w:val="22"/>
                        </w:rPr>
                      </w:pPr>
                      <w:r w:rsidRPr="005A72D3">
                        <w:rPr>
                          <w:rFonts w:ascii="Arial" w:hAnsi="Arial" w:cs="Arial"/>
                          <w:sz w:val="22"/>
                          <w:szCs w:val="22"/>
                        </w:rPr>
                        <w:t>Urinalysis</w:t>
                      </w:r>
                      <w:r>
                        <w:rPr>
                          <w:rFonts w:ascii="Arial" w:hAnsi="Arial" w:cs="Arial"/>
                          <w:sz w:val="22"/>
                          <w:szCs w:val="22"/>
                        </w:rPr>
                        <w:t xml:space="preserve"> +/- </w:t>
                      </w:r>
                      <w:proofErr w:type="spellStart"/>
                      <w:r>
                        <w:rPr>
                          <w:rFonts w:ascii="Arial" w:hAnsi="Arial" w:cs="Arial"/>
                          <w:sz w:val="22"/>
                          <w:szCs w:val="22"/>
                        </w:rPr>
                        <w:t>uPCR</w:t>
                      </w:r>
                      <w:proofErr w:type="spellEnd"/>
                    </w:p>
                    <w:p w:rsidR="0044329F" w:rsidRPr="005A72D3" w:rsidRDefault="0044329F" w:rsidP="00B716E8">
                      <w:pPr>
                        <w:numPr>
                          <w:ilvl w:val="0"/>
                          <w:numId w:val="80"/>
                        </w:numPr>
                        <w:rPr>
                          <w:rFonts w:ascii="Arial" w:hAnsi="Arial" w:cs="Arial"/>
                          <w:sz w:val="22"/>
                          <w:szCs w:val="22"/>
                        </w:rPr>
                      </w:pPr>
                      <w:r>
                        <w:rPr>
                          <w:rFonts w:ascii="Arial" w:hAnsi="Arial" w:cs="Arial"/>
                          <w:sz w:val="22"/>
                          <w:szCs w:val="22"/>
                        </w:rPr>
                        <w:t>i</w:t>
                      </w:r>
                      <w:r w:rsidRPr="005A72D3">
                        <w:rPr>
                          <w:rFonts w:ascii="Arial" w:hAnsi="Arial" w:cs="Arial"/>
                          <w:sz w:val="22"/>
                          <w:szCs w:val="22"/>
                        </w:rPr>
                        <w:t>v access</w:t>
                      </w:r>
                    </w:p>
                    <w:p w:rsidR="0044329F" w:rsidRPr="005A72D3" w:rsidRDefault="0044329F" w:rsidP="00B716E8">
                      <w:pPr>
                        <w:numPr>
                          <w:ilvl w:val="0"/>
                          <w:numId w:val="80"/>
                        </w:numPr>
                        <w:rPr>
                          <w:rFonts w:ascii="Arial" w:hAnsi="Arial" w:cs="Arial"/>
                          <w:sz w:val="22"/>
                          <w:szCs w:val="22"/>
                          <w:lang w:val="nl-NL"/>
                        </w:rPr>
                      </w:pPr>
                      <w:r w:rsidRPr="005A72D3">
                        <w:rPr>
                          <w:rFonts w:ascii="Arial" w:hAnsi="Arial" w:cs="Arial"/>
                          <w:sz w:val="22"/>
                          <w:szCs w:val="22"/>
                          <w:lang w:val="nl-NL"/>
                        </w:rPr>
                        <w:t>FBC, U&amp;E, LFT, clotting, G&amp;S</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Examine for signs</w:t>
                      </w:r>
                    </w:p>
                    <w:p w:rsidR="0044329F" w:rsidRPr="005A72D3" w:rsidRDefault="0044329F" w:rsidP="00B716E8">
                      <w:pPr>
                        <w:numPr>
                          <w:ilvl w:val="0"/>
                          <w:numId w:val="81"/>
                        </w:numPr>
                        <w:rPr>
                          <w:rFonts w:ascii="Arial" w:hAnsi="Arial" w:cs="Arial"/>
                          <w:sz w:val="22"/>
                          <w:szCs w:val="22"/>
                        </w:rPr>
                      </w:pPr>
                      <w:r w:rsidRPr="005A72D3">
                        <w:rPr>
                          <w:rFonts w:ascii="Arial" w:hAnsi="Arial" w:cs="Arial"/>
                          <w:sz w:val="22"/>
                          <w:szCs w:val="22"/>
                        </w:rPr>
                        <w:t>Epigastric tenderness, oedema</w:t>
                      </w:r>
                    </w:p>
                    <w:p w:rsidR="0044329F" w:rsidRPr="005A72D3" w:rsidRDefault="0044329F" w:rsidP="00B716E8">
                      <w:pPr>
                        <w:numPr>
                          <w:ilvl w:val="0"/>
                          <w:numId w:val="81"/>
                        </w:numPr>
                        <w:rPr>
                          <w:rFonts w:ascii="Arial" w:hAnsi="Arial" w:cs="Arial"/>
                          <w:sz w:val="22"/>
                          <w:szCs w:val="22"/>
                        </w:rPr>
                      </w:pPr>
                      <w:r w:rsidRPr="005A72D3">
                        <w:rPr>
                          <w:rFonts w:ascii="Arial" w:hAnsi="Arial" w:cs="Arial"/>
                          <w:sz w:val="22"/>
                          <w:szCs w:val="22"/>
                        </w:rPr>
                        <w:t>Clonus, Hyperreflexia</w:t>
                      </w:r>
                    </w:p>
                    <w:p w:rsidR="0044329F" w:rsidRPr="005A72D3" w:rsidRDefault="0044329F" w:rsidP="00B716E8">
                      <w:pPr>
                        <w:numPr>
                          <w:ilvl w:val="0"/>
                          <w:numId w:val="81"/>
                        </w:numPr>
                        <w:rPr>
                          <w:rFonts w:ascii="Arial" w:hAnsi="Arial" w:cs="Arial"/>
                          <w:sz w:val="22"/>
                          <w:szCs w:val="22"/>
                        </w:rPr>
                      </w:pPr>
                      <w:proofErr w:type="spellStart"/>
                      <w:r w:rsidRPr="005A72D3">
                        <w:rPr>
                          <w:rFonts w:ascii="Arial" w:hAnsi="Arial" w:cs="Arial"/>
                          <w:sz w:val="22"/>
                          <w:szCs w:val="22"/>
                        </w:rPr>
                        <w:t>Papilloedema</w:t>
                      </w:r>
                      <w:proofErr w:type="spellEnd"/>
                    </w:p>
                    <w:p w:rsidR="0044329F" w:rsidRPr="005A72D3" w:rsidRDefault="0044329F" w:rsidP="00C244C0">
                      <w:pPr>
                        <w:ind w:left="360"/>
                        <w:rPr>
                          <w:rFonts w:ascii="Arial" w:hAnsi="Arial" w:cs="Arial"/>
                          <w:sz w:val="22"/>
                          <w:szCs w:val="22"/>
                        </w:rPr>
                      </w:pPr>
                    </w:p>
                    <w:p w:rsidR="0044329F" w:rsidRDefault="0044329F" w:rsidP="00B716E8">
                      <w:pPr>
                        <w:numPr>
                          <w:ilvl w:val="0"/>
                          <w:numId w:val="80"/>
                        </w:numPr>
                        <w:rPr>
                          <w:rFonts w:ascii="Arial" w:hAnsi="Arial" w:cs="Arial"/>
                          <w:sz w:val="22"/>
                          <w:szCs w:val="22"/>
                        </w:rPr>
                      </w:pPr>
                      <w:r>
                        <w:rPr>
                          <w:rFonts w:ascii="Arial" w:hAnsi="Arial" w:cs="Arial"/>
                          <w:sz w:val="22"/>
                          <w:szCs w:val="22"/>
                        </w:rPr>
                        <w:t>If undelivered and gestation ≥ 26 wks consider continuous CTG</w:t>
                      </w:r>
                    </w:p>
                    <w:p w:rsidR="0044329F" w:rsidRDefault="0044329F" w:rsidP="00B716E8">
                      <w:pPr>
                        <w:numPr>
                          <w:ilvl w:val="0"/>
                          <w:numId w:val="80"/>
                        </w:numPr>
                        <w:rPr>
                          <w:rFonts w:ascii="Arial" w:hAnsi="Arial" w:cs="Arial"/>
                          <w:sz w:val="22"/>
                          <w:szCs w:val="22"/>
                        </w:rPr>
                      </w:pPr>
                      <w:r>
                        <w:rPr>
                          <w:rFonts w:ascii="Arial" w:hAnsi="Arial" w:cs="Arial"/>
                          <w:sz w:val="22"/>
                          <w:szCs w:val="22"/>
                        </w:rPr>
                        <w:t xml:space="preserve">Maintain </w:t>
                      </w:r>
                      <w:r w:rsidRPr="008D30DE">
                        <w:rPr>
                          <w:rFonts w:ascii="Arial" w:hAnsi="Arial" w:cs="Arial"/>
                        </w:rPr>
                        <w:t>O</w:t>
                      </w:r>
                      <w:r w:rsidRPr="008D30DE">
                        <w:rPr>
                          <w:rFonts w:ascii="Arial" w:hAnsi="Arial" w:cs="Arial"/>
                          <w:vertAlign w:val="subscript"/>
                        </w:rPr>
                        <w:t>2</w:t>
                      </w:r>
                      <w:r>
                        <w:rPr>
                          <w:rFonts w:ascii="Arial" w:hAnsi="Arial" w:cs="Arial"/>
                          <w:sz w:val="22"/>
                          <w:szCs w:val="22"/>
                        </w:rPr>
                        <w:t xml:space="preserve"> sats &gt;95%</w:t>
                      </w:r>
                    </w:p>
                    <w:p w:rsidR="0044329F" w:rsidRDefault="0044329F" w:rsidP="00B716E8">
                      <w:pPr>
                        <w:numPr>
                          <w:ilvl w:val="0"/>
                          <w:numId w:val="80"/>
                        </w:numPr>
                        <w:rPr>
                          <w:rFonts w:ascii="Arial" w:hAnsi="Arial" w:cs="Arial"/>
                          <w:sz w:val="22"/>
                          <w:szCs w:val="22"/>
                        </w:rPr>
                      </w:pPr>
                      <w:r>
                        <w:rPr>
                          <w:rFonts w:ascii="Arial" w:hAnsi="Arial" w:cs="Arial"/>
                          <w:sz w:val="22"/>
                          <w:szCs w:val="22"/>
                        </w:rPr>
                        <w:t>4 hourly temperature recording</w:t>
                      </w:r>
                    </w:p>
                    <w:p w:rsidR="0044329F" w:rsidRDefault="0044329F" w:rsidP="00B716E8">
                      <w:pPr>
                        <w:numPr>
                          <w:ilvl w:val="0"/>
                          <w:numId w:val="80"/>
                        </w:numPr>
                        <w:rPr>
                          <w:rFonts w:ascii="Arial" w:hAnsi="Arial" w:cs="Arial"/>
                          <w:sz w:val="22"/>
                          <w:szCs w:val="22"/>
                        </w:rPr>
                      </w:pPr>
                      <w:r>
                        <w:rPr>
                          <w:rFonts w:ascii="Arial" w:hAnsi="Arial" w:cs="Arial"/>
                          <w:sz w:val="22"/>
                          <w:szCs w:val="22"/>
                        </w:rPr>
                        <w:t>See fluid balance page 20</w:t>
                      </w:r>
                    </w:p>
                    <w:p w:rsidR="0044329F" w:rsidRDefault="0044329F" w:rsidP="00B716E8">
                      <w:pPr>
                        <w:numPr>
                          <w:ilvl w:val="0"/>
                          <w:numId w:val="80"/>
                        </w:numPr>
                        <w:rPr>
                          <w:rFonts w:ascii="Arial" w:hAnsi="Arial" w:cs="Arial"/>
                          <w:sz w:val="22"/>
                          <w:szCs w:val="22"/>
                        </w:rPr>
                      </w:pPr>
                      <w:r>
                        <w:rPr>
                          <w:rFonts w:ascii="Arial" w:hAnsi="Arial" w:cs="Arial"/>
                          <w:sz w:val="22"/>
                          <w:szCs w:val="22"/>
                        </w:rPr>
                        <w:t>Hourly urine output (&gt;25ml/hr)</w:t>
                      </w:r>
                    </w:p>
                    <w:p w:rsidR="0044329F" w:rsidRDefault="0044329F" w:rsidP="00B716E8">
                      <w:pPr>
                        <w:numPr>
                          <w:ilvl w:val="0"/>
                          <w:numId w:val="80"/>
                        </w:numPr>
                        <w:rPr>
                          <w:rFonts w:ascii="Arial" w:hAnsi="Arial" w:cs="Arial"/>
                          <w:sz w:val="22"/>
                          <w:szCs w:val="22"/>
                        </w:rPr>
                      </w:pPr>
                      <w:r>
                        <w:rPr>
                          <w:rFonts w:ascii="Arial" w:hAnsi="Arial" w:cs="Arial"/>
                          <w:sz w:val="22"/>
                          <w:szCs w:val="22"/>
                        </w:rPr>
                        <w:t>FBC, U&amp;E, LFT, clotting (if Plts &lt;100) at a min of 12-24hrs</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Inform consultant obstetrician, anaesthetist, neonatologist and CDS MW co-ordinator</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The team leader is the consultant obstetrician</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The plan is to be clearly documented in the handheld record</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The woman should have adequate verbal information from the team to make informed choices and she should be included in all decisions involving labour and delivery</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The NICU must be informed ASAP about plans for delivery and offered an opportunity to discuss car</w:t>
                      </w:r>
                      <w:r>
                        <w:rPr>
                          <w:rFonts w:ascii="Arial" w:hAnsi="Arial" w:cs="Arial"/>
                          <w:sz w:val="22"/>
                          <w:szCs w:val="22"/>
                        </w:rPr>
                        <w:t>e</w:t>
                      </w:r>
                      <w:r w:rsidRPr="005A72D3">
                        <w:rPr>
                          <w:rFonts w:ascii="Arial" w:hAnsi="Arial" w:cs="Arial"/>
                          <w:sz w:val="22"/>
                          <w:szCs w:val="22"/>
                        </w:rPr>
                        <w:t xml:space="preserve"> of the baby with the woman</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 xml:space="preserve">The woman must be cared for on CDS </w:t>
                      </w:r>
                      <w:r>
                        <w:rPr>
                          <w:rFonts w:ascii="Arial" w:hAnsi="Arial" w:cs="Arial"/>
                          <w:sz w:val="22"/>
                          <w:szCs w:val="22"/>
                        </w:rPr>
                        <w:t xml:space="preserve">with observations plotted on </w:t>
                      </w:r>
                      <w:r w:rsidRPr="005A72D3">
                        <w:rPr>
                          <w:rFonts w:ascii="Arial" w:hAnsi="Arial" w:cs="Arial"/>
                          <w:sz w:val="22"/>
                          <w:szCs w:val="22"/>
                        </w:rPr>
                        <w:t xml:space="preserve"> </w:t>
                      </w:r>
                      <w:r>
                        <w:rPr>
                          <w:rFonts w:ascii="Arial" w:hAnsi="Arial" w:cs="Arial"/>
                          <w:sz w:val="22"/>
                          <w:szCs w:val="22"/>
                        </w:rPr>
                        <w:t xml:space="preserve">Obstetric Critical Care </w:t>
                      </w:r>
                      <w:proofErr w:type="spellStart"/>
                      <w:r>
                        <w:rPr>
                          <w:rFonts w:ascii="Arial" w:hAnsi="Arial" w:cs="Arial"/>
                          <w:sz w:val="22"/>
                          <w:szCs w:val="22"/>
                        </w:rPr>
                        <w:t>Care</w:t>
                      </w:r>
                      <w:proofErr w:type="spellEnd"/>
                      <w:r w:rsidRPr="005A72D3">
                        <w:rPr>
                          <w:rFonts w:ascii="Arial" w:hAnsi="Arial" w:cs="Arial"/>
                          <w:sz w:val="22"/>
                          <w:szCs w:val="22"/>
                        </w:rPr>
                        <w:t xml:space="preserve"> chart</w:t>
                      </w:r>
                    </w:p>
                    <w:p w:rsidR="0044329F" w:rsidRPr="00C244C0" w:rsidRDefault="0044329F" w:rsidP="00C244C0">
                      <w:pPr>
                        <w:ind w:left="1080"/>
                        <w:rPr>
                          <w:rFonts w:ascii="Arial" w:hAnsi="Arial" w:cs="Arial"/>
                        </w:rPr>
                      </w:pPr>
                    </w:p>
                  </w:txbxContent>
                </v:textbox>
              </v:shape>
            </w:pict>
          </mc:Fallback>
        </mc:AlternateContent>
      </w:r>
    </w:p>
    <w:p w:rsidR="00AE5D45" w:rsidRDefault="00AE5D45" w:rsidP="00E6027E">
      <w:pPr>
        <w:tabs>
          <w:tab w:val="left" w:pos="2127"/>
        </w:tabs>
        <w:rPr>
          <w:rFonts w:ascii="Arial" w:hAnsi="Arial" w:cs="Arial"/>
          <w:color w:val="FF0000"/>
        </w:rPr>
      </w:pPr>
    </w:p>
    <w:p w:rsidR="00AE5D45" w:rsidRDefault="00AE5D45" w:rsidP="00E6027E">
      <w:pPr>
        <w:tabs>
          <w:tab w:val="left" w:pos="2127"/>
        </w:tabs>
        <w:rPr>
          <w:rFonts w:ascii="Arial" w:hAnsi="Arial" w:cs="Arial"/>
          <w:color w:val="FF0000"/>
        </w:rPr>
      </w:pPr>
    </w:p>
    <w:p w:rsidR="00AE5D45" w:rsidRDefault="00AE5D45"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3E504D" w:rsidP="00E6027E">
      <w:pPr>
        <w:tabs>
          <w:tab w:val="left" w:pos="2127"/>
        </w:tabs>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711488" behindDoc="0" locked="0" layoutInCell="1" allowOverlap="1" wp14:anchorId="0169806A" wp14:editId="0169806B">
                <wp:simplePos x="0" y="0"/>
                <wp:positionH relativeFrom="column">
                  <wp:posOffset>-800100</wp:posOffset>
                </wp:positionH>
                <wp:positionV relativeFrom="paragraph">
                  <wp:posOffset>405765</wp:posOffset>
                </wp:positionV>
                <wp:extent cx="1143000" cy="342900"/>
                <wp:effectExtent l="0" t="0" r="0" b="0"/>
                <wp:wrapNone/>
                <wp:docPr id="102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123" type="#_x0000_t202" style="position:absolute;margin-left:-63pt;margin-top:31.95pt;width:90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" filled="f" fillcolor="#4f81bd" stroked="f">
                <v:path arrowok="t"/>
                <v:textbo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p>
    <w:p w:rsidR="00AE5D45" w:rsidRDefault="003E504D" w:rsidP="00E6027E">
      <w:pPr>
        <w:tabs>
          <w:tab w:val="left" w:pos="2127"/>
        </w:tabs>
        <w:rPr>
          <w:rFonts w:ascii="Arial" w:hAnsi="Arial" w:cs="Arial"/>
          <w:color w:val="FF0000"/>
        </w:rPr>
      </w:pPr>
      <w:r w:rsidRPr="002D722E">
        <w:rPr>
          <w:rFonts w:ascii="Arial" w:hAnsi="Arial" w:cs="Arial"/>
          <w:noProof/>
          <w:color w:val="FF0000"/>
          <w:lang w:eastAsia="en-GB"/>
        </w:rPr>
        <mc:AlternateContent>
          <mc:Choice Requires="wps">
            <w:drawing>
              <wp:anchor distT="0" distB="0" distL="114300" distR="114300" simplePos="0" relativeHeight="251603968" behindDoc="0" locked="0" layoutInCell="1" allowOverlap="1" wp14:anchorId="0169806C" wp14:editId="0169806D">
                <wp:simplePos x="0" y="0"/>
                <wp:positionH relativeFrom="column">
                  <wp:posOffset>20955</wp:posOffset>
                </wp:positionH>
                <wp:positionV relativeFrom="paragraph">
                  <wp:posOffset>71120</wp:posOffset>
                </wp:positionV>
                <wp:extent cx="5236845" cy="275590"/>
                <wp:effectExtent l="0" t="0" r="0" b="3810"/>
                <wp:wrapNone/>
                <wp:docPr id="102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6845" cy="275590"/>
                        </a:xfrm>
                        <a:prstGeom prst="rect">
                          <a:avLst/>
                        </a:prstGeom>
                        <a:solidFill>
                          <a:srgbClr val="FF0000"/>
                        </a:solidFill>
                        <a:ln w="9525">
                          <a:solidFill>
                            <a:srgbClr val="000000"/>
                          </a:solidFill>
                          <a:miter lim="800000"/>
                          <a:headEnd/>
                          <a:tailEnd/>
                        </a:ln>
                      </wps:spPr>
                      <wps:txbx>
                        <w:txbxContent>
                          <w:p w:rsidR="0044329F" w:rsidRPr="001C34BC" w:rsidRDefault="0044329F" w:rsidP="009D70A5">
                            <w:pPr>
                              <w:jc w:val="center"/>
                              <w:rPr>
                                <w:rFonts w:ascii="Arial" w:hAnsi="Arial" w:cs="Arial"/>
                                <w:b/>
                              </w:rPr>
                            </w:pPr>
                            <w:r w:rsidRPr="001C34BC">
                              <w:rPr>
                                <w:rFonts w:ascii="Arial" w:hAnsi="Arial" w:cs="Arial"/>
                                <w:b/>
                              </w:rPr>
                              <w:t>Management of severe hypertension</w:t>
                            </w:r>
                            <w:r>
                              <w:rPr>
                                <w:rFonts w:ascii="Arial" w:hAnsi="Arial" w:cs="Arial"/>
                                <w:b/>
                              </w:rPr>
                              <w:t xml:space="preserve"> (BP≥160/110)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6" o:spid="_x0000_s1124" type="#_x0000_t202" style="position:absolute;margin-left:1.65pt;margin-top:5.6pt;width:412.35pt;height:21.7pt;z-index:251603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" fillcolor="red">
                <v:path arrowok="t"/>
                <v:textbox style="mso-fit-shape-to-text:t">
                  <w:txbxContent>
                    <w:p w:rsidR="0044329F" w:rsidRPr="001C34BC" w:rsidRDefault="0044329F" w:rsidP="009D70A5">
                      <w:pPr>
                        <w:jc w:val="center"/>
                        <w:rPr>
                          <w:rFonts w:ascii="Arial" w:hAnsi="Arial" w:cs="Arial"/>
                          <w:b/>
                        </w:rPr>
                      </w:pPr>
                      <w:r w:rsidRPr="001C34BC">
                        <w:rPr>
                          <w:rFonts w:ascii="Arial" w:hAnsi="Arial" w:cs="Arial"/>
                          <w:b/>
                        </w:rPr>
                        <w:t>Management of severe hypertension</w:t>
                      </w:r>
                      <w:r>
                        <w:rPr>
                          <w:rFonts w:ascii="Arial" w:hAnsi="Arial" w:cs="Arial"/>
                          <w:b/>
                        </w:rPr>
                        <w:t xml:space="preserve"> (BP≥160/110)</w:t>
                      </w:r>
                    </w:p>
                  </w:txbxContent>
                </v:textbox>
              </v:shape>
            </w:pict>
          </mc:Fallback>
        </mc:AlternateContent>
      </w:r>
    </w:p>
    <w:p w:rsidR="00E03E2C" w:rsidRDefault="00E03E2C" w:rsidP="00E6027E">
      <w:pPr>
        <w:tabs>
          <w:tab w:val="left" w:pos="2127"/>
        </w:tabs>
        <w:rPr>
          <w:rFonts w:ascii="Arial" w:hAnsi="Arial" w:cs="Arial"/>
          <w:color w:val="FF0000"/>
        </w:rPr>
      </w:pPr>
    </w:p>
    <w:p w:rsidR="00AE5D45" w:rsidRDefault="00AE5D4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3E504D" w:rsidP="00E6027E">
      <w:pPr>
        <w:tabs>
          <w:tab w:val="left" w:pos="2127"/>
        </w:tabs>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623424" behindDoc="0" locked="0" layoutInCell="1" allowOverlap="1" wp14:anchorId="0169806E" wp14:editId="0169806F">
                <wp:simplePos x="0" y="0"/>
                <wp:positionH relativeFrom="column">
                  <wp:posOffset>0</wp:posOffset>
                </wp:positionH>
                <wp:positionV relativeFrom="paragraph">
                  <wp:posOffset>152400</wp:posOffset>
                </wp:positionV>
                <wp:extent cx="5236845" cy="5372100"/>
                <wp:effectExtent l="0" t="0" r="0" b="0"/>
                <wp:wrapNone/>
                <wp:docPr id="12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6845" cy="5372100"/>
                        </a:xfrm>
                        <a:prstGeom prst="rect">
                          <a:avLst/>
                        </a:prstGeom>
                        <a:solidFill>
                          <a:srgbClr val="FFFFFF"/>
                        </a:solidFill>
                        <a:ln w="9525">
                          <a:solidFill>
                            <a:srgbClr val="000000"/>
                          </a:solidFill>
                          <a:miter lim="800000"/>
                          <a:headEnd/>
                          <a:tailEnd/>
                        </a:ln>
                      </wps:spPr>
                      <wps:txbx>
                        <w:txbxContent>
                          <w:p w:rsidR="0044329F" w:rsidRPr="00B1151A" w:rsidRDefault="0044329F" w:rsidP="00B716E8">
                            <w:pPr>
                              <w:numPr>
                                <w:ilvl w:val="0"/>
                                <w:numId w:val="80"/>
                              </w:numPr>
                              <w:rPr>
                                <w:rFonts w:ascii="Arial" w:hAnsi="Arial" w:cs="Arial"/>
                                <w:sz w:val="22"/>
                                <w:szCs w:val="22"/>
                              </w:rPr>
                            </w:pPr>
                            <w:r w:rsidRPr="005A72D3">
                              <w:rPr>
                                <w:rFonts w:ascii="Arial" w:hAnsi="Arial" w:cs="Arial"/>
                                <w:sz w:val="22"/>
                                <w:szCs w:val="22"/>
                              </w:rPr>
                              <w:t>P</w:t>
                            </w:r>
                            <w:r>
                              <w:rPr>
                                <w:rFonts w:ascii="Arial" w:hAnsi="Arial" w:cs="Arial"/>
                                <w:sz w:val="22"/>
                                <w:szCs w:val="22"/>
                              </w:rPr>
                              <w:t>rogress and management plans must be</w:t>
                            </w:r>
                            <w:r w:rsidRPr="005A72D3">
                              <w:rPr>
                                <w:rFonts w:ascii="Arial" w:hAnsi="Arial" w:cs="Arial"/>
                                <w:sz w:val="22"/>
                                <w:szCs w:val="22"/>
                              </w:rPr>
                              <w:t xml:space="preserve"> accurately handed over between shifts and the CDS MW co-ordinator informed immediately if any deteriorations</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 xml:space="preserve">Reviewed </w:t>
                            </w:r>
                            <w:r>
                              <w:rPr>
                                <w:rFonts w:ascii="Arial" w:hAnsi="Arial" w:cs="Arial"/>
                                <w:sz w:val="22"/>
                                <w:szCs w:val="22"/>
                              </w:rPr>
                              <w:t>twice daily by a C</w:t>
                            </w:r>
                            <w:r w:rsidRPr="005A72D3">
                              <w:rPr>
                                <w:rFonts w:ascii="Arial" w:hAnsi="Arial" w:cs="Arial"/>
                                <w:sz w:val="22"/>
                                <w:szCs w:val="22"/>
                              </w:rPr>
                              <w:t>onsultant</w:t>
                            </w:r>
                            <w:r>
                              <w:rPr>
                                <w:rFonts w:ascii="Arial" w:hAnsi="Arial" w:cs="Arial"/>
                                <w:sz w:val="22"/>
                                <w:szCs w:val="22"/>
                              </w:rPr>
                              <w:t xml:space="preserve"> Obstetrician and Senior Anaesthetist</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Reviewed at least 4 hourly by an ST1-7</w:t>
                            </w:r>
                          </w:p>
                          <w:p w:rsidR="0044329F" w:rsidRPr="00B1151A" w:rsidRDefault="0044329F" w:rsidP="00B716E8">
                            <w:pPr>
                              <w:numPr>
                                <w:ilvl w:val="0"/>
                                <w:numId w:val="80"/>
                              </w:numPr>
                              <w:rPr>
                                <w:rFonts w:ascii="Arial" w:hAnsi="Arial" w:cs="Arial"/>
                                <w:sz w:val="22"/>
                                <w:szCs w:val="22"/>
                              </w:rPr>
                            </w:pPr>
                            <w:r w:rsidRPr="005A72D3">
                              <w:rPr>
                                <w:rFonts w:ascii="Arial" w:hAnsi="Arial" w:cs="Arial"/>
                                <w:sz w:val="22"/>
                                <w:szCs w:val="22"/>
                              </w:rPr>
                              <w:t>All reviews and plans must be clearly documented and signed in the notes</w:t>
                            </w:r>
                          </w:p>
                          <w:p w:rsidR="0044329F" w:rsidRDefault="0044329F" w:rsidP="00B716E8">
                            <w:pPr>
                              <w:numPr>
                                <w:ilvl w:val="0"/>
                                <w:numId w:val="57"/>
                              </w:numPr>
                              <w:rPr>
                                <w:rFonts w:ascii="Arial" w:hAnsi="Arial" w:cs="Arial"/>
                                <w:sz w:val="22"/>
                                <w:szCs w:val="22"/>
                              </w:rPr>
                            </w:pPr>
                            <w:r w:rsidRPr="000E1CDA">
                              <w:rPr>
                                <w:rFonts w:ascii="Arial" w:hAnsi="Arial" w:cs="Arial"/>
                                <w:sz w:val="22"/>
                                <w:szCs w:val="22"/>
                              </w:rPr>
                              <w:t>Continue antenatal hypertensive treatment</w:t>
                            </w:r>
                          </w:p>
                          <w:p w:rsidR="0044329F" w:rsidRPr="001C34BC" w:rsidRDefault="0044329F" w:rsidP="00B716E8">
                            <w:pPr>
                              <w:numPr>
                                <w:ilvl w:val="0"/>
                                <w:numId w:val="57"/>
                              </w:numPr>
                              <w:rPr>
                                <w:rFonts w:ascii="Arial" w:hAnsi="Arial" w:cs="Arial"/>
                                <w:sz w:val="22"/>
                                <w:szCs w:val="22"/>
                              </w:rPr>
                            </w:pPr>
                            <w:r w:rsidRPr="0010752F">
                              <w:rPr>
                                <w:rFonts w:ascii="Arial" w:hAnsi="Arial" w:cs="Arial"/>
                                <w:b/>
                                <w:sz w:val="22"/>
                                <w:szCs w:val="22"/>
                              </w:rPr>
                              <w:t>AND</w:t>
                            </w:r>
                            <w:r>
                              <w:rPr>
                                <w:rFonts w:ascii="Arial" w:hAnsi="Arial" w:cs="Arial"/>
                                <w:sz w:val="22"/>
                                <w:szCs w:val="22"/>
                              </w:rPr>
                              <w:t xml:space="preserve"> t</w:t>
                            </w:r>
                            <w:r w:rsidRPr="001C34BC">
                              <w:rPr>
                                <w:rFonts w:ascii="Arial" w:hAnsi="Arial" w:cs="Arial"/>
                                <w:sz w:val="22"/>
                                <w:szCs w:val="22"/>
                              </w:rPr>
                              <w:t xml:space="preserve">reat women admitted to </w:t>
                            </w:r>
                            <w:r>
                              <w:rPr>
                                <w:rFonts w:ascii="Arial" w:hAnsi="Arial" w:cs="Arial"/>
                                <w:sz w:val="22"/>
                                <w:szCs w:val="22"/>
                              </w:rPr>
                              <w:t xml:space="preserve">Obstetric Critical Care </w:t>
                            </w:r>
                            <w:r w:rsidRPr="001C34BC">
                              <w:rPr>
                                <w:rFonts w:ascii="Arial" w:hAnsi="Arial" w:cs="Arial"/>
                                <w:sz w:val="22"/>
                                <w:szCs w:val="22"/>
                              </w:rPr>
                              <w:t xml:space="preserve"> during pregnancy or after birth</w:t>
                            </w:r>
                            <w:r>
                              <w:rPr>
                                <w:rFonts w:ascii="Arial" w:hAnsi="Arial" w:cs="Arial"/>
                                <w:sz w:val="22"/>
                                <w:szCs w:val="22"/>
                              </w:rPr>
                              <w:t xml:space="preserve"> (BP≥160/110)</w:t>
                            </w:r>
                            <w:r w:rsidRPr="001C34BC">
                              <w:rPr>
                                <w:rFonts w:ascii="Arial" w:hAnsi="Arial" w:cs="Arial"/>
                                <w:sz w:val="22"/>
                                <w:szCs w:val="22"/>
                              </w:rPr>
                              <w:t xml:space="preserve"> immediately with one of:</w:t>
                            </w:r>
                          </w:p>
                          <w:p w:rsidR="0044329F" w:rsidRPr="001C34BC" w:rsidRDefault="0044329F" w:rsidP="00B716E8">
                            <w:pPr>
                              <w:numPr>
                                <w:ilvl w:val="1"/>
                                <w:numId w:val="57"/>
                              </w:numPr>
                              <w:rPr>
                                <w:rFonts w:ascii="Arial" w:hAnsi="Arial" w:cs="Arial"/>
                                <w:sz w:val="22"/>
                                <w:szCs w:val="22"/>
                              </w:rPr>
                            </w:pPr>
                            <w:r w:rsidRPr="001C34BC">
                              <w:rPr>
                                <w:rFonts w:ascii="Arial" w:hAnsi="Arial" w:cs="Arial"/>
                                <w:sz w:val="22"/>
                                <w:szCs w:val="22"/>
                              </w:rPr>
                              <w:t xml:space="preserve">Labetalol </w:t>
                            </w:r>
                            <w:r>
                              <w:rPr>
                                <w:rFonts w:ascii="Arial" w:hAnsi="Arial" w:cs="Arial"/>
                                <w:sz w:val="22"/>
                                <w:szCs w:val="22"/>
                              </w:rPr>
                              <w:t xml:space="preserve"> 200mg stat orally </w:t>
                            </w:r>
                          </w:p>
                          <w:p w:rsidR="0044329F" w:rsidRDefault="0044329F" w:rsidP="00B716E8">
                            <w:pPr>
                              <w:numPr>
                                <w:ilvl w:val="1"/>
                                <w:numId w:val="57"/>
                              </w:numPr>
                              <w:rPr>
                                <w:rFonts w:ascii="Arial" w:hAnsi="Arial" w:cs="Arial"/>
                                <w:sz w:val="22"/>
                                <w:szCs w:val="22"/>
                              </w:rPr>
                            </w:pPr>
                            <w:r w:rsidRPr="001C34BC">
                              <w:rPr>
                                <w:rFonts w:ascii="Arial" w:hAnsi="Arial" w:cs="Arial"/>
                                <w:sz w:val="22"/>
                                <w:szCs w:val="22"/>
                              </w:rPr>
                              <w:t>Nifedipine</w:t>
                            </w:r>
                            <w:r>
                              <w:rPr>
                                <w:rFonts w:ascii="Arial" w:hAnsi="Arial" w:cs="Arial"/>
                                <w:sz w:val="22"/>
                                <w:szCs w:val="22"/>
                              </w:rPr>
                              <w:t>10mg capsule orally</w:t>
                            </w:r>
                          </w:p>
                          <w:p w:rsidR="0044329F" w:rsidRPr="001C34BC" w:rsidRDefault="0044329F" w:rsidP="00B716E8">
                            <w:pPr>
                              <w:numPr>
                                <w:ilvl w:val="1"/>
                                <w:numId w:val="57"/>
                              </w:numPr>
                              <w:rPr>
                                <w:rFonts w:ascii="Arial" w:hAnsi="Arial" w:cs="Arial"/>
                                <w:sz w:val="22"/>
                                <w:szCs w:val="22"/>
                              </w:rPr>
                            </w:pPr>
                            <w:r>
                              <w:rPr>
                                <w:rFonts w:ascii="Arial" w:hAnsi="Arial" w:cs="Arial"/>
                                <w:sz w:val="22"/>
                                <w:szCs w:val="22"/>
                              </w:rPr>
                              <w:t>Labetalol intravenously (see Appendix 6)</w:t>
                            </w:r>
                          </w:p>
                          <w:p w:rsidR="0044329F" w:rsidRDefault="0044329F" w:rsidP="00B716E8">
                            <w:pPr>
                              <w:numPr>
                                <w:ilvl w:val="1"/>
                                <w:numId w:val="57"/>
                              </w:numPr>
                              <w:rPr>
                                <w:rFonts w:ascii="Arial" w:hAnsi="Arial" w:cs="Arial"/>
                                <w:sz w:val="22"/>
                                <w:szCs w:val="22"/>
                              </w:rPr>
                            </w:pPr>
                            <w:r w:rsidRPr="001C34BC">
                              <w:rPr>
                                <w:rFonts w:ascii="Arial" w:hAnsi="Arial" w:cs="Arial"/>
                                <w:sz w:val="22"/>
                                <w:szCs w:val="22"/>
                              </w:rPr>
                              <w:t>Hydralazine intravenous</w:t>
                            </w:r>
                            <w:r>
                              <w:rPr>
                                <w:rFonts w:ascii="Arial" w:hAnsi="Arial" w:cs="Arial"/>
                                <w:sz w:val="22"/>
                                <w:szCs w:val="22"/>
                              </w:rPr>
                              <w:t xml:space="preserve">ly (see Appendix 6) </w:t>
                            </w:r>
                          </w:p>
                          <w:p w:rsidR="0044329F" w:rsidRPr="00702DCD" w:rsidRDefault="0044329F" w:rsidP="00B716E8">
                            <w:pPr>
                              <w:numPr>
                                <w:ilvl w:val="0"/>
                                <w:numId w:val="57"/>
                              </w:numPr>
                              <w:rPr>
                                <w:rFonts w:ascii="Arial" w:hAnsi="Arial" w:cs="Arial"/>
                                <w:sz w:val="22"/>
                                <w:szCs w:val="22"/>
                              </w:rPr>
                            </w:pPr>
                            <w:r w:rsidRPr="00702DCD">
                              <w:rPr>
                                <w:rFonts w:ascii="Arial" w:hAnsi="Arial" w:cs="Arial"/>
                                <w:sz w:val="22"/>
                                <w:szCs w:val="22"/>
                              </w:rPr>
                              <w:t>Measure BP every 15mins during treatment and then every 30mins once controlled</w:t>
                            </w:r>
                          </w:p>
                          <w:p w:rsidR="0044329F" w:rsidRDefault="0044329F" w:rsidP="00B716E8">
                            <w:pPr>
                              <w:numPr>
                                <w:ilvl w:val="0"/>
                                <w:numId w:val="57"/>
                              </w:numPr>
                              <w:rPr>
                                <w:rFonts w:ascii="Arial" w:hAnsi="Arial" w:cs="Arial"/>
                                <w:sz w:val="22"/>
                                <w:szCs w:val="22"/>
                              </w:rPr>
                            </w:pPr>
                            <w:r w:rsidRPr="00702DCD">
                              <w:rPr>
                                <w:rFonts w:ascii="Arial" w:hAnsi="Arial" w:cs="Arial"/>
                                <w:sz w:val="22"/>
                                <w:szCs w:val="22"/>
                              </w:rPr>
                              <w:t>Monitor response to treatment to</w:t>
                            </w:r>
                            <w:r>
                              <w:rPr>
                                <w:rFonts w:ascii="Arial" w:hAnsi="Arial" w:cs="Arial"/>
                                <w:sz w:val="22"/>
                                <w:szCs w:val="22"/>
                              </w:rPr>
                              <w:t>:</w:t>
                            </w:r>
                          </w:p>
                          <w:p w:rsidR="0044329F" w:rsidRDefault="0044329F" w:rsidP="00B716E8">
                            <w:pPr>
                              <w:numPr>
                                <w:ilvl w:val="1"/>
                                <w:numId w:val="57"/>
                              </w:numPr>
                              <w:rPr>
                                <w:rFonts w:ascii="Arial" w:hAnsi="Arial" w:cs="Arial"/>
                                <w:sz w:val="22"/>
                                <w:szCs w:val="22"/>
                              </w:rPr>
                            </w:pPr>
                            <w:r>
                              <w:rPr>
                                <w:rFonts w:ascii="Arial" w:hAnsi="Arial" w:cs="Arial"/>
                                <w:sz w:val="22"/>
                                <w:szCs w:val="22"/>
                              </w:rPr>
                              <w:t>Ensure BP falls</w:t>
                            </w:r>
                          </w:p>
                          <w:p w:rsidR="0044329F" w:rsidRDefault="0044329F" w:rsidP="00B716E8">
                            <w:pPr>
                              <w:numPr>
                                <w:ilvl w:val="1"/>
                                <w:numId w:val="57"/>
                              </w:numPr>
                              <w:rPr>
                                <w:rFonts w:ascii="Arial" w:hAnsi="Arial" w:cs="Arial"/>
                                <w:sz w:val="22"/>
                                <w:szCs w:val="22"/>
                              </w:rPr>
                            </w:pPr>
                            <w:r>
                              <w:rPr>
                                <w:rFonts w:ascii="Arial" w:hAnsi="Arial" w:cs="Arial"/>
                                <w:sz w:val="22"/>
                                <w:szCs w:val="22"/>
                              </w:rPr>
                              <w:t>Identify adverse effects for woman and fetus</w:t>
                            </w:r>
                          </w:p>
                          <w:p w:rsidR="0044329F" w:rsidRPr="00702DCD" w:rsidRDefault="0044329F" w:rsidP="00B716E8">
                            <w:pPr>
                              <w:numPr>
                                <w:ilvl w:val="1"/>
                                <w:numId w:val="57"/>
                              </w:numPr>
                              <w:rPr>
                                <w:rFonts w:ascii="Arial" w:hAnsi="Arial" w:cs="Arial"/>
                                <w:sz w:val="22"/>
                                <w:szCs w:val="22"/>
                              </w:rPr>
                            </w:pPr>
                            <w:r>
                              <w:rPr>
                                <w:rFonts w:ascii="Arial" w:hAnsi="Arial" w:cs="Arial"/>
                                <w:sz w:val="22"/>
                                <w:szCs w:val="22"/>
                              </w:rPr>
                              <w:t>Modify treatment according to response</w:t>
                            </w:r>
                            <w:r w:rsidRPr="00702DCD">
                              <w:rPr>
                                <w:rFonts w:ascii="Arial" w:hAnsi="Arial" w:cs="Arial"/>
                                <w:sz w:val="22"/>
                                <w:szCs w:val="22"/>
                              </w:rPr>
                              <w:tab/>
                            </w:r>
                          </w:p>
                          <w:p w:rsidR="0044329F" w:rsidRPr="00702DCD" w:rsidRDefault="0044329F" w:rsidP="00B716E8">
                            <w:pPr>
                              <w:numPr>
                                <w:ilvl w:val="0"/>
                                <w:numId w:val="57"/>
                              </w:numPr>
                              <w:rPr>
                                <w:rFonts w:ascii="Arial" w:hAnsi="Arial" w:cs="Arial"/>
                                <w:sz w:val="22"/>
                                <w:szCs w:val="22"/>
                              </w:rPr>
                            </w:pPr>
                            <w:r w:rsidRPr="00702DCD">
                              <w:rPr>
                                <w:rFonts w:ascii="Arial" w:hAnsi="Arial" w:cs="Arial"/>
                                <w:sz w:val="22"/>
                                <w:szCs w:val="22"/>
                              </w:rPr>
                              <w:t>Consider using ≤ 500mls crystalloid fluid before or at the same time as 1</w:t>
                            </w:r>
                            <w:r w:rsidRPr="00702DCD">
                              <w:rPr>
                                <w:rFonts w:ascii="Arial" w:hAnsi="Arial" w:cs="Arial"/>
                                <w:sz w:val="22"/>
                                <w:szCs w:val="22"/>
                                <w:vertAlign w:val="superscript"/>
                              </w:rPr>
                              <w:t>st</w:t>
                            </w:r>
                            <w:r w:rsidRPr="00702DCD">
                              <w:rPr>
                                <w:rFonts w:ascii="Arial" w:hAnsi="Arial" w:cs="Arial"/>
                                <w:sz w:val="22"/>
                                <w:szCs w:val="22"/>
                              </w:rPr>
                              <w:t xml:space="preserve"> dose of hydralazine in antenatal period</w:t>
                            </w:r>
                          </w:p>
                          <w:p w:rsidR="0044329F" w:rsidRDefault="0044329F" w:rsidP="00B716E8">
                            <w:pPr>
                              <w:numPr>
                                <w:ilvl w:val="0"/>
                                <w:numId w:val="57"/>
                              </w:numPr>
                              <w:rPr>
                                <w:rFonts w:ascii="Arial" w:hAnsi="Arial" w:cs="Arial"/>
                                <w:sz w:val="22"/>
                                <w:szCs w:val="22"/>
                              </w:rPr>
                            </w:pPr>
                            <w:r w:rsidRPr="00702DCD">
                              <w:rPr>
                                <w:rFonts w:ascii="Arial" w:hAnsi="Arial" w:cs="Arial"/>
                                <w:sz w:val="22"/>
                                <w:szCs w:val="22"/>
                              </w:rPr>
                              <w:t>Aim to keep BP &lt;150/80-100 mmHg</w:t>
                            </w:r>
                          </w:p>
                          <w:p w:rsidR="0044329F" w:rsidRPr="0010752F" w:rsidRDefault="0044329F" w:rsidP="00B716E8">
                            <w:pPr>
                              <w:numPr>
                                <w:ilvl w:val="0"/>
                                <w:numId w:val="57"/>
                              </w:numPr>
                              <w:rPr>
                                <w:rFonts w:ascii="Arial" w:hAnsi="Arial" w:cs="Arial"/>
                              </w:rPr>
                            </w:pPr>
                            <w:r w:rsidRPr="00C51537">
                              <w:rPr>
                                <w:rFonts w:ascii="Arial" w:hAnsi="Arial" w:cs="Arial"/>
                                <w:sz w:val="22"/>
                                <w:szCs w:val="22"/>
                              </w:rPr>
                              <w:t>If BP controlled within target ranges, do not routinely limit duration of 2</w:t>
                            </w:r>
                            <w:r w:rsidRPr="00C51537">
                              <w:rPr>
                                <w:rFonts w:ascii="Arial" w:hAnsi="Arial" w:cs="Arial"/>
                                <w:sz w:val="22"/>
                                <w:szCs w:val="22"/>
                                <w:vertAlign w:val="superscript"/>
                              </w:rPr>
                              <w:t>nd</w:t>
                            </w:r>
                            <w:r w:rsidRPr="00C51537">
                              <w:rPr>
                                <w:rFonts w:ascii="Arial" w:hAnsi="Arial" w:cs="Arial"/>
                                <w:sz w:val="22"/>
                                <w:szCs w:val="22"/>
                              </w:rPr>
                              <w:t xml:space="preserve"> stage of labour</w:t>
                            </w:r>
                          </w:p>
                          <w:p w:rsidR="0044329F" w:rsidRPr="000E1CDA" w:rsidRDefault="0044329F" w:rsidP="00B716E8">
                            <w:pPr>
                              <w:numPr>
                                <w:ilvl w:val="0"/>
                                <w:numId w:val="57"/>
                              </w:numPr>
                              <w:rPr>
                                <w:rFonts w:ascii="Arial" w:hAnsi="Arial" w:cs="Arial"/>
                                <w:sz w:val="22"/>
                                <w:szCs w:val="22"/>
                              </w:rPr>
                            </w:pPr>
                            <w:r w:rsidRPr="000E1CDA">
                              <w:rPr>
                                <w:rFonts w:ascii="Arial" w:hAnsi="Arial" w:cs="Arial"/>
                                <w:sz w:val="22"/>
                                <w:szCs w:val="22"/>
                              </w:rPr>
                              <w:t>If BP does not respond to treatment, advise operative birth</w:t>
                            </w:r>
                          </w:p>
                          <w:p w:rsidR="0044329F" w:rsidRPr="00FB5600" w:rsidRDefault="0044329F" w:rsidP="00B716E8">
                            <w:pPr>
                              <w:numPr>
                                <w:ilvl w:val="0"/>
                                <w:numId w:val="57"/>
                              </w:numPr>
                              <w:rPr>
                                <w:rFonts w:ascii="Arial" w:hAnsi="Arial" w:cs="Arial"/>
                                <w:sz w:val="22"/>
                                <w:szCs w:val="22"/>
                              </w:rPr>
                            </w:pPr>
                            <w:r>
                              <w:rPr>
                                <w:rFonts w:ascii="Arial" w:hAnsi="Arial" w:cs="Arial"/>
                                <w:sz w:val="22"/>
                                <w:szCs w:val="22"/>
                              </w:rPr>
                              <w:t>Inform consultant obstetrician, anaesthetist and NICU</w:t>
                            </w:r>
                          </w:p>
                          <w:p w:rsidR="0044329F" w:rsidRDefault="0044329F" w:rsidP="00B716E8">
                            <w:pPr>
                              <w:numPr>
                                <w:ilvl w:val="0"/>
                                <w:numId w:val="57"/>
                              </w:numPr>
                              <w:rPr>
                                <w:rFonts w:ascii="Arial" w:hAnsi="Arial" w:cs="Arial"/>
                                <w:sz w:val="22"/>
                                <w:szCs w:val="22"/>
                              </w:rPr>
                            </w:pPr>
                            <w:r>
                              <w:rPr>
                                <w:rFonts w:ascii="Arial" w:hAnsi="Arial" w:cs="Arial"/>
                                <w:sz w:val="22"/>
                                <w:szCs w:val="22"/>
                              </w:rPr>
                              <w:t>Stop aspirin</w:t>
                            </w:r>
                          </w:p>
                          <w:p w:rsidR="0044329F" w:rsidRPr="001C34BC" w:rsidRDefault="0044329F" w:rsidP="00B716E8">
                            <w:pPr>
                              <w:numPr>
                                <w:ilvl w:val="0"/>
                                <w:numId w:val="57"/>
                              </w:numPr>
                              <w:rPr>
                                <w:rFonts w:ascii="Arial" w:hAnsi="Arial" w:cs="Arial"/>
                                <w:sz w:val="22"/>
                                <w:szCs w:val="22"/>
                              </w:rPr>
                            </w:pPr>
                            <w:r>
                              <w:rPr>
                                <w:rFonts w:ascii="Arial" w:hAnsi="Arial" w:cs="Arial"/>
                                <w:sz w:val="22"/>
                                <w:szCs w:val="22"/>
                              </w:rPr>
                              <w:t>Do NOT use LMWH until the BP is controlled (see VTE assessment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5" o:spid="_x0000_s1125" type="#_x0000_t202" style="position:absolute;margin-left:0;margin-top:12pt;width:412.35pt;height:42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">
                <v:path arrowok="t"/>
                <v:textbox>
                  <w:txbxContent>
                    <w:p w:rsidR="0044329F" w:rsidRPr="00B1151A" w:rsidRDefault="0044329F" w:rsidP="00B716E8">
                      <w:pPr>
                        <w:numPr>
                          <w:ilvl w:val="0"/>
                          <w:numId w:val="80"/>
                        </w:numPr>
                        <w:rPr>
                          <w:rFonts w:ascii="Arial" w:hAnsi="Arial" w:cs="Arial"/>
                          <w:sz w:val="22"/>
                          <w:szCs w:val="22"/>
                        </w:rPr>
                      </w:pPr>
                      <w:r w:rsidRPr="005A72D3">
                        <w:rPr>
                          <w:rFonts w:ascii="Arial" w:hAnsi="Arial" w:cs="Arial"/>
                          <w:sz w:val="22"/>
                          <w:szCs w:val="22"/>
                        </w:rPr>
                        <w:t>P</w:t>
                      </w:r>
                      <w:r>
                        <w:rPr>
                          <w:rFonts w:ascii="Arial" w:hAnsi="Arial" w:cs="Arial"/>
                          <w:sz w:val="22"/>
                          <w:szCs w:val="22"/>
                        </w:rPr>
                        <w:t>rogress and management plans must be</w:t>
                      </w:r>
                      <w:r w:rsidRPr="005A72D3">
                        <w:rPr>
                          <w:rFonts w:ascii="Arial" w:hAnsi="Arial" w:cs="Arial"/>
                          <w:sz w:val="22"/>
                          <w:szCs w:val="22"/>
                        </w:rPr>
                        <w:t xml:space="preserve"> accurately handed over between shifts and the CDS MW co-ordinator informed immediately if any deteriorations</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 xml:space="preserve">Reviewed </w:t>
                      </w:r>
                      <w:r>
                        <w:rPr>
                          <w:rFonts w:ascii="Arial" w:hAnsi="Arial" w:cs="Arial"/>
                          <w:sz w:val="22"/>
                          <w:szCs w:val="22"/>
                        </w:rPr>
                        <w:t>twice daily by a C</w:t>
                      </w:r>
                      <w:r w:rsidRPr="005A72D3">
                        <w:rPr>
                          <w:rFonts w:ascii="Arial" w:hAnsi="Arial" w:cs="Arial"/>
                          <w:sz w:val="22"/>
                          <w:szCs w:val="22"/>
                        </w:rPr>
                        <w:t>onsultant</w:t>
                      </w:r>
                      <w:r>
                        <w:rPr>
                          <w:rFonts w:ascii="Arial" w:hAnsi="Arial" w:cs="Arial"/>
                          <w:sz w:val="22"/>
                          <w:szCs w:val="22"/>
                        </w:rPr>
                        <w:t xml:space="preserve"> Obstetrician and Senior Anaesthetist</w:t>
                      </w:r>
                    </w:p>
                    <w:p w:rsidR="0044329F" w:rsidRPr="005A72D3" w:rsidRDefault="0044329F" w:rsidP="00B716E8">
                      <w:pPr>
                        <w:numPr>
                          <w:ilvl w:val="0"/>
                          <w:numId w:val="80"/>
                        </w:numPr>
                        <w:rPr>
                          <w:rFonts w:ascii="Arial" w:hAnsi="Arial" w:cs="Arial"/>
                          <w:sz w:val="22"/>
                          <w:szCs w:val="22"/>
                        </w:rPr>
                      </w:pPr>
                      <w:r w:rsidRPr="005A72D3">
                        <w:rPr>
                          <w:rFonts w:ascii="Arial" w:hAnsi="Arial" w:cs="Arial"/>
                          <w:sz w:val="22"/>
                          <w:szCs w:val="22"/>
                        </w:rPr>
                        <w:t>Reviewed at least 4 hourly by an ST1-7</w:t>
                      </w:r>
                    </w:p>
                    <w:p w:rsidR="0044329F" w:rsidRPr="00B1151A" w:rsidRDefault="0044329F" w:rsidP="00B716E8">
                      <w:pPr>
                        <w:numPr>
                          <w:ilvl w:val="0"/>
                          <w:numId w:val="80"/>
                        </w:numPr>
                        <w:rPr>
                          <w:rFonts w:ascii="Arial" w:hAnsi="Arial" w:cs="Arial"/>
                          <w:sz w:val="22"/>
                          <w:szCs w:val="22"/>
                        </w:rPr>
                      </w:pPr>
                      <w:r w:rsidRPr="005A72D3">
                        <w:rPr>
                          <w:rFonts w:ascii="Arial" w:hAnsi="Arial" w:cs="Arial"/>
                          <w:sz w:val="22"/>
                          <w:szCs w:val="22"/>
                        </w:rPr>
                        <w:t>All reviews and plans must be clearly documented and signed in the notes</w:t>
                      </w:r>
                    </w:p>
                    <w:p w:rsidR="0044329F" w:rsidRDefault="0044329F" w:rsidP="00B716E8">
                      <w:pPr>
                        <w:numPr>
                          <w:ilvl w:val="0"/>
                          <w:numId w:val="57"/>
                        </w:numPr>
                        <w:rPr>
                          <w:rFonts w:ascii="Arial" w:hAnsi="Arial" w:cs="Arial"/>
                          <w:sz w:val="22"/>
                          <w:szCs w:val="22"/>
                        </w:rPr>
                      </w:pPr>
                      <w:r w:rsidRPr="000E1CDA">
                        <w:rPr>
                          <w:rFonts w:ascii="Arial" w:hAnsi="Arial" w:cs="Arial"/>
                          <w:sz w:val="22"/>
                          <w:szCs w:val="22"/>
                        </w:rPr>
                        <w:t>Continue antenatal hypertensive treatment</w:t>
                      </w:r>
                    </w:p>
                    <w:p w:rsidR="0044329F" w:rsidRPr="001C34BC" w:rsidRDefault="0044329F" w:rsidP="00B716E8">
                      <w:pPr>
                        <w:numPr>
                          <w:ilvl w:val="0"/>
                          <w:numId w:val="57"/>
                        </w:numPr>
                        <w:rPr>
                          <w:rFonts w:ascii="Arial" w:hAnsi="Arial" w:cs="Arial"/>
                          <w:sz w:val="22"/>
                          <w:szCs w:val="22"/>
                        </w:rPr>
                      </w:pPr>
                      <w:r w:rsidRPr="0010752F">
                        <w:rPr>
                          <w:rFonts w:ascii="Arial" w:hAnsi="Arial" w:cs="Arial"/>
                          <w:b/>
                          <w:sz w:val="22"/>
                          <w:szCs w:val="22"/>
                        </w:rPr>
                        <w:t>AND</w:t>
                      </w:r>
                      <w:r>
                        <w:rPr>
                          <w:rFonts w:ascii="Arial" w:hAnsi="Arial" w:cs="Arial"/>
                          <w:sz w:val="22"/>
                          <w:szCs w:val="22"/>
                        </w:rPr>
                        <w:t xml:space="preserve"> t</w:t>
                      </w:r>
                      <w:r w:rsidRPr="001C34BC">
                        <w:rPr>
                          <w:rFonts w:ascii="Arial" w:hAnsi="Arial" w:cs="Arial"/>
                          <w:sz w:val="22"/>
                          <w:szCs w:val="22"/>
                        </w:rPr>
                        <w:t xml:space="preserve">reat women admitted to </w:t>
                      </w:r>
                      <w:r>
                        <w:rPr>
                          <w:rFonts w:ascii="Arial" w:hAnsi="Arial" w:cs="Arial"/>
                          <w:sz w:val="22"/>
                          <w:szCs w:val="22"/>
                        </w:rPr>
                        <w:t xml:space="preserve">Obstetric Critical Care </w:t>
                      </w:r>
                      <w:r w:rsidRPr="001C34BC">
                        <w:rPr>
                          <w:rFonts w:ascii="Arial" w:hAnsi="Arial" w:cs="Arial"/>
                          <w:sz w:val="22"/>
                          <w:szCs w:val="22"/>
                        </w:rPr>
                        <w:t xml:space="preserve"> during pregnancy or after birth</w:t>
                      </w:r>
                      <w:r>
                        <w:rPr>
                          <w:rFonts w:ascii="Arial" w:hAnsi="Arial" w:cs="Arial"/>
                          <w:sz w:val="22"/>
                          <w:szCs w:val="22"/>
                        </w:rPr>
                        <w:t xml:space="preserve"> (BP≥160/110)</w:t>
                      </w:r>
                      <w:r w:rsidRPr="001C34BC">
                        <w:rPr>
                          <w:rFonts w:ascii="Arial" w:hAnsi="Arial" w:cs="Arial"/>
                          <w:sz w:val="22"/>
                          <w:szCs w:val="22"/>
                        </w:rPr>
                        <w:t xml:space="preserve"> immediately with one of:</w:t>
                      </w:r>
                    </w:p>
                    <w:p w:rsidR="0044329F" w:rsidRPr="001C34BC" w:rsidRDefault="0044329F" w:rsidP="00B716E8">
                      <w:pPr>
                        <w:numPr>
                          <w:ilvl w:val="1"/>
                          <w:numId w:val="57"/>
                        </w:numPr>
                        <w:rPr>
                          <w:rFonts w:ascii="Arial" w:hAnsi="Arial" w:cs="Arial"/>
                          <w:sz w:val="22"/>
                          <w:szCs w:val="22"/>
                        </w:rPr>
                      </w:pPr>
                      <w:r w:rsidRPr="001C34BC">
                        <w:rPr>
                          <w:rFonts w:ascii="Arial" w:hAnsi="Arial" w:cs="Arial"/>
                          <w:sz w:val="22"/>
                          <w:szCs w:val="22"/>
                        </w:rPr>
                        <w:t xml:space="preserve">Labetalol </w:t>
                      </w:r>
                      <w:r>
                        <w:rPr>
                          <w:rFonts w:ascii="Arial" w:hAnsi="Arial" w:cs="Arial"/>
                          <w:sz w:val="22"/>
                          <w:szCs w:val="22"/>
                        </w:rPr>
                        <w:t xml:space="preserve"> 200mg stat orally </w:t>
                      </w:r>
                    </w:p>
                    <w:p w:rsidR="0044329F" w:rsidRDefault="0044329F" w:rsidP="00B716E8">
                      <w:pPr>
                        <w:numPr>
                          <w:ilvl w:val="1"/>
                          <w:numId w:val="57"/>
                        </w:numPr>
                        <w:rPr>
                          <w:rFonts w:ascii="Arial" w:hAnsi="Arial" w:cs="Arial"/>
                          <w:sz w:val="22"/>
                          <w:szCs w:val="22"/>
                        </w:rPr>
                      </w:pPr>
                      <w:r w:rsidRPr="001C34BC">
                        <w:rPr>
                          <w:rFonts w:ascii="Arial" w:hAnsi="Arial" w:cs="Arial"/>
                          <w:sz w:val="22"/>
                          <w:szCs w:val="22"/>
                        </w:rPr>
                        <w:t>Nifedipine</w:t>
                      </w:r>
                      <w:r>
                        <w:rPr>
                          <w:rFonts w:ascii="Arial" w:hAnsi="Arial" w:cs="Arial"/>
                          <w:sz w:val="22"/>
                          <w:szCs w:val="22"/>
                        </w:rPr>
                        <w:t>10mg capsule orally</w:t>
                      </w:r>
                    </w:p>
                    <w:p w:rsidR="0044329F" w:rsidRPr="001C34BC" w:rsidRDefault="0044329F" w:rsidP="00B716E8">
                      <w:pPr>
                        <w:numPr>
                          <w:ilvl w:val="1"/>
                          <w:numId w:val="57"/>
                        </w:numPr>
                        <w:rPr>
                          <w:rFonts w:ascii="Arial" w:hAnsi="Arial" w:cs="Arial"/>
                          <w:sz w:val="22"/>
                          <w:szCs w:val="22"/>
                        </w:rPr>
                      </w:pPr>
                      <w:r>
                        <w:rPr>
                          <w:rFonts w:ascii="Arial" w:hAnsi="Arial" w:cs="Arial"/>
                          <w:sz w:val="22"/>
                          <w:szCs w:val="22"/>
                        </w:rPr>
                        <w:t>Labetalol intravenously (see Appendix 6)</w:t>
                      </w:r>
                    </w:p>
                    <w:p w:rsidR="0044329F" w:rsidRDefault="0044329F" w:rsidP="00B716E8">
                      <w:pPr>
                        <w:numPr>
                          <w:ilvl w:val="1"/>
                          <w:numId w:val="57"/>
                        </w:numPr>
                        <w:rPr>
                          <w:rFonts w:ascii="Arial" w:hAnsi="Arial" w:cs="Arial"/>
                          <w:sz w:val="22"/>
                          <w:szCs w:val="22"/>
                        </w:rPr>
                      </w:pPr>
                      <w:r w:rsidRPr="001C34BC">
                        <w:rPr>
                          <w:rFonts w:ascii="Arial" w:hAnsi="Arial" w:cs="Arial"/>
                          <w:sz w:val="22"/>
                          <w:szCs w:val="22"/>
                        </w:rPr>
                        <w:t>Hydralazine intravenous</w:t>
                      </w:r>
                      <w:r>
                        <w:rPr>
                          <w:rFonts w:ascii="Arial" w:hAnsi="Arial" w:cs="Arial"/>
                          <w:sz w:val="22"/>
                          <w:szCs w:val="22"/>
                        </w:rPr>
                        <w:t xml:space="preserve">ly (see Appendix 6) </w:t>
                      </w:r>
                    </w:p>
                    <w:p w:rsidR="0044329F" w:rsidRPr="00702DCD" w:rsidRDefault="0044329F" w:rsidP="00B716E8">
                      <w:pPr>
                        <w:numPr>
                          <w:ilvl w:val="0"/>
                          <w:numId w:val="57"/>
                        </w:numPr>
                        <w:rPr>
                          <w:rFonts w:ascii="Arial" w:hAnsi="Arial" w:cs="Arial"/>
                          <w:sz w:val="22"/>
                          <w:szCs w:val="22"/>
                        </w:rPr>
                      </w:pPr>
                      <w:r w:rsidRPr="00702DCD">
                        <w:rPr>
                          <w:rFonts w:ascii="Arial" w:hAnsi="Arial" w:cs="Arial"/>
                          <w:sz w:val="22"/>
                          <w:szCs w:val="22"/>
                        </w:rPr>
                        <w:t>Measure BP every 15mins during treatment and then every 30mins once controlled</w:t>
                      </w:r>
                    </w:p>
                    <w:p w:rsidR="0044329F" w:rsidRDefault="0044329F" w:rsidP="00B716E8">
                      <w:pPr>
                        <w:numPr>
                          <w:ilvl w:val="0"/>
                          <w:numId w:val="57"/>
                        </w:numPr>
                        <w:rPr>
                          <w:rFonts w:ascii="Arial" w:hAnsi="Arial" w:cs="Arial"/>
                          <w:sz w:val="22"/>
                          <w:szCs w:val="22"/>
                        </w:rPr>
                      </w:pPr>
                      <w:r w:rsidRPr="00702DCD">
                        <w:rPr>
                          <w:rFonts w:ascii="Arial" w:hAnsi="Arial" w:cs="Arial"/>
                          <w:sz w:val="22"/>
                          <w:szCs w:val="22"/>
                        </w:rPr>
                        <w:t>Monitor response to treatment to</w:t>
                      </w:r>
                      <w:r>
                        <w:rPr>
                          <w:rFonts w:ascii="Arial" w:hAnsi="Arial" w:cs="Arial"/>
                          <w:sz w:val="22"/>
                          <w:szCs w:val="22"/>
                        </w:rPr>
                        <w:t>:</w:t>
                      </w:r>
                    </w:p>
                    <w:p w:rsidR="0044329F" w:rsidRDefault="0044329F" w:rsidP="00B716E8">
                      <w:pPr>
                        <w:numPr>
                          <w:ilvl w:val="1"/>
                          <w:numId w:val="57"/>
                        </w:numPr>
                        <w:rPr>
                          <w:rFonts w:ascii="Arial" w:hAnsi="Arial" w:cs="Arial"/>
                          <w:sz w:val="22"/>
                          <w:szCs w:val="22"/>
                        </w:rPr>
                      </w:pPr>
                      <w:r>
                        <w:rPr>
                          <w:rFonts w:ascii="Arial" w:hAnsi="Arial" w:cs="Arial"/>
                          <w:sz w:val="22"/>
                          <w:szCs w:val="22"/>
                        </w:rPr>
                        <w:t>Ensure BP falls</w:t>
                      </w:r>
                    </w:p>
                    <w:p w:rsidR="0044329F" w:rsidRDefault="0044329F" w:rsidP="00B716E8">
                      <w:pPr>
                        <w:numPr>
                          <w:ilvl w:val="1"/>
                          <w:numId w:val="57"/>
                        </w:numPr>
                        <w:rPr>
                          <w:rFonts w:ascii="Arial" w:hAnsi="Arial" w:cs="Arial"/>
                          <w:sz w:val="22"/>
                          <w:szCs w:val="22"/>
                        </w:rPr>
                      </w:pPr>
                      <w:r>
                        <w:rPr>
                          <w:rFonts w:ascii="Arial" w:hAnsi="Arial" w:cs="Arial"/>
                          <w:sz w:val="22"/>
                          <w:szCs w:val="22"/>
                        </w:rPr>
                        <w:t>Identify adverse effects for woman and fetus</w:t>
                      </w:r>
                    </w:p>
                    <w:p w:rsidR="0044329F" w:rsidRPr="00702DCD" w:rsidRDefault="0044329F" w:rsidP="00B716E8">
                      <w:pPr>
                        <w:numPr>
                          <w:ilvl w:val="1"/>
                          <w:numId w:val="57"/>
                        </w:numPr>
                        <w:rPr>
                          <w:rFonts w:ascii="Arial" w:hAnsi="Arial" w:cs="Arial"/>
                          <w:sz w:val="22"/>
                          <w:szCs w:val="22"/>
                        </w:rPr>
                      </w:pPr>
                      <w:r>
                        <w:rPr>
                          <w:rFonts w:ascii="Arial" w:hAnsi="Arial" w:cs="Arial"/>
                          <w:sz w:val="22"/>
                          <w:szCs w:val="22"/>
                        </w:rPr>
                        <w:t>Modify treatment according to response</w:t>
                      </w:r>
                      <w:r w:rsidRPr="00702DCD">
                        <w:rPr>
                          <w:rFonts w:ascii="Arial" w:hAnsi="Arial" w:cs="Arial"/>
                          <w:sz w:val="22"/>
                          <w:szCs w:val="22"/>
                        </w:rPr>
                        <w:tab/>
                      </w:r>
                    </w:p>
                    <w:p w:rsidR="0044329F" w:rsidRPr="00702DCD" w:rsidRDefault="0044329F" w:rsidP="00B716E8">
                      <w:pPr>
                        <w:numPr>
                          <w:ilvl w:val="0"/>
                          <w:numId w:val="57"/>
                        </w:numPr>
                        <w:rPr>
                          <w:rFonts w:ascii="Arial" w:hAnsi="Arial" w:cs="Arial"/>
                          <w:sz w:val="22"/>
                          <w:szCs w:val="22"/>
                        </w:rPr>
                      </w:pPr>
                      <w:r w:rsidRPr="00702DCD">
                        <w:rPr>
                          <w:rFonts w:ascii="Arial" w:hAnsi="Arial" w:cs="Arial"/>
                          <w:sz w:val="22"/>
                          <w:szCs w:val="22"/>
                        </w:rPr>
                        <w:t>Consider using ≤ 500mls crystalloid fluid before or at the same time as 1</w:t>
                      </w:r>
                      <w:r w:rsidRPr="00702DCD">
                        <w:rPr>
                          <w:rFonts w:ascii="Arial" w:hAnsi="Arial" w:cs="Arial"/>
                          <w:sz w:val="22"/>
                          <w:szCs w:val="22"/>
                          <w:vertAlign w:val="superscript"/>
                        </w:rPr>
                        <w:t>st</w:t>
                      </w:r>
                      <w:r w:rsidRPr="00702DCD">
                        <w:rPr>
                          <w:rFonts w:ascii="Arial" w:hAnsi="Arial" w:cs="Arial"/>
                          <w:sz w:val="22"/>
                          <w:szCs w:val="22"/>
                        </w:rPr>
                        <w:t xml:space="preserve"> dose of hydralazine in antenatal period</w:t>
                      </w:r>
                    </w:p>
                    <w:p w:rsidR="0044329F" w:rsidRDefault="0044329F" w:rsidP="00B716E8">
                      <w:pPr>
                        <w:numPr>
                          <w:ilvl w:val="0"/>
                          <w:numId w:val="57"/>
                        </w:numPr>
                        <w:rPr>
                          <w:rFonts w:ascii="Arial" w:hAnsi="Arial" w:cs="Arial"/>
                          <w:sz w:val="22"/>
                          <w:szCs w:val="22"/>
                        </w:rPr>
                      </w:pPr>
                      <w:r w:rsidRPr="00702DCD">
                        <w:rPr>
                          <w:rFonts w:ascii="Arial" w:hAnsi="Arial" w:cs="Arial"/>
                          <w:sz w:val="22"/>
                          <w:szCs w:val="22"/>
                        </w:rPr>
                        <w:t>Aim to keep BP &lt;150/80-100 mmHg</w:t>
                      </w:r>
                    </w:p>
                    <w:p w:rsidR="0044329F" w:rsidRPr="0010752F" w:rsidRDefault="0044329F" w:rsidP="00B716E8">
                      <w:pPr>
                        <w:numPr>
                          <w:ilvl w:val="0"/>
                          <w:numId w:val="57"/>
                        </w:numPr>
                        <w:rPr>
                          <w:rFonts w:ascii="Arial" w:hAnsi="Arial" w:cs="Arial"/>
                        </w:rPr>
                      </w:pPr>
                      <w:r w:rsidRPr="00C51537">
                        <w:rPr>
                          <w:rFonts w:ascii="Arial" w:hAnsi="Arial" w:cs="Arial"/>
                          <w:sz w:val="22"/>
                          <w:szCs w:val="22"/>
                        </w:rPr>
                        <w:t>If BP controlled within target ranges, do not routinely limit duration of 2</w:t>
                      </w:r>
                      <w:r w:rsidRPr="00C51537">
                        <w:rPr>
                          <w:rFonts w:ascii="Arial" w:hAnsi="Arial" w:cs="Arial"/>
                          <w:sz w:val="22"/>
                          <w:szCs w:val="22"/>
                          <w:vertAlign w:val="superscript"/>
                        </w:rPr>
                        <w:t>nd</w:t>
                      </w:r>
                      <w:r w:rsidRPr="00C51537">
                        <w:rPr>
                          <w:rFonts w:ascii="Arial" w:hAnsi="Arial" w:cs="Arial"/>
                          <w:sz w:val="22"/>
                          <w:szCs w:val="22"/>
                        </w:rPr>
                        <w:t xml:space="preserve"> stage of labour</w:t>
                      </w:r>
                    </w:p>
                    <w:p w:rsidR="0044329F" w:rsidRPr="000E1CDA" w:rsidRDefault="0044329F" w:rsidP="00B716E8">
                      <w:pPr>
                        <w:numPr>
                          <w:ilvl w:val="0"/>
                          <w:numId w:val="57"/>
                        </w:numPr>
                        <w:rPr>
                          <w:rFonts w:ascii="Arial" w:hAnsi="Arial" w:cs="Arial"/>
                          <w:sz w:val="22"/>
                          <w:szCs w:val="22"/>
                        </w:rPr>
                      </w:pPr>
                      <w:r w:rsidRPr="000E1CDA">
                        <w:rPr>
                          <w:rFonts w:ascii="Arial" w:hAnsi="Arial" w:cs="Arial"/>
                          <w:sz w:val="22"/>
                          <w:szCs w:val="22"/>
                        </w:rPr>
                        <w:t>If BP does not respond to treatment, advise operative birth</w:t>
                      </w:r>
                    </w:p>
                    <w:p w:rsidR="0044329F" w:rsidRPr="00FB5600" w:rsidRDefault="0044329F" w:rsidP="00B716E8">
                      <w:pPr>
                        <w:numPr>
                          <w:ilvl w:val="0"/>
                          <w:numId w:val="57"/>
                        </w:numPr>
                        <w:rPr>
                          <w:rFonts w:ascii="Arial" w:hAnsi="Arial" w:cs="Arial"/>
                          <w:sz w:val="22"/>
                          <w:szCs w:val="22"/>
                        </w:rPr>
                      </w:pPr>
                      <w:r>
                        <w:rPr>
                          <w:rFonts w:ascii="Arial" w:hAnsi="Arial" w:cs="Arial"/>
                          <w:sz w:val="22"/>
                          <w:szCs w:val="22"/>
                        </w:rPr>
                        <w:t>Inform consultant obstetrician, anaesthetist and NICU</w:t>
                      </w:r>
                    </w:p>
                    <w:p w:rsidR="0044329F" w:rsidRDefault="0044329F" w:rsidP="00B716E8">
                      <w:pPr>
                        <w:numPr>
                          <w:ilvl w:val="0"/>
                          <w:numId w:val="57"/>
                        </w:numPr>
                        <w:rPr>
                          <w:rFonts w:ascii="Arial" w:hAnsi="Arial" w:cs="Arial"/>
                          <w:sz w:val="22"/>
                          <w:szCs w:val="22"/>
                        </w:rPr>
                      </w:pPr>
                      <w:r>
                        <w:rPr>
                          <w:rFonts w:ascii="Arial" w:hAnsi="Arial" w:cs="Arial"/>
                          <w:sz w:val="22"/>
                          <w:szCs w:val="22"/>
                        </w:rPr>
                        <w:t>Stop aspirin</w:t>
                      </w:r>
                    </w:p>
                    <w:p w:rsidR="0044329F" w:rsidRPr="001C34BC" w:rsidRDefault="0044329F" w:rsidP="00B716E8">
                      <w:pPr>
                        <w:numPr>
                          <w:ilvl w:val="0"/>
                          <w:numId w:val="57"/>
                        </w:numPr>
                        <w:rPr>
                          <w:rFonts w:ascii="Arial" w:hAnsi="Arial" w:cs="Arial"/>
                          <w:sz w:val="22"/>
                          <w:szCs w:val="22"/>
                        </w:rPr>
                      </w:pPr>
                      <w:r>
                        <w:rPr>
                          <w:rFonts w:ascii="Arial" w:hAnsi="Arial" w:cs="Arial"/>
                          <w:sz w:val="22"/>
                          <w:szCs w:val="22"/>
                        </w:rPr>
                        <w:t>Do NOT use LMWH until the BP is controlled (see VTE assessment form)</w:t>
                      </w:r>
                    </w:p>
                  </w:txbxContent>
                </v:textbox>
              </v:shape>
            </w:pict>
          </mc:Fallback>
        </mc:AlternateContent>
      </w: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B35865" w:rsidRDefault="00B35865"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D379EB" w:rsidP="00E6027E">
      <w:pPr>
        <w:tabs>
          <w:tab w:val="left" w:pos="2127"/>
        </w:tabs>
        <w:rPr>
          <w:rFonts w:ascii="Arial" w:hAnsi="Arial" w:cs="Arial"/>
          <w:color w:val="FF0000"/>
        </w:rPr>
      </w:pPr>
    </w:p>
    <w:p w:rsidR="00D379EB" w:rsidRDefault="003E504D" w:rsidP="00E6027E">
      <w:pPr>
        <w:tabs>
          <w:tab w:val="left" w:pos="2127"/>
        </w:tabs>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712512" behindDoc="0" locked="0" layoutInCell="1" allowOverlap="1" wp14:anchorId="01698070" wp14:editId="01698071">
                <wp:simplePos x="0" y="0"/>
                <wp:positionH relativeFrom="column">
                  <wp:posOffset>-800100</wp:posOffset>
                </wp:positionH>
                <wp:positionV relativeFrom="paragraph">
                  <wp:posOffset>434975</wp:posOffset>
                </wp:positionV>
                <wp:extent cx="1143000" cy="342900"/>
                <wp:effectExtent l="0" t="0" r="0" b="0"/>
                <wp:wrapNone/>
                <wp:docPr id="12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 o:spid="_x0000_s1126" type="#_x0000_t202" style="position:absolute;margin-left:-63pt;margin-top:34.25pt;width:90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" filled="f" fillcolor="#4f81bd" stroked="f">
                <v:path arrowok="t"/>
                <v:textbo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p>
    <w:p w:rsidR="003F2FAB" w:rsidRDefault="003E504D" w:rsidP="00E6027E">
      <w:pPr>
        <w:tabs>
          <w:tab w:val="left" w:pos="2127"/>
        </w:tabs>
        <w:rPr>
          <w:rFonts w:ascii="Arial" w:hAnsi="Arial" w:cs="Arial"/>
          <w:color w:val="FF0000"/>
        </w:rPr>
      </w:pPr>
      <w:r w:rsidRPr="004542D6">
        <w:rPr>
          <w:rFonts w:ascii="Arial" w:hAnsi="Arial" w:cs="Arial"/>
          <w:noProof/>
          <w:color w:val="FF0000"/>
          <w:lang w:eastAsia="en-GB"/>
        </w:rPr>
        <mc:AlternateContent>
          <mc:Choice Requires="wps">
            <w:drawing>
              <wp:anchor distT="0" distB="0" distL="114300" distR="114300" simplePos="0" relativeHeight="251609088" behindDoc="0" locked="0" layoutInCell="1" allowOverlap="1" wp14:anchorId="01698072" wp14:editId="01698073">
                <wp:simplePos x="0" y="0"/>
                <wp:positionH relativeFrom="column">
                  <wp:posOffset>48260</wp:posOffset>
                </wp:positionH>
                <wp:positionV relativeFrom="paragraph">
                  <wp:posOffset>-62865</wp:posOffset>
                </wp:positionV>
                <wp:extent cx="5236845" cy="275590"/>
                <wp:effectExtent l="0" t="0" r="0" b="3810"/>
                <wp:wrapNone/>
                <wp:docPr id="12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6845" cy="275590"/>
                        </a:xfrm>
                        <a:prstGeom prst="rect">
                          <a:avLst/>
                        </a:prstGeom>
                        <a:solidFill>
                          <a:srgbClr val="FF0000"/>
                        </a:solidFill>
                        <a:ln w="9525">
                          <a:solidFill>
                            <a:srgbClr val="000000"/>
                          </a:solidFill>
                          <a:miter lim="800000"/>
                          <a:headEnd/>
                          <a:tailEnd/>
                        </a:ln>
                      </wps:spPr>
                      <wps:txbx>
                        <w:txbxContent>
                          <w:p w:rsidR="0044329F" w:rsidRPr="004542D6" w:rsidRDefault="0044329F" w:rsidP="004542D6">
                            <w:pPr>
                              <w:jc w:val="center"/>
                              <w:rPr>
                                <w:rFonts w:ascii="Arial" w:hAnsi="Arial" w:cs="Arial"/>
                                <w:b/>
                              </w:rPr>
                            </w:pPr>
                            <w:r>
                              <w:rPr>
                                <w:rFonts w:ascii="Arial" w:hAnsi="Arial" w:cs="Arial"/>
                                <w:b/>
                              </w:rPr>
                              <w:t>Prevention of seizures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3" o:spid="_x0000_s1127" type="#_x0000_t202" style="position:absolute;margin-left:3.8pt;margin-top:-4.95pt;width:412.35pt;height:21.7pt;z-index:251609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" fillcolor="red">
                <v:path arrowok="t"/>
                <v:textbox style="mso-fit-shape-to-text:t">
                  <w:txbxContent>
                    <w:p w:rsidR="0044329F" w:rsidRPr="004542D6" w:rsidRDefault="0044329F" w:rsidP="004542D6">
                      <w:pPr>
                        <w:jc w:val="center"/>
                        <w:rPr>
                          <w:rFonts w:ascii="Arial" w:hAnsi="Arial" w:cs="Arial"/>
                          <w:b/>
                        </w:rPr>
                      </w:pPr>
                      <w:r>
                        <w:rPr>
                          <w:rFonts w:ascii="Arial" w:hAnsi="Arial" w:cs="Arial"/>
                          <w:b/>
                        </w:rPr>
                        <w:t>Prevention of seizures</w:t>
                      </w:r>
                    </w:p>
                  </w:txbxContent>
                </v:textbox>
              </v:shape>
            </w:pict>
          </mc:Fallback>
        </mc:AlternateContent>
      </w:r>
    </w:p>
    <w:p w:rsidR="003F2FAB" w:rsidRDefault="003F2FAB" w:rsidP="00E6027E">
      <w:pPr>
        <w:tabs>
          <w:tab w:val="left" w:pos="2127"/>
        </w:tabs>
        <w:rPr>
          <w:rFonts w:ascii="Arial" w:hAnsi="Arial" w:cs="Arial"/>
          <w:color w:val="FF0000"/>
        </w:rPr>
      </w:pPr>
    </w:p>
    <w:p w:rsidR="003F2FAB" w:rsidRDefault="003E504D" w:rsidP="00E6027E">
      <w:pPr>
        <w:tabs>
          <w:tab w:val="left" w:pos="2127"/>
        </w:tabs>
        <w:rPr>
          <w:rFonts w:ascii="Arial" w:hAnsi="Arial" w:cs="Arial"/>
          <w:color w:val="FF0000"/>
        </w:rPr>
      </w:pPr>
      <w:r w:rsidRPr="004542D6">
        <w:rPr>
          <w:rFonts w:ascii="Arial" w:hAnsi="Arial" w:cs="Arial"/>
          <w:noProof/>
          <w:color w:val="FF0000"/>
          <w:lang w:eastAsia="en-GB"/>
        </w:rPr>
        <mc:AlternateContent>
          <mc:Choice Requires="wps">
            <w:drawing>
              <wp:anchor distT="0" distB="0" distL="114300" distR="114300" simplePos="0" relativeHeight="251610112" behindDoc="0" locked="0" layoutInCell="1" allowOverlap="1" wp14:anchorId="01698074" wp14:editId="01698075">
                <wp:simplePos x="0" y="0"/>
                <wp:positionH relativeFrom="column">
                  <wp:posOffset>48260</wp:posOffset>
                </wp:positionH>
                <wp:positionV relativeFrom="paragraph">
                  <wp:posOffset>39370</wp:posOffset>
                </wp:positionV>
                <wp:extent cx="5236845" cy="7238365"/>
                <wp:effectExtent l="0" t="0" r="0" b="635"/>
                <wp:wrapNone/>
                <wp:docPr id="12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6845" cy="7238365"/>
                        </a:xfrm>
                        <a:prstGeom prst="rect">
                          <a:avLst/>
                        </a:prstGeom>
                        <a:solidFill>
                          <a:srgbClr val="FFFFFF"/>
                        </a:solidFill>
                        <a:ln w="9525">
                          <a:solidFill>
                            <a:srgbClr val="000000"/>
                          </a:solidFill>
                          <a:miter lim="800000"/>
                          <a:headEnd/>
                          <a:tailEnd/>
                        </a:ln>
                      </wps:spPr>
                      <wps:txbx>
                        <w:txbxContent>
                          <w:p w:rsidR="0044329F" w:rsidRPr="00A20866" w:rsidRDefault="0044329F" w:rsidP="00B716E8">
                            <w:pPr>
                              <w:numPr>
                                <w:ilvl w:val="0"/>
                                <w:numId w:val="69"/>
                              </w:numPr>
                              <w:rPr>
                                <w:rFonts w:ascii="Arial" w:hAnsi="Arial" w:cs="Arial"/>
                                <w:sz w:val="22"/>
                                <w:szCs w:val="22"/>
                              </w:rPr>
                            </w:pPr>
                            <w:r w:rsidRPr="00A20866">
                              <w:rPr>
                                <w:rFonts w:ascii="Arial" w:hAnsi="Arial" w:cs="Arial"/>
                                <w:sz w:val="22"/>
                                <w:szCs w:val="22"/>
                              </w:rPr>
                              <w:t>Consider MgSO</w:t>
                            </w:r>
                            <w:r w:rsidRPr="00A20866">
                              <w:rPr>
                                <w:rFonts w:ascii="Arial" w:hAnsi="Arial" w:cs="Arial"/>
                                <w:sz w:val="22"/>
                                <w:szCs w:val="22"/>
                                <w:vertAlign w:val="subscript"/>
                              </w:rPr>
                              <w:t>4</w:t>
                            </w:r>
                            <w:r w:rsidRPr="00A20866">
                              <w:rPr>
                                <w:rFonts w:ascii="Arial" w:hAnsi="Arial" w:cs="Arial"/>
                                <w:sz w:val="22"/>
                                <w:szCs w:val="22"/>
                              </w:rPr>
                              <w:t xml:space="preserve"> </w:t>
                            </w:r>
                            <w:r>
                              <w:rPr>
                                <w:rFonts w:ascii="Arial" w:hAnsi="Arial" w:cs="Arial"/>
                                <w:sz w:val="22"/>
                                <w:szCs w:val="22"/>
                              </w:rPr>
                              <w:t>if birth planned within 24 hrs i</w:t>
                            </w:r>
                            <w:r w:rsidRPr="00A20866">
                              <w:rPr>
                                <w:rFonts w:ascii="Arial" w:hAnsi="Arial" w:cs="Arial"/>
                                <w:sz w:val="22"/>
                                <w:szCs w:val="22"/>
                              </w:rPr>
                              <w:t xml:space="preserve">n woman with severe </w:t>
                            </w:r>
                            <w:r>
                              <w:rPr>
                                <w:rFonts w:ascii="Arial" w:hAnsi="Arial" w:cs="Arial"/>
                                <w:sz w:val="22"/>
                                <w:szCs w:val="22"/>
                              </w:rPr>
                              <w:t>PET</w:t>
                            </w:r>
                          </w:p>
                          <w:p w:rsidR="0044329F" w:rsidRPr="00A20866" w:rsidRDefault="0044329F" w:rsidP="00B716E8">
                            <w:pPr>
                              <w:numPr>
                                <w:ilvl w:val="0"/>
                                <w:numId w:val="69"/>
                              </w:numPr>
                              <w:rPr>
                                <w:rFonts w:ascii="Arial" w:hAnsi="Arial" w:cs="Arial"/>
                                <w:sz w:val="22"/>
                                <w:szCs w:val="22"/>
                              </w:rPr>
                            </w:pPr>
                            <w:r w:rsidRPr="00A20866">
                              <w:rPr>
                                <w:rFonts w:ascii="Arial" w:hAnsi="Arial" w:cs="Arial"/>
                                <w:sz w:val="22"/>
                                <w:szCs w:val="22"/>
                              </w:rPr>
                              <w:t>Give MgSO</w:t>
                            </w:r>
                            <w:r w:rsidRPr="00A20866">
                              <w:rPr>
                                <w:rFonts w:ascii="Arial" w:hAnsi="Arial" w:cs="Arial"/>
                                <w:sz w:val="22"/>
                                <w:szCs w:val="22"/>
                                <w:vertAlign w:val="subscript"/>
                              </w:rPr>
                              <w:t>4</w:t>
                            </w:r>
                            <w:r w:rsidRPr="00A20866">
                              <w:rPr>
                                <w:rFonts w:ascii="Arial" w:hAnsi="Arial" w:cs="Arial"/>
                                <w:sz w:val="22"/>
                                <w:szCs w:val="22"/>
                              </w:rPr>
                              <w:t xml:space="preserve"> if woman with severe hypertension or severe </w:t>
                            </w:r>
                            <w:r>
                              <w:rPr>
                                <w:rFonts w:ascii="Arial" w:hAnsi="Arial" w:cs="Arial"/>
                                <w:sz w:val="22"/>
                                <w:szCs w:val="22"/>
                              </w:rPr>
                              <w:t>PET</w:t>
                            </w:r>
                            <w:r w:rsidRPr="00A20866">
                              <w:rPr>
                                <w:rFonts w:ascii="Arial" w:hAnsi="Arial" w:cs="Arial"/>
                                <w:sz w:val="22"/>
                                <w:szCs w:val="22"/>
                              </w:rPr>
                              <w:t xml:space="preserve"> has or previously had eclamptic fit</w:t>
                            </w:r>
                          </w:p>
                          <w:p w:rsidR="0044329F" w:rsidRPr="00A20866" w:rsidRDefault="0044329F" w:rsidP="00B716E8">
                            <w:pPr>
                              <w:numPr>
                                <w:ilvl w:val="0"/>
                                <w:numId w:val="69"/>
                              </w:numPr>
                              <w:rPr>
                                <w:rFonts w:ascii="Arial" w:hAnsi="Arial" w:cs="Arial"/>
                                <w:sz w:val="22"/>
                                <w:szCs w:val="22"/>
                              </w:rPr>
                            </w:pPr>
                            <w:r w:rsidRPr="00A20866">
                              <w:rPr>
                                <w:rFonts w:ascii="Arial" w:hAnsi="Arial" w:cs="Arial"/>
                                <w:sz w:val="22"/>
                                <w:szCs w:val="22"/>
                              </w:rPr>
                              <w:t>To be administered as per regimen below</w:t>
                            </w:r>
                          </w:p>
                          <w:p w:rsidR="0044329F" w:rsidRPr="00A20866" w:rsidRDefault="0044329F" w:rsidP="00B716E8">
                            <w:pPr>
                              <w:numPr>
                                <w:ilvl w:val="0"/>
                                <w:numId w:val="69"/>
                              </w:numPr>
                              <w:rPr>
                                <w:rFonts w:ascii="Arial" w:hAnsi="Arial" w:cs="Arial"/>
                                <w:sz w:val="22"/>
                                <w:szCs w:val="22"/>
                              </w:rPr>
                            </w:pPr>
                            <w:r w:rsidRPr="00A20866">
                              <w:rPr>
                                <w:rFonts w:ascii="Arial" w:hAnsi="Arial" w:cs="Arial"/>
                                <w:sz w:val="22"/>
                                <w:szCs w:val="22"/>
                              </w:rPr>
                              <w:t xml:space="preserve">To be continued for 24 hrs after </w:t>
                            </w:r>
                            <w:r>
                              <w:rPr>
                                <w:rFonts w:ascii="Arial" w:hAnsi="Arial" w:cs="Arial"/>
                                <w:sz w:val="22"/>
                                <w:szCs w:val="22"/>
                              </w:rPr>
                              <w:t>birth or after last seizure</w:t>
                            </w:r>
                            <w:r w:rsidRPr="00A20866">
                              <w:rPr>
                                <w:rFonts w:ascii="Arial" w:hAnsi="Arial" w:cs="Arial"/>
                                <w:sz w:val="22"/>
                                <w:szCs w:val="22"/>
                              </w:rPr>
                              <w:t>, unless medically indicated to discontinue earlier</w:t>
                            </w: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Pr="00974643" w:rsidRDefault="0044329F" w:rsidP="00B716E8">
                            <w:pPr>
                              <w:numPr>
                                <w:ilvl w:val="0"/>
                                <w:numId w:val="69"/>
                              </w:numPr>
                              <w:rPr>
                                <w:rFonts w:ascii="Arial" w:hAnsi="Arial" w:cs="Arial"/>
                              </w:rPr>
                            </w:pPr>
                            <w:r>
                              <w:rPr>
                                <w:rFonts w:ascii="Arial" w:hAnsi="Arial" w:cs="Arial"/>
                              </w:rPr>
                              <w:t>Hourly m</w:t>
                            </w:r>
                            <w:r w:rsidRPr="00974643">
                              <w:rPr>
                                <w:rFonts w:ascii="Arial" w:hAnsi="Arial" w:cs="Arial"/>
                              </w:rPr>
                              <w:t>onitoring</w:t>
                            </w:r>
                          </w:p>
                          <w:p w:rsidR="0044329F" w:rsidRDefault="0044329F" w:rsidP="00B716E8">
                            <w:pPr>
                              <w:numPr>
                                <w:ilvl w:val="1"/>
                                <w:numId w:val="69"/>
                              </w:numPr>
                              <w:rPr>
                                <w:rFonts w:ascii="Arial" w:hAnsi="Arial" w:cs="Arial"/>
                              </w:rPr>
                            </w:pPr>
                            <w:r>
                              <w:rPr>
                                <w:rFonts w:ascii="Arial" w:hAnsi="Arial" w:cs="Arial"/>
                              </w:rPr>
                              <w:t>Deep tendon reflexes</w:t>
                            </w:r>
                          </w:p>
                          <w:p w:rsidR="0044329F" w:rsidRPr="00B23EFF" w:rsidRDefault="0044329F" w:rsidP="00B716E8">
                            <w:pPr>
                              <w:numPr>
                                <w:ilvl w:val="2"/>
                                <w:numId w:val="69"/>
                              </w:numPr>
                              <w:rPr>
                                <w:rFonts w:ascii="Arial" w:hAnsi="Arial" w:cs="Arial"/>
                                <w:sz w:val="22"/>
                                <w:szCs w:val="22"/>
                              </w:rPr>
                            </w:pPr>
                            <w:r w:rsidRPr="00B23EFF">
                              <w:rPr>
                                <w:rFonts w:ascii="Arial" w:hAnsi="Arial" w:cs="Arial"/>
                                <w:sz w:val="22"/>
                                <w:szCs w:val="22"/>
                              </w:rPr>
                              <w:t>If loss of reflexes STOP infusion and send levels</w:t>
                            </w:r>
                          </w:p>
                          <w:p w:rsidR="0044329F" w:rsidRPr="00B23EFF" w:rsidRDefault="0044329F" w:rsidP="00B716E8">
                            <w:pPr>
                              <w:numPr>
                                <w:ilvl w:val="2"/>
                                <w:numId w:val="69"/>
                              </w:numPr>
                              <w:rPr>
                                <w:rFonts w:ascii="Arial" w:hAnsi="Arial" w:cs="Arial"/>
                                <w:sz w:val="22"/>
                                <w:szCs w:val="22"/>
                              </w:rPr>
                            </w:pPr>
                            <w:r w:rsidRPr="00B23EFF">
                              <w:rPr>
                                <w:rFonts w:ascii="Arial" w:hAnsi="Arial" w:cs="Arial"/>
                                <w:sz w:val="22"/>
                                <w:szCs w:val="22"/>
                              </w:rPr>
                              <w:t>Recommence infusion if level &lt;4mmol/l or reflexes return at 0.5g/hr</w:t>
                            </w:r>
                          </w:p>
                          <w:p w:rsidR="0044329F" w:rsidRDefault="0044329F" w:rsidP="00B716E8">
                            <w:pPr>
                              <w:numPr>
                                <w:ilvl w:val="1"/>
                                <w:numId w:val="69"/>
                              </w:numPr>
                              <w:rPr>
                                <w:rFonts w:ascii="Arial" w:hAnsi="Arial" w:cs="Arial"/>
                              </w:rPr>
                            </w:pPr>
                            <w:r>
                              <w:rPr>
                                <w:rFonts w:ascii="Arial" w:hAnsi="Arial" w:cs="Arial"/>
                              </w:rPr>
                              <w:t>Urine output</w:t>
                            </w:r>
                          </w:p>
                          <w:p w:rsidR="0044329F" w:rsidRPr="00B23EFF" w:rsidRDefault="0044329F" w:rsidP="00B716E8">
                            <w:pPr>
                              <w:numPr>
                                <w:ilvl w:val="2"/>
                                <w:numId w:val="69"/>
                              </w:numPr>
                              <w:rPr>
                                <w:rFonts w:ascii="Arial" w:hAnsi="Arial" w:cs="Arial"/>
                                <w:sz w:val="22"/>
                                <w:szCs w:val="22"/>
                              </w:rPr>
                            </w:pPr>
                            <w:r w:rsidRPr="00B23EFF">
                              <w:rPr>
                                <w:rFonts w:ascii="Arial" w:hAnsi="Arial" w:cs="Arial"/>
                                <w:sz w:val="22"/>
                                <w:szCs w:val="22"/>
                              </w:rPr>
                              <w:t>If urine output &lt;100mls/4 hrs or urea&gt;10 then magnesium levels should be taken 4-6 hrly (therapeutic range 2-4mmol/l)</w:t>
                            </w:r>
                          </w:p>
                          <w:p w:rsidR="0044329F" w:rsidRDefault="0044329F" w:rsidP="00B716E8">
                            <w:pPr>
                              <w:numPr>
                                <w:ilvl w:val="1"/>
                                <w:numId w:val="69"/>
                              </w:numPr>
                              <w:rPr>
                                <w:rFonts w:ascii="Arial" w:hAnsi="Arial" w:cs="Arial"/>
                              </w:rPr>
                            </w:pPr>
                            <w:r>
                              <w:rPr>
                                <w:rFonts w:ascii="Arial" w:hAnsi="Arial" w:cs="Arial"/>
                              </w:rPr>
                              <w:t>Respiratory rate</w:t>
                            </w:r>
                          </w:p>
                          <w:p w:rsidR="0044329F" w:rsidRPr="00B23EFF" w:rsidRDefault="0044329F" w:rsidP="00B716E8">
                            <w:pPr>
                              <w:numPr>
                                <w:ilvl w:val="0"/>
                                <w:numId w:val="82"/>
                              </w:numPr>
                              <w:rPr>
                                <w:rFonts w:ascii="Arial" w:hAnsi="Arial" w:cs="Arial"/>
                                <w:sz w:val="22"/>
                                <w:szCs w:val="22"/>
                              </w:rPr>
                            </w:pPr>
                            <w:r w:rsidRPr="00B23EFF">
                              <w:rPr>
                                <w:rFonts w:ascii="Arial" w:hAnsi="Arial" w:cs="Arial"/>
                                <w:sz w:val="22"/>
                                <w:szCs w:val="22"/>
                              </w:rPr>
                              <w:t>If RR &lt; 14 per min STOP infusion and refer to ST6-7 or consultant</w:t>
                            </w:r>
                          </w:p>
                          <w:p w:rsidR="0044329F" w:rsidRPr="00B23EFF" w:rsidRDefault="0044329F" w:rsidP="00B716E8">
                            <w:pPr>
                              <w:numPr>
                                <w:ilvl w:val="0"/>
                                <w:numId w:val="82"/>
                              </w:numPr>
                              <w:rPr>
                                <w:rFonts w:ascii="Arial" w:hAnsi="Arial" w:cs="Arial"/>
                                <w:sz w:val="22"/>
                                <w:szCs w:val="22"/>
                              </w:rPr>
                            </w:pPr>
                            <w:r w:rsidRPr="00B23EFF">
                              <w:rPr>
                                <w:rFonts w:ascii="Arial" w:hAnsi="Arial" w:cs="Arial"/>
                                <w:sz w:val="22"/>
                                <w:szCs w:val="22"/>
                              </w:rPr>
                              <w:t>If O</w:t>
                            </w:r>
                            <w:r w:rsidRPr="00B23EFF">
                              <w:rPr>
                                <w:rFonts w:ascii="Arial" w:hAnsi="Arial" w:cs="Arial"/>
                                <w:sz w:val="22"/>
                                <w:szCs w:val="22"/>
                                <w:vertAlign w:val="subscript"/>
                              </w:rPr>
                              <w:t>2</w:t>
                            </w:r>
                            <w:r w:rsidRPr="00B23EFF">
                              <w:rPr>
                                <w:rFonts w:ascii="Arial" w:hAnsi="Arial" w:cs="Arial"/>
                                <w:sz w:val="22"/>
                                <w:szCs w:val="22"/>
                              </w:rPr>
                              <w:t xml:space="preserve"> sats &lt; 95% this could indicate pulmonary oedema</w:t>
                            </w:r>
                          </w:p>
                          <w:p w:rsidR="0044329F" w:rsidRPr="00B23EFF" w:rsidRDefault="0044329F" w:rsidP="00B716E8">
                            <w:pPr>
                              <w:numPr>
                                <w:ilvl w:val="0"/>
                                <w:numId w:val="69"/>
                              </w:numPr>
                              <w:rPr>
                                <w:rFonts w:ascii="Arial" w:hAnsi="Arial" w:cs="Arial"/>
                                <w:sz w:val="22"/>
                                <w:szCs w:val="22"/>
                              </w:rPr>
                            </w:pPr>
                            <w:r>
                              <w:rPr>
                                <w:rFonts w:ascii="Arial" w:hAnsi="Arial" w:cs="Arial"/>
                              </w:rPr>
                              <w:t>Continue</w:t>
                            </w:r>
                            <w:r w:rsidRPr="00B23EFF">
                              <w:rPr>
                                <w:rFonts w:ascii="Arial" w:hAnsi="Arial" w:cs="Arial"/>
                              </w:rPr>
                              <w:t xml:space="preserve"> </w:t>
                            </w:r>
                            <w:r w:rsidRPr="00B23EFF">
                              <w:rPr>
                                <w:rFonts w:ascii="Arial" w:hAnsi="Arial" w:cs="Arial"/>
                                <w:sz w:val="22"/>
                                <w:szCs w:val="22"/>
                              </w:rPr>
                              <w:t>MgSO</w:t>
                            </w:r>
                            <w:r w:rsidRPr="00B23EFF">
                              <w:rPr>
                                <w:rFonts w:ascii="Arial" w:hAnsi="Arial" w:cs="Arial"/>
                                <w:sz w:val="22"/>
                                <w:szCs w:val="22"/>
                                <w:vertAlign w:val="subscript"/>
                              </w:rPr>
                              <w:t>4</w:t>
                            </w:r>
                            <w:r w:rsidRPr="00B23EFF">
                              <w:rPr>
                                <w:rFonts w:ascii="Arial" w:hAnsi="Arial" w:cs="Arial"/>
                                <w:sz w:val="22"/>
                                <w:szCs w:val="22"/>
                              </w:rPr>
                              <w:t xml:space="preserve"> a rate of 1g/hr unless:</w:t>
                            </w:r>
                          </w:p>
                          <w:p w:rsidR="0044329F" w:rsidRPr="00B23EFF" w:rsidRDefault="0044329F" w:rsidP="00B716E8">
                            <w:pPr>
                              <w:numPr>
                                <w:ilvl w:val="1"/>
                                <w:numId w:val="69"/>
                              </w:numPr>
                              <w:rPr>
                                <w:rFonts w:ascii="Arial" w:hAnsi="Arial" w:cs="Arial"/>
                                <w:sz w:val="22"/>
                                <w:szCs w:val="22"/>
                              </w:rPr>
                            </w:pPr>
                            <w:r w:rsidRPr="00B23EFF">
                              <w:rPr>
                                <w:rFonts w:ascii="Arial" w:hAnsi="Arial" w:cs="Arial"/>
                                <w:sz w:val="22"/>
                                <w:szCs w:val="22"/>
                              </w:rPr>
                              <w:t>Magnesium levels &gt; 4mmol/l: STOP infusion and seek consultant opinion</w:t>
                            </w:r>
                          </w:p>
                          <w:p w:rsidR="0044329F" w:rsidRPr="00B23EFF" w:rsidRDefault="0044329F" w:rsidP="00B716E8">
                            <w:pPr>
                              <w:numPr>
                                <w:ilvl w:val="1"/>
                                <w:numId w:val="69"/>
                              </w:numPr>
                              <w:rPr>
                                <w:rFonts w:ascii="Arial" w:hAnsi="Arial" w:cs="Arial"/>
                                <w:sz w:val="22"/>
                                <w:szCs w:val="22"/>
                              </w:rPr>
                            </w:pPr>
                            <w:r w:rsidRPr="00B23EFF">
                              <w:rPr>
                                <w:rFonts w:ascii="Arial" w:hAnsi="Arial" w:cs="Arial"/>
                                <w:sz w:val="22"/>
                                <w:szCs w:val="22"/>
                              </w:rPr>
                              <w:t>Magnesium levels &lt; 1.7mmol/l: give further bolus of 2g over 20mins and increase maintenance dose by 0.5-1.0g/hr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 o:spid="_x0000_s1128" type="#_x0000_t202" style="position:absolute;margin-left:3.8pt;margin-top:3.1pt;width:412.35pt;height:569.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">
                <v:path arrowok="t"/>
                <v:textbox>
                  <w:txbxContent>
                    <w:p w:rsidR="0044329F" w:rsidRPr="00A20866" w:rsidRDefault="0044329F" w:rsidP="00B716E8">
                      <w:pPr>
                        <w:numPr>
                          <w:ilvl w:val="0"/>
                          <w:numId w:val="69"/>
                        </w:numPr>
                        <w:rPr>
                          <w:rFonts w:ascii="Arial" w:hAnsi="Arial" w:cs="Arial"/>
                          <w:sz w:val="22"/>
                          <w:szCs w:val="22"/>
                        </w:rPr>
                      </w:pPr>
                      <w:r w:rsidRPr="00A20866">
                        <w:rPr>
                          <w:rFonts w:ascii="Arial" w:hAnsi="Arial" w:cs="Arial"/>
                          <w:sz w:val="22"/>
                          <w:szCs w:val="22"/>
                        </w:rPr>
                        <w:t>Consider MgSO</w:t>
                      </w:r>
                      <w:r w:rsidRPr="00A20866">
                        <w:rPr>
                          <w:rFonts w:ascii="Arial" w:hAnsi="Arial" w:cs="Arial"/>
                          <w:sz w:val="22"/>
                          <w:szCs w:val="22"/>
                          <w:vertAlign w:val="subscript"/>
                        </w:rPr>
                        <w:t>4</w:t>
                      </w:r>
                      <w:r w:rsidRPr="00A20866">
                        <w:rPr>
                          <w:rFonts w:ascii="Arial" w:hAnsi="Arial" w:cs="Arial"/>
                          <w:sz w:val="22"/>
                          <w:szCs w:val="22"/>
                        </w:rPr>
                        <w:t xml:space="preserve"> </w:t>
                      </w:r>
                      <w:r>
                        <w:rPr>
                          <w:rFonts w:ascii="Arial" w:hAnsi="Arial" w:cs="Arial"/>
                          <w:sz w:val="22"/>
                          <w:szCs w:val="22"/>
                        </w:rPr>
                        <w:t>if birth planned within 24 hrs i</w:t>
                      </w:r>
                      <w:r w:rsidRPr="00A20866">
                        <w:rPr>
                          <w:rFonts w:ascii="Arial" w:hAnsi="Arial" w:cs="Arial"/>
                          <w:sz w:val="22"/>
                          <w:szCs w:val="22"/>
                        </w:rPr>
                        <w:t xml:space="preserve">n woman with severe </w:t>
                      </w:r>
                      <w:r>
                        <w:rPr>
                          <w:rFonts w:ascii="Arial" w:hAnsi="Arial" w:cs="Arial"/>
                          <w:sz w:val="22"/>
                          <w:szCs w:val="22"/>
                        </w:rPr>
                        <w:t>PET</w:t>
                      </w:r>
                    </w:p>
                    <w:p w:rsidR="0044329F" w:rsidRPr="00A20866" w:rsidRDefault="0044329F" w:rsidP="00B716E8">
                      <w:pPr>
                        <w:numPr>
                          <w:ilvl w:val="0"/>
                          <w:numId w:val="69"/>
                        </w:numPr>
                        <w:rPr>
                          <w:rFonts w:ascii="Arial" w:hAnsi="Arial" w:cs="Arial"/>
                          <w:sz w:val="22"/>
                          <w:szCs w:val="22"/>
                        </w:rPr>
                      </w:pPr>
                      <w:r w:rsidRPr="00A20866">
                        <w:rPr>
                          <w:rFonts w:ascii="Arial" w:hAnsi="Arial" w:cs="Arial"/>
                          <w:sz w:val="22"/>
                          <w:szCs w:val="22"/>
                        </w:rPr>
                        <w:t>Give MgSO</w:t>
                      </w:r>
                      <w:r w:rsidRPr="00A20866">
                        <w:rPr>
                          <w:rFonts w:ascii="Arial" w:hAnsi="Arial" w:cs="Arial"/>
                          <w:sz w:val="22"/>
                          <w:szCs w:val="22"/>
                          <w:vertAlign w:val="subscript"/>
                        </w:rPr>
                        <w:t>4</w:t>
                      </w:r>
                      <w:r w:rsidRPr="00A20866">
                        <w:rPr>
                          <w:rFonts w:ascii="Arial" w:hAnsi="Arial" w:cs="Arial"/>
                          <w:sz w:val="22"/>
                          <w:szCs w:val="22"/>
                        </w:rPr>
                        <w:t xml:space="preserve"> if woman with severe hypertension or severe </w:t>
                      </w:r>
                      <w:r>
                        <w:rPr>
                          <w:rFonts w:ascii="Arial" w:hAnsi="Arial" w:cs="Arial"/>
                          <w:sz w:val="22"/>
                          <w:szCs w:val="22"/>
                        </w:rPr>
                        <w:t>PET</w:t>
                      </w:r>
                      <w:r w:rsidRPr="00A20866">
                        <w:rPr>
                          <w:rFonts w:ascii="Arial" w:hAnsi="Arial" w:cs="Arial"/>
                          <w:sz w:val="22"/>
                          <w:szCs w:val="22"/>
                        </w:rPr>
                        <w:t xml:space="preserve"> has or previously had eclamptic fit</w:t>
                      </w:r>
                    </w:p>
                    <w:p w:rsidR="0044329F" w:rsidRPr="00A20866" w:rsidRDefault="0044329F" w:rsidP="00B716E8">
                      <w:pPr>
                        <w:numPr>
                          <w:ilvl w:val="0"/>
                          <w:numId w:val="69"/>
                        </w:numPr>
                        <w:rPr>
                          <w:rFonts w:ascii="Arial" w:hAnsi="Arial" w:cs="Arial"/>
                          <w:sz w:val="22"/>
                          <w:szCs w:val="22"/>
                        </w:rPr>
                      </w:pPr>
                      <w:r w:rsidRPr="00A20866">
                        <w:rPr>
                          <w:rFonts w:ascii="Arial" w:hAnsi="Arial" w:cs="Arial"/>
                          <w:sz w:val="22"/>
                          <w:szCs w:val="22"/>
                        </w:rPr>
                        <w:t>To be administered as per regimen below</w:t>
                      </w:r>
                    </w:p>
                    <w:p w:rsidR="0044329F" w:rsidRPr="00A20866" w:rsidRDefault="0044329F" w:rsidP="00B716E8">
                      <w:pPr>
                        <w:numPr>
                          <w:ilvl w:val="0"/>
                          <w:numId w:val="69"/>
                        </w:numPr>
                        <w:rPr>
                          <w:rFonts w:ascii="Arial" w:hAnsi="Arial" w:cs="Arial"/>
                          <w:sz w:val="22"/>
                          <w:szCs w:val="22"/>
                        </w:rPr>
                      </w:pPr>
                      <w:r w:rsidRPr="00A20866">
                        <w:rPr>
                          <w:rFonts w:ascii="Arial" w:hAnsi="Arial" w:cs="Arial"/>
                          <w:sz w:val="22"/>
                          <w:szCs w:val="22"/>
                        </w:rPr>
                        <w:t xml:space="preserve">To be continued for 24 hrs after </w:t>
                      </w:r>
                      <w:r>
                        <w:rPr>
                          <w:rFonts w:ascii="Arial" w:hAnsi="Arial" w:cs="Arial"/>
                          <w:sz w:val="22"/>
                          <w:szCs w:val="22"/>
                        </w:rPr>
                        <w:t>birth or after last seizure</w:t>
                      </w:r>
                      <w:r w:rsidRPr="00A20866">
                        <w:rPr>
                          <w:rFonts w:ascii="Arial" w:hAnsi="Arial" w:cs="Arial"/>
                          <w:sz w:val="22"/>
                          <w:szCs w:val="22"/>
                        </w:rPr>
                        <w:t>, unless medically indicated to discontinue earlier</w:t>
                      </w: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Default="0044329F" w:rsidP="007A40EB">
                      <w:pPr>
                        <w:ind w:left="720"/>
                        <w:rPr>
                          <w:rFonts w:ascii="Arial" w:hAnsi="Arial" w:cs="Arial"/>
                        </w:rPr>
                      </w:pPr>
                    </w:p>
                    <w:p w:rsidR="0044329F" w:rsidRPr="00974643" w:rsidRDefault="0044329F" w:rsidP="00B716E8">
                      <w:pPr>
                        <w:numPr>
                          <w:ilvl w:val="0"/>
                          <w:numId w:val="69"/>
                        </w:numPr>
                        <w:rPr>
                          <w:rFonts w:ascii="Arial" w:hAnsi="Arial" w:cs="Arial"/>
                        </w:rPr>
                      </w:pPr>
                      <w:r>
                        <w:rPr>
                          <w:rFonts w:ascii="Arial" w:hAnsi="Arial" w:cs="Arial"/>
                        </w:rPr>
                        <w:t>Hourly m</w:t>
                      </w:r>
                      <w:r w:rsidRPr="00974643">
                        <w:rPr>
                          <w:rFonts w:ascii="Arial" w:hAnsi="Arial" w:cs="Arial"/>
                        </w:rPr>
                        <w:t>onitoring</w:t>
                      </w:r>
                    </w:p>
                    <w:p w:rsidR="0044329F" w:rsidRDefault="0044329F" w:rsidP="00B716E8">
                      <w:pPr>
                        <w:numPr>
                          <w:ilvl w:val="1"/>
                          <w:numId w:val="69"/>
                        </w:numPr>
                        <w:rPr>
                          <w:rFonts w:ascii="Arial" w:hAnsi="Arial" w:cs="Arial"/>
                        </w:rPr>
                      </w:pPr>
                      <w:r>
                        <w:rPr>
                          <w:rFonts w:ascii="Arial" w:hAnsi="Arial" w:cs="Arial"/>
                        </w:rPr>
                        <w:t>Deep tendon reflexes</w:t>
                      </w:r>
                    </w:p>
                    <w:p w:rsidR="0044329F" w:rsidRPr="00B23EFF" w:rsidRDefault="0044329F" w:rsidP="00B716E8">
                      <w:pPr>
                        <w:numPr>
                          <w:ilvl w:val="2"/>
                          <w:numId w:val="69"/>
                        </w:numPr>
                        <w:rPr>
                          <w:rFonts w:ascii="Arial" w:hAnsi="Arial" w:cs="Arial"/>
                          <w:sz w:val="22"/>
                          <w:szCs w:val="22"/>
                        </w:rPr>
                      </w:pPr>
                      <w:r w:rsidRPr="00B23EFF">
                        <w:rPr>
                          <w:rFonts w:ascii="Arial" w:hAnsi="Arial" w:cs="Arial"/>
                          <w:sz w:val="22"/>
                          <w:szCs w:val="22"/>
                        </w:rPr>
                        <w:t>If loss of reflexes STOP infusion and send levels</w:t>
                      </w:r>
                    </w:p>
                    <w:p w:rsidR="0044329F" w:rsidRPr="00B23EFF" w:rsidRDefault="0044329F" w:rsidP="00B716E8">
                      <w:pPr>
                        <w:numPr>
                          <w:ilvl w:val="2"/>
                          <w:numId w:val="69"/>
                        </w:numPr>
                        <w:rPr>
                          <w:rFonts w:ascii="Arial" w:hAnsi="Arial" w:cs="Arial"/>
                          <w:sz w:val="22"/>
                          <w:szCs w:val="22"/>
                        </w:rPr>
                      </w:pPr>
                      <w:r w:rsidRPr="00B23EFF">
                        <w:rPr>
                          <w:rFonts w:ascii="Arial" w:hAnsi="Arial" w:cs="Arial"/>
                          <w:sz w:val="22"/>
                          <w:szCs w:val="22"/>
                        </w:rPr>
                        <w:t>Recommence infusion if level &lt;4mmol/l or reflexes return at 0.5g/hr</w:t>
                      </w:r>
                    </w:p>
                    <w:p w:rsidR="0044329F" w:rsidRDefault="0044329F" w:rsidP="00B716E8">
                      <w:pPr>
                        <w:numPr>
                          <w:ilvl w:val="1"/>
                          <w:numId w:val="69"/>
                        </w:numPr>
                        <w:rPr>
                          <w:rFonts w:ascii="Arial" w:hAnsi="Arial" w:cs="Arial"/>
                        </w:rPr>
                      </w:pPr>
                      <w:r>
                        <w:rPr>
                          <w:rFonts w:ascii="Arial" w:hAnsi="Arial" w:cs="Arial"/>
                        </w:rPr>
                        <w:t>Urine output</w:t>
                      </w:r>
                    </w:p>
                    <w:p w:rsidR="0044329F" w:rsidRPr="00B23EFF" w:rsidRDefault="0044329F" w:rsidP="00B716E8">
                      <w:pPr>
                        <w:numPr>
                          <w:ilvl w:val="2"/>
                          <w:numId w:val="69"/>
                        </w:numPr>
                        <w:rPr>
                          <w:rFonts w:ascii="Arial" w:hAnsi="Arial" w:cs="Arial"/>
                          <w:sz w:val="22"/>
                          <w:szCs w:val="22"/>
                        </w:rPr>
                      </w:pPr>
                      <w:r w:rsidRPr="00B23EFF">
                        <w:rPr>
                          <w:rFonts w:ascii="Arial" w:hAnsi="Arial" w:cs="Arial"/>
                          <w:sz w:val="22"/>
                          <w:szCs w:val="22"/>
                        </w:rPr>
                        <w:t>If urine output &lt;100mls/4 hrs or urea&gt;10 then magnesium levels should be taken 4-6 hrly (therapeutic range 2-4mmol/l)</w:t>
                      </w:r>
                    </w:p>
                    <w:p w:rsidR="0044329F" w:rsidRDefault="0044329F" w:rsidP="00B716E8">
                      <w:pPr>
                        <w:numPr>
                          <w:ilvl w:val="1"/>
                          <w:numId w:val="69"/>
                        </w:numPr>
                        <w:rPr>
                          <w:rFonts w:ascii="Arial" w:hAnsi="Arial" w:cs="Arial"/>
                        </w:rPr>
                      </w:pPr>
                      <w:r>
                        <w:rPr>
                          <w:rFonts w:ascii="Arial" w:hAnsi="Arial" w:cs="Arial"/>
                        </w:rPr>
                        <w:t>Respiratory rate</w:t>
                      </w:r>
                    </w:p>
                    <w:p w:rsidR="0044329F" w:rsidRPr="00B23EFF" w:rsidRDefault="0044329F" w:rsidP="00B716E8">
                      <w:pPr>
                        <w:numPr>
                          <w:ilvl w:val="0"/>
                          <w:numId w:val="82"/>
                        </w:numPr>
                        <w:rPr>
                          <w:rFonts w:ascii="Arial" w:hAnsi="Arial" w:cs="Arial"/>
                          <w:sz w:val="22"/>
                          <w:szCs w:val="22"/>
                        </w:rPr>
                      </w:pPr>
                      <w:r w:rsidRPr="00B23EFF">
                        <w:rPr>
                          <w:rFonts w:ascii="Arial" w:hAnsi="Arial" w:cs="Arial"/>
                          <w:sz w:val="22"/>
                          <w:szCs w:val="22"/>
                        </w:rPr>
                        <w:t>If RR &lt; 14 per min STOP infusion and refer to ST6-7 or consultant</w:t>
                      </w:r>
                    </w:p>
                    <w:p w:rsidR="0044329F" w:rsidRPr="00B23EFF" w:rsidRDefault="0044329F" w:rsidP="00B716E8">
                      <w:pPr>
                        <w:numPr>
                          <w:ilvl w:val="0"/>
                          <w:numId w:val="82"/>
                        </w:numPr>
                        <w:rPr>
                          <w:rFonts w:ascii="Arial" w:hAnsi="Arial" w:cs="Arial"/>
                          <w:sz w:val="22"/>
                          <w:szCs w:val="22"/>
                        </w:rPr>
                      </w:pPr>
                      <w:r w:rsidRPr="00B23EFF">
                        <w:rPr>
                          <w:rFonts w:ascii="Arial" w:hAnsi="Arial" w:cs="Arial"/>
                          <w:sz w:val="22"/>
                          <w:szCs w:val="22"/>
                        </w:rPr>
                        <w:t>If O</w:t>
                      </w:r>
                      <w:r w:rsidRPr="00B23EFF">
                        <w:rPr>
                          <w:rFonts w:ascii="Arial" w:hAnsi="Arial" w:cs="Arial"/>
                          <w:sz w:val="22"/>
                          <w:szCs w:val="22"/>
                          <w:vertAlign w:val="subscript"/>
                        </w:rPr>
                        <w:t>2</w:t>
                      </w:r>
                      <w:r w:rsidRPr="00B23EFF">
                        <w:rPr>
                          <w:rFonts w:ascii="Arial" w:hAnsi="Arial" w:cs="Arial"/>
                          <w:sz w:val="22"/>
                          <w:szCs w:val="22"/>
                        </w:rPr>
                        <w:t xml:space="preserve"> sats &lt; 95% this could indicate pulmonary oedema</w:t>
                      </w:r>
                    </w:p>
                    <w:p w:rsidR="0044329F" w:rsidRPr="00B23EFF" w:rsidRDefault="0044329F" w:rsidP="00B716E8">
                      <w:pPr>
                        <w:numPr>
                          <w:ilvl w:val="0"/>
                          <w:numId w:val="69"/>
                        </w:numPr>
                        <w:rPr>
                          <w:rFonts w:ascii="Arial" w:hAnsi="Arial" w:cs="Arial"/>
                          <w:sz w:val="22"/>
                          <w:szCs w:val="22"/>
                        </w:rPr>
                      </w:pPr>
                      <w:r>
                        <w:rPr>
                          <w:rFonts w:ascii="Arial" w:hAnsi="Arial" w:cs="Arial"/>
                        </w:rPr>
                        <w:t>Continue</w:t>
                      </w:r>
                      <w:r w:rsidRPr="00B23EFF">
                        <w:rPr>
                          <w:rFonts w:ascii="Arial" w:hAnsi="Arial" w:cs="Arial"/>
                        </w:rPr>
                        <w:t xml:space="preserve"> </w:t>
                      </w:r>
                      <w:r w:rsidRPr="00B23EFF">
                        <w:rPr>
                          <w:rFonts w:ascii="Arial" w:hAnsi="Arial" w:cs="Arial"/>
                          <w:sz w:val="22"/>
                          <w:szCs w:val="22"/>
                        </w:rPr>
                        <w:t>MgSO</w:t>
                      </w:r>
                      <w:r w:rsidRPr="00B23EFF">
                        <w:rPr>
                          <w:rFonts w:ascii="Arial" w:hAnsi="Arial" w:cs="Arial"/>
                          <w:sz w:val="22"/>
                          <w:szCs w:val="22"/>
                          <w:vertAlign w:val="subscript"/>
                        </w:rPr>
                        <w:t>4</w:t>
                      </w:r>
                      <w:r w:rsidRPr="00B23EFF">
                        <w:rPr>
                          <w:rFonts w:ascii="Arial" w:hAnsi="Arial" w:cs="Arial"/>
                          <w:sz w:val="22"/>
                          <w:szCs w:val="22"/>
                        </w:rPr>
                        <w:t xml:space="preserve"> a rate of 1g/hr unless:</w:t>
                      </w:r>
                    </w:p>
                    <w:p w:rsidR="0044329F" w:rsidRPr="00B23EFF" w:rsidRDefault="0044329F" w:rsidP="00B716E8">
                      <w:pPr>
                        <w:numPr>
                          <w:ilvl w:val="1"/>
                          <w:numId w:val="69"/>
                        </w:numPr>
                        <w:rPr>
                          <w:rFonts w:ascii="Arial" w:hAnsi="Arial" w:cs="Arial"/>
                          <w:sz w:val="22"/>
                          <w:szCs w:val="22"/>
                        </w:rPr>
                      </w:pPr>
                      <w:r w:rsidRPr="00B23EFF">
                        <w:rPr>
                          <w:rFonts w:ascii="Arial" w:hAnsi="Arial" w:cs="Arial"/>
                          <w:sz w:val="22"/>
                          <w:szCs w:val="22"/>
                        </w:rPr>
                        <w:t>Magnesium levels &gt; 4mmol/l: STOP infusion and seek consultant opinion</w:t>
                      </w:r>
                    </w:p>
                    <w:p w:rsidR="0044329F" w:rsidRPr="00B23EFF" w:rsidRDefault="0044329F" w:rsidP="00B716E8">
                      <w:pPr>
                        <w:numPr>
                          <w:ilvl w:val="1"/>
                          <w:numId w:val="69"/>
                        </w:numPr>
                        <w:rPr>
                          <w:rFonts w:ascii="Arial" w:hAnsi="Arial" w:cs="Arial"/>
                          <w:sz w:val="22"/>
                          <w:szCs w:val="22"/>
                        </w:rPr>
                      </w:pPr>
                      <w:r w:rsidRPr="00B23EFF">
                        <w:rPr>
                          <w:rFonts w:ascii="Arial" w:hAnsi="Arial" w:cs="Arial"/>
                          <w:sz w:val="22"/>
                          <w:szCs w:val="22"/>
                        </w:rPr>
                        <w:t>Magnesium levels &lt; 1.7mmol/l: give further bolus of 2g over 20mins and increase maintenance dose by 0.5-1.0g/hr</w:t>
                      </w:r>
                    </w:p>
                  </w:txbxContent>
                </v:textbox>
              </v:shape>
            </w:pict>
          </mc:Fallback>
        </mc:AlternateContent>
      </w: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E504D" w:rsidP="00E6027E">
      <w:pPr>
        <w:tabs>
          <w:tab w:val="left" w:pos="2127"/>
        </w:tabs>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611136" behindDoc="0" locked="0" layoutInCell="1" allowOverlap="1" wp14:anchorId="01698076" wp14:editId="01698077">
                <wp:simplePos x="0" y="0"/>
                <wp:positionH relativeFrom="column">
                  <wp:posOffset>168910</wp:posOffset>
                </wp:positionH>
                <wp:positionV relativeFrom="paragraph">
                  <wp:posOffset>92075</wp:posOffset>
                </wp:positionV>
                <wp:extent cx="4981575" cy="1590675"/>
                <wp:effectExtent l="0" t="0" r="0" b="0"/>
                <wp:wrapNone/>
                <wp:docPr id="12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1575" cy="1590675"/>
                        </a:xfrm>
                        <a:prstGeom prst="rect">
                          <a:avLst/>
                        </a:prstGeom>
                        <a:noFill/>
                        <a:ln w="9525" algn="ctr">
                          <a:solidFill>
                            <a:srgbClr val="FF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4329F" w:rsidRPr="006924E1" w:rsidRDefault="0044329F">
                            <w:pPr>
                              <w:rPr>
                                <w:rFonts w:ascii="Arial" w:hAnsi="Arial" w:cs="Arial"/>
                                <w:sz w:val="22"/>
                                <w:szCs w:val="22"/>
                              </w:rPr>
                            </w:pPr>
                            <w:r w:rsidRPr="006924E1">
                              <w:rPr>
                                <w:rFonts w:ascii="Arial" w:hAnsi="Arial" w:cs="Arial"/>
                                <w:sz w:val="22"/>
                                <w:szCs w:val="22"/>
                              </w:rPr>
                              <w:t xml:space="preserve">LOADING DOSE: </w:t>
                            </w:r>
                          </w:p>
                          <w:p w:rsidR="0044329F" w:rsidRPr="006924E1" w:rsidRDefault="0044329F">
                            <w:pPr>
                              <w:rPr>
                                <w:rFonts w:ascii="Arial" w:hAnsi="Arial" w:cs="Arial"/>
                                <w:sz w:val="22"/>
                                <w:szCs w:val="22"/>
                              </w:rPr>
                            </w:pPr>
                            <w:r w:rsidRPr="006924E1">
                              <w:rPr>
                                <w:rFonts w:ascii="Arial" w:hAnsi="Arial" w:cs="Arial"/>
                                <w:sz w:val="22"/>
                                <w:szCs w:val="22"/>
                              </w:rPr>
                              <w:t xml:space="preserve">Magnesium sulphate 4g (use </w:t>
                            </w:r>
                            <w:r>
                              <w:rPr>
                                <w:rFonts w:ascii="Arial" w:hAnsi="Arial" w:cs="Arial"/>
                                <w:sz w:val="22"/>
                                <w:szCs w:val="22"/>
                              </w:rPr>
                              <w:t>2</w:t>
                            </w:r>
                            <w:r w:rsidRPr="006924E1">
                              <w:rPr>
                                <w:rFonts w:ascii="Arial" w:hAnsi="Arial" w:cs="Arial"/>
                                <w:sz w:val="22"/>
                                <w:szCs w:val="22"/>
                              </w:rPr>
                              <w:t>0ml syringe)</w:t>
                            </w:r>
                          </w:p>
                          <w:p w:rsidR="0044329F" w:rsidRPr="006924E1" w:rsidRDefault="0044329F" w:rsidP="00B716E8">
                            <w:pPr>
                              <w:numPr>
                                <w:ilvl w:val="0"/>
                                <w:numId w:val="70"/>
                              </w:numPr>
                              <w:rPr>
                                <w:rFonts w:ascii="Arial" w:hAnsi="Arial" w:cs="Arial"/>
                                <w:sz w:val="22"/>
                                <w:szCs w:val="22"/>
                              </w:rPr>
                            </w:pPr>
                            <w:r w:rsidRPr="006924E1">
                              <w:rPr>
                                <w:rFonts w:ascii="Arial" w:hAnsi="Arial" w:cs="Arial"/>
                                <w:sz w:val="22"/>
                                <w:szCs w:val="22"/>
                              </w:rPr>
                              <w:t>4g (8mls of 50% MgSO4 in 12mls 0.9% normal saline= total 20mls)</w:t>
                            </w:r>
                          </w:p>
                          <w:p w:rsidR="0044329F" w:rsidRPr="006924E1" w:rsidRDefault="0044329F" w:rsidP="00B716E8">
                            <w:pPr>
                              <w:numPr>
                                <w:ilvl w:val="0"/>
                                <w:numId w:val="70"/>
                              </w:numPr>
                              <w:rPr>
                                <w:rFonts w:ascii="Arial" w:hAnsi="Arial" w:cs="Arial"/>
                                <w:sz w:val="22"/>
                                <w:szCs w:val="22"/>
                              </w:rPr>
                            </w:pPr>
                            <w:r w:rsidRPr="006924E1">
                              <w:rPr>
                                <w:rFonts w:ascii="Arial" w:hAnsi="Arial" w:cs="Arial"/>
                                <w:sz w:val="22"/>
                                <w:szCs w:val="22"/>
                              </w:rPr>
                              <w:t>Give iv over 5 mins</w:t>
                            </w:r>
                          </w:p>
                          <w:p w:rsidR="0044329F" w:rsidRPr="006924E1" w:rsidRDefault="0044329F" w:rsidP="00974643">
                            <w:pPr>
                              <w:ind w:left="360"/>
                              <w:rPr>
                                <w:rFonts w:ascii="Arial" w:hAnsi="Arial" w:cs="Arial"/>
                                <w:sz w:val="22"/>
                                <w:szCs w:val="22"/>
                              </w:rPr>
                            </w:pPr>
                          </w:p>
                          <w:p w:rsidR="0044329F" w:rsidRPr="006924E1" w:rsidRDefault="0044329F" w:rsidP="003F2FAB">
                            <w:pPr>
                              <w:rPr>
                                <w:rFonts w:ascii="Arial" w:hAnsi="Arial" w:cs="Arial"/>
                                <w:sz w:val="22"/>
                                <w:szCs w:val="22"/>
                              </w:rPr>
                            </w:pPr>
                            <w:r w:rsidRPr="006924E1">
                              <w:rPr>
                                <w:rFonts w:ascii="Arial" w:hAnsi="Arial" w:cs="Arial"/>
                                <w:sz w:val="22"/>
                                <w:szCs w:val="22"/>
                              </w:rPr>
                              <w:t>MAINTENANCE DOSE:</w:t>
                            </w:r>
                          </w:p>
                          <w:p w:rsidR="0044329F" w:rsidRPr="006924E1" w:rsidRDefault="0044329F" w:rsidP="003F2FAB">
                            <w:pPr>
                              <w:rPr>
                                <w:rFonts w:ascii="Arial" w:hAnsi="Arial" w:cs="Arial"/>
                                <w:sz w:val="22"/>
                                <w:szCs w:val="22"/>
                              </w:rPr>
                            </w:pPr>
                            <w:r w:rsidRPr="006924E1">
                              <w:rPr>
                                <w:rFonts w:ascii="Arial" w:hAnsi="Arial" w:cs="Arial"/>
                                <w:sz w:val="22"/>
                                <w:szCs w:val="22"/>
                              </w:rPr>
                              <w:t>Magnesium sulphate 1g per hour (use 50ml syringe)</w:t>
                            </w:r>
                          </w:p>
                          <w:p w:rsidR="0044329F" w:rsidRPr="006924E1" w:rsidRDefault="0044329F" w:rsidP="00B716E8">
                            <w:pPr>
                              <w:numPr>
                                <w:ilvl w:val="0"/>
                                <w:numId w:val="71"/>
                              </w:numPr>
                              <w:rPr>
                                <w:rFonts w:ascii="Arial" w:hAnsi="Arial" w:cs="Arial"/>
                                <w:sz w:val="22"/>
                                <w:szCs w:val="22"/>
                              </w:rPr>
                            </w:pPr>
                            <w:r w:rsidRPr="006924E1">
                              <w:rPr>
                                <w:rFonts w:ascii="Arial" w:hAnsi="Arial" w:cs="Arial"/>
                                <w:sz w:val="22"/>
                                <w:szCs w:val="22"/>
                              </w:rPr>
                              <w:t>10g (20mls MgSO4 in 30mls 0.9% normal saline= total 50mls)</w:t>
                            </w:r>
                          </w:p>
                          <w:p w:rsidR="0044329F" w:rsidRPr="006924E1" w:rsidRDefault="0044329F" w:rsidP="00B716E8">
                            <w:pPr>
                              <w:numPr>
                                <w:ilvl w:val="0"/>
                                <w:numId w:val="71"/>
                              </w:numPr>
                              <w:rPr>
                                <w:rFonts w:ascii="Arial" w:hAnsi="Arial" w:cs="Arial"/>
                                <w:sz w:val="22"/>
                                <w:szCs w:val="22"/>
                              </w:rPr>
                            </w:pPr>
                            <w:r w:rsidRPr="006924E1">
                              <w:rPr>
                                <w:rFonts w:ascii="Arial" w:hAnsi="Arial" w:cs="Arial"/>
                                <w:sz w:val="22"/>
                                <w:szCs w:val="22"/>
                              </w:rPr>
                              <w:t>Give iv using syringe driver at rate of 5mls/hr</w:t>
                            </w:r>
                          </w:p>
                          <w:p w:rsidR="0044329F" w:rsidRPr="003F2FAB" w:rsidRDefault="0044329F" w:rsidP="003F2FAB">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1" o:spid="_x0000_s1129" type="#_x0000_t202" style="position:absolute;margin-left:13.3pt;margin-top:7.25pt;width:392.25pt;height:125.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" filled="f" fillcolor="#4f81bd" strokecolor="red">
                <v:path arrowok="t"/>
                <v:textbox>
                  <w:txbxContent>
                    <w:p w:rsidR="0044329F" w:rsidRPr="006924E1" w:rsidRDefault="0044329F">
                      <w:pPr>
                        <w:rPr>
                          <w:rFonts w:ascii="Arial" w:hAnsi="Arial" w:cs="Arial"/>
                          <w:sz w:val="22"/>
                          <w:szCs w:val="22"/>
                        </w:rPr>
                      </w:pPr>
                      <w:r w:rsidRPr="006924E1">
                        <w:rPr>
                          <w:rFonts w:ascii="Arial" w:hAnsi="Arial" w:cs="Arial"/>
                          <w:sz w:val="22"/>
                          <w:szCs w:val="22"/>
                        </w:rPr>
                        <w:t xml:space="preserve">LOADING DOSE: </w:t>
                      </w:r>
                    </w:p>
                    <w:p w:rsidR="0044329F" w:rsidRPr="006924E1" w:rsidRDefault="0044329F">
                      <w:pPr>
                        <w:rPr>
                          <w:rFonts w:ascii="Arial" w:hAnsi="Arial" w:cs="Arial"/>
                          <w:sz w:val="22"/>
                          <w:szCs w:val="22"/>
                        </w:rPr>
                      </w:pPr>
                      <w:r w:rsidRPr="006924E1">
                        <w:rPr>
                          <w:rFonts w:ascii="Arial" w:hAnsi="Arial" w:cs="Arial"/>
                          <w:sz w:val="22"/>
                          <w:szCs w:val="22"/>
                        </w:rPr>
                        <w:t xml:space="preserve">Magnesium sulphate 4g (use </w:t>
                      </w:r>
                      <w:r>
                        <w:rPr>
                          <w:rFonts w:ascii="Arial" w:hAnsi="Arial" w:cs="Arial"/>
                          <w:sz w:val="22"/>
                          <w:szCs w:val="22"/>
                        </w:rPr>
                        <w:t>2</w:t>
                      </w:r>
                      <w:r w:rsidRPr="006924E1">
                        <w:rPr>
                          <w:rFonts w:ascii="Arial" w:hAnsi="Arial" w:cs="Arial"/>
                          <w:sz w:val="22"/>
                          <w:szCs w:val="22"/>
                        </w:rPr>
                        <w:t>0ml syringe)</w:t>
                      </w:r>
                    </w:p>
                    <w:p w:rsidR="0044329F" w:rsidRPr="006924E1" w:rsidRDefault="0044329F" w:rsidP="00B716E8">
                      <w:pPr>
                        <w:numPr>
                          <w:ilvl w:val="0"/>
                          <w:numId w:val="70"/>
                        </w:numPr>
                        <w:rPr>
                          <w:rFonts w:ascii="Arial" w:hAnsi="Arial" w:cs="Arial"/>
                          <w:sz w:val="22"/>
                          <w:szCs w:val="22"/>
                        </w:rPr>
                      </w:pPr>
                      <w:r w:rsidRPr="006924E1">
                        <w:rPr>
                          <w:rFonts w:ascii="Arial" w:hAnsi="Arial" w:cs="Arial"/>
                          <w:sz w:val="22"/>
                          <w:szCs w:val="22"/>
                        </w:rPr>
                        <w:t>4g (8mls of 50% MgSO4 in 12mls 0.9% normal saline= total 20mls)</w:t>
                      </w:r>
                    </w:p>
                    <w:p w:rsidR="0044329F" w:rsidRPr="006924E1" w:rsidRDefault="0044329F" w:rsidP="00B716E8">
                      <w:pPr>
                        <w:numPr>
                          <w:ilvl w:val="0"/>
                          <w:numId w:val="70"/>
                        </w:numPr>
                        <w:rPr>
                          <w:rFonts w:ascii="Arial" w:hAnsi="Arial" w:cs="Arial"/>
                          <w:sz w:val="22"/>
                          <w:szCs w:val="22"/>
                        </w:rPr>
                      </w:pPr>
                      <w:r w:rsidRPr="006924E1">
                        <w:rPr>
                          <w:rFonts w:ascii="Arial" w:hAnsi="Arial" w:cs="Arial"/>
                          <w:sz w:val="22"/>
                          <w:szCs w:val="22"/>
                        </w:rPr>
                        <w:t>Give iv over 5 mins</w:t>
                      </w:r>
                    </w:p>
                    <w:p w:rsidR="0044329F" w:rsidRPr="006924E1" w:rsidRDefault="0044329F" w:rsidP="00974643">
                      <w:pPr>
                        <w:ind w:left="360"/>
                        <w:rPr>
                          <w:rFonts w:ascii="Arial" w:hAnsi="Arial" w:cs="Arial"/>
                          <w:sz w:val="22"/>
                          <w:szCs w:val="22"/>
                        </w:rPr>
                      </w:pPr>
                    </w:p>
                    <w:p w:rsidR="0044329F" w:rsidRPr="006924E1" w:rsidRDefault="0044329F" w:rsidP="003F2FAB">
                      <w:pPr>
                        <w:rPr>
                          <w:rFonts w:ascii="Arial" w:hAnsi="Arial" w:cs="Arial"/>
                          <w:sz w:val="22"/>
                          <w:szCs w:val="22"/>
                        </w:rPr>
                      </w:pPr>
                      <w:r w:rsidRPr="006924E1">
                        <w:rPr>
                          <w:rFonts w:ascii="Arial" w:hAnsi="Arial" w:cs="Arial"/>
                          <w:sz w:val="22"/>
                          <w:szCs w:val="22"/>
                        </w:rPr>
                        <w:t>MAINTENANCE DOSE:</w:t>
                      </w:r>
                    </w:p>
                    <w:p w:rsidR="0044329F" w:rsidRPr="006924E1" w:rsidRDefault="0044329F" w:rsidP="003F2FAB">
                      <w:pPr>
                        <w:rPr>
                          <w:rFonts w:ascii="Arial" w:hAnsi="Arial" w:cs="Arial"/>
                          <w:sz w:val="22"/>
                          <w:szCs w:val="22"/>
                        </w:rPr>
                      </w:pPr>
                      <w:r w:rsidRPr="006924E1">
                        <w:rPr>
                          <w:rFonts w:ascii="Arial" w:hAnsi="Arial" w:cs="Arial"/>
                          <w:sz w:val="22"/>
                          <w:szCs w:val="22"/>
                        </w:rPr>
                        <w:t>Magnesium sulphate 1g per hour (use 50ml syringe)</w:t>
                      </w:r>
                    </w:p>
                    <w:p w:rsidR="0044329F" w:rsidRPr="006924E1" w:rsidRDefault="0044329F" w:rsidP="00B716E8">
                      <w:pPr>
                        <w:numPr>
                          <w:ilvl w:val="0"/>
                          <w:numId w:val="71"/>
                        </w:numPr>
                        <w:rPr>
                          <w:rFonts w:ascii="Arial" w:hAnsi="Arial" w:cs="Arial"/>
                          <w:sz w:val="22"/>
                          <w:szCs w:val="22"/>
                        </w:rPr>
                      </w:pPr>
                      <w:r w:rsidRPr="006924E1">
                        <w:rPr>
                          <w:rFonts w:ascii="Arial" w:hAnsi="Arial" w:cs="Arial"/>
                          <w:sz w:val="22"/>
                          <w:szCs w:val="22"/>
                        </w:rPr>
                        <w:t>10g (20mls MgSO4 in 30mls 0.9% normal saline= total 50mls)</w:t>
                      </w:r>
                    </w:p>
                    <w:p w:rsidR="0044329F" w:rsidRPr="006924E1" w:rsidRDefault="0044329F" w:rsidP="00B716E8">
                      <w:pPr>
                        <w:numPr>
                          <w:ilvl w:val="0"/>
                          <w:numId w:val="71"/>
                        </w:numPr>
                        <w:rPr>
                          <w:rFonts w:ascii="Arial" w:hAnsi="Arial" w:cs="Arial"/>
                          <w:sz w:val="22"/>
                          <w:szCs w:val="22"/>
                        </w:rPr>
                      </w:pPr>
                      <w:r w:rsidRPr="006924E1">
                        <w:rPr>
                          <w:rFonts w:ascii="Arial" w:hAnsi="Arial" w:cs="Arial"/>
                          <w:sz w:val="22"/>
                          <w:szCs w:val="22"/>
                        </w:rPr>
                        <w:t>Give iv using syringe driver at rate of 5mls/hr</w:t>
                      </w:r>
                    </w:p>
                    <w:p w:rsidR="0044329F" w:rsidRPr="003F2FAB" w:rsidRDefault="0044329F" w:rsidP="003F2FAB">
                      <w:pPr>
                        <w:rPr>
                          <w:rFonts w:ascii="Arial" w:hAnsi="Arial" w:cs="Arial"/>
                        </w:rPr>
                      </w:pPr>
                    </w:p>
                  </w:txbxContent>
                </v:textbox>
              </v:shape>
            </w:pict>
          </mc:Fallback>
        </mc:AlternateContent>
      </w: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E504D" w:rsidP="00E6027E">
      <w:pPr>
        <w:tabs>
          <w:tab w:val="left" w:pos="2127"/>
        </w:tabs>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612160" behindDoc="0" locked="0" layoutInCell="1" allowOverlap="1" wp14:anchorId="01698078" wp14:editId="01698079">
                <wp:simplePos x="0" y="0"/>
                <wp:positionH relativeFrom="column">
                  <wp:posOffset>168910</wp:posOffset>
                </wp:positionH>
                <wp:positionV relativeFrom="paragraph">
                  <wp:posOffset>1270</wp:posOffset>
                </wp:positionV>
                <wp:extent cx="4981575" cy="1254125"/>
                <wp:effectExtent l="0" t="0" r="0" b="3175"/>
                <wp:wrapNone/>
                <wp:docPr id="12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1575" cy="1254125"/>
                        </a:xfrm>
                        <a:prstGeom prst="rect">
                          <a:avLst/>
                        </a:prstGeom>
                        <a:noFill/>
                        <a:ln w="9525" algn="ctr">
                          <a:solidFill>
                            <a:srgbClr val="FF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4329F" w:rsidRPr="00B23EFF" w:rsidRDefault="0044329F">
                            <w:pPr>
                              <w:rPr>
                                <w:rFonts w:ascii="Arial" w:hAnsi="Arial" w:cs="Arial"/>
                                <w:sz w:val="22"/>
                                <w:szCs w:val="22"/>
                              </w:rPr>
                            </w:pPr>
                            <w:r w:rsidRPr="00B23EFF">
                              <w:rPr>
                                <w:rFonts w:ascii="Arial" w:hAnsi="Arial" w:cs="Arial"/>
                                <w:sz w:val="22"/>
                                <w:szCs w:val="22"/>
                              </w:rPr>
                              <w:t>RECURRENT SEIZURES WHILST ON MAGNESIUM:</w:t>
                            </w:r>
                          </w:p>
                          <w:p w:rsidR="0044329F" w:rsidRPr="00B23EFF" w:rsidRDefault="0044329F">
                            <w:pPr>
                              <w:rPr>
                                <w:rFonts w:ascii="Arial" w:hAnsi="Arial" w:cs="Arial"/>
                                <w:sz w:val="22"/>
                                <w:szCs w:val="22"/>
                              </w:rPr>
                            </w:pPr>
                            <w:r w:rsidRPr="00B23EFF">
                              <w:rPr>
                                <w:rFonts w:ascii="Arial" w:hAnsi="Arial" w:cs="Arial"/>
                                <w:sz w:val="22"/>
                                <w:szCs w:val="22"/>
                              </w:rPr>
                              <w:t>Bolus dose:</w:t>
                            </w:r>
                          </w:p>
                          <w:p w:rsidR="0044329F" w:rsidRPr="00B23EFF" w:rsidRDefault="0044329F" w:rsidP="00B716E8">
                            <w:pPr>
                              <w:numPr>
                                <w:ilvl w:val="0"/>
                                <w:numId w:val="72"/>
                              </w:numPr>
                              <w:rPr>
                                <w:rFonts w:ascii="Arial" w:hAnsi="Arial" w:cs="Arial"/>
                                <w:sz w:val="22"/>
                                <w:szCs w:val="22"/>
                              </w:rPr>
                            </w:pPr>
                            <w:r w:rsidRPr="00B23EFF">
                              <w:rPr>
                                <w:rFonts w:ascii="Arial" w:hAnsi="Arial" w:cs="Arial"/>
                                <w:sz w:val="22"/>
                                <w:szCs w:val="22"/>
                              </w:rPr>
                              <w:t>2g (4mlsl of 50% MgSO</w:t>
                            </w:r>
                            <w:r w:rsidRPr="00B23EFF">
                              <w:rPr>
                                <w:rFonts w:ascii="Arial" w:hAnsi="Arial" w:cs="Arial"/>
                                <w:sz w:val="22"/>
                                <w:szCs w:val="22"/>
                                <w:vertAlign w:val="subscript"/>
                              </w:rPr>
                              <w:t>4</w:t>
                            </w:r>
                            <w:r w:rsidRPr="00B23EFF">
                              <w:rPr>
                                <w:rFonts w:ascii="Arial" w:hAnsi="Arial" w:cs="Arial"/>
                                <w:sz w:val="22"/>
                                <w:szCs w:val="22"/>
                              </w:rPr>
                              <w:t xml:space="preserve"> in 6mls 0.9% normal saline= total 10mls)</w:t>
                            </w:r>
                          </w:p>
                          <w:p w:rsidR="0044329F" w:rsidRPr="00B23EFF" w:rsidRDefault="0044329F" w:rsidP="00B716E8">
                            <w:pPr>
                              <w:numPr>
                                <w:ilvl w:val="0"/>
                                <w:numId w:val="72"/>
                              </w:numPr>
                              <w:rPr>
                                <w:rFonts w:ascii="Arial" w:hAnsi="Arial" w:cs="Arial"/>
                                <w:sz w:val="22"/>
                                <w:szCs w:val="22"/>
                              </w:rPr>
                            </w:pPr>
                            <w:r w:rsidRPr="00B23EFF">
                              <w:rPr>
                                <w:rFonts w:ascii="Arial" w:hAnsi="Arial" w:cs="Arial"/>
                                <w:sz w:val="22"/>
                                <w:szCs w:val="22"/>
                              </w:rPr>
                              <w:t>Give iv over 5 mins</w:t>
                            </w:r>
                          </w:p>
                          <w:p w:rsidR="0044329F" w:rsidRPr="00B23EFF" w:rsidRDefault="0044329F" w:rsidP="007A40EB">
                            <w:pPr>
                              <w:ind w:left="360"/>
                              <w:rPr>
                                <w:rFonts w:ascii="Arial" w:hAnsi="Arial" w:cs="Arial"/>
                                <w:sz w:val="22"/>
                                <w:szCs w:val="22"/>
                              </w:rPr>
                            </w:pPr>
                          </w:p>
                          <w:p w:rsidR="0044329F" w:rsidRPr="00B23EFF" w:rsidRDefault="0044329F" w:rsidP="00B716E8">
                            <w:pPr>
                              <w:numPr>
                                <w:ilvl w:val="0"/>
                                <w:numId w:val="72"/>
                              </w:numPr>
                              <w:rPr>
                                <w:rFonts w:ascii="Arial" w:hAnsi="Arial" w:cs="Arial"/>
                                <w:sz w:val="22"/>
                                <w:szCs w:val="22"/>
                              </w:rPr>
                            </w:pPr>
                            <w:r w:rsidRPr="00B23EFF">
                              <w:rPr>
                                <w:rFonts w:ascii="Arial" w:hAnsi="Arial" w:cs="Arial"/>
                                <w:sz w:val="22"/>
                                <w:szCs w:val="22"/>
                              </w:rPr>
                              <w:t>If possible take blood for magnesium levels before bolus</w:t>
                            </w:r>
                          </w:p>
                          <w:p w:rsidR="0044329F" w:rsidRPr="00B23EFF" w:rsidRDefault="0044329F" w:rsidP="00B716E8">
                            <w:pPr>
                              <w:pStyle w:val="ListParagraph"/>
                              <w:numPr>
                                <w:ilvl w:val="0"/>
                                <w:numId w:val="72"/>
                              </w:numPr>
                              <w:rPr>
                                <w:rFonts w:ascii="Arial" w:hAnsi="Arial" w:cs="Arial"/>
                                <w:sz w:val="22"/>
                                <w:szCs w:val="22"/>
                              </w:rPr>
                            </w:pPr>
                            <w:r w:rsidRPr="00B23EFF">
                              <w:rPr>
                                <w:rFonts w:ascii="Arial" w:hAnsi="Arial" w:cs="Arial"/>
                                <w:sz w:val="22"/>
                                <w:szCs w:val="22"/>
                              </w:rPr>
                              <w:t>Consultant anaesthetist support to be sought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0" o:spid="_x0000_s1130" type="#_x0000_t202" style="position:absolute;margin-left:13.3pt;margin-top:.1pt;width:392.25pt;height:98.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" filled="f" fillcolor="#4f81bd" strokecolor="red">
                <v:path arrowok="t"/>
                <v:textbox>
                  <w:txbxContent>
                    <w:p w:rsidR="0044329F" w:rsidRPr="00B23EFF" w:rsidRDefault="0044329F">
                      <w:pPr>
                        <w:rPr>
                          <w:rFonts w:ascii="Arial" w:hAnsi="Arial" w:cs="Arial"/>
                          <w:sz w:val="22"/>
                          <w:szCs w:val="22"/>
                        </w:rPr>
                      </w:pPr>
                      <w:r w:rsidRPr="00B23EFF">
                        <w:rPr>
                          <w:rFonts w:ascii="Arial" w:hAnsi="Arial" w:cs="Arial"/>
                          <w:sz w:val="22"/>
                          <w:szCs w:val="22"/>
                        </w:rPr>
                        <w:t>RECURRENT SEIZURES WHILST ON MAGNESIUM:</w:t>
                      </w:r>
                    </w:p>
                    <w:p w:rsidR="0044329F" w:rsidRPr="00B23EFF" w:rsidRDefault="0044329F">
                      <w:pPr>
                        <w:rPr>
                          <w:rFonts w:ascii="Arial" w:hAnsi="Arial" w:cs="Arial"/>
                          <w:sz w:val="22"/>
                          <w:szCs w:val="22"/>
                        </w:rPr>
                      </w:pPr>
                      <w:r w:rsidRPr="00B23EFF">
                        <w:rPr>
                          <w:rFonts w:ascii="Arial" w:hAnsi="Arial" w:cs="Arial"/>
                          <w:sz w:val="22"/>
                          <w:szCs w:val="22"/>
                        </w:rPr>
                        <w:t>Bolus dose:</w:t>
                      </w:r>
                    </w:p>
                    <w:p w:rsidR="0044329F" w:rsidRPr="00B23EFF" w:rsidRDefault="0044329F" w:rsidP="00B716E8">
                      <w:pPr>
                        <w:numPr>
                          <w:ilvl w:val="0"/>
                          <w:numId w:val="72"/>
                        </w:numPr>
                        <w:rPr>
                          <w:rFonts w:ascii="Arial" w:hAnsi="Arial" w:cs="Arial"/>
                          <w:sz w:val="22"/>
                          <w:szCs w:val="22"/>
                        </w:rPr>
                      </w:pPr>
                      <w:r w:rsidRPr="00B23EFF">
                        <w:rPr>
                          <w:rFonts w:ascii="Arial" w:hAnsi="Arial" w:cs="Arial"/>
                          <w:sz w:val="22"/>
                          <w:szCs w:val="22"/>
                        </w:rPr>
                        <w:t>2g (4mlsl of 50% MgSO</w:t>
                      </w:r>
                      <w:r w:rsidRPr="00B23EFF">
                        <w:rPr>
                          <w:rFonts w:ascii="Arial" w:hAnsi="Arial" w:cs="Arial"/>
                          <w:sz w:val="22"/>
                          <w:szCs w:val="22"/>
                          <w:vertAlign w:val="subscript"/>
                        </w:rPr>
                        <w:t>4</w:t>
                      </w:r>
                      <w:r w:rsidRPr="00B23EFF">
                        <w:rPr>
                          <w:rFonts w:ascii="Arial" w:hAnsi="Arial" w:cs="Arial"/>
                          <w:sz w:val="22"/>
                          <w:szCs w:val="22"/>
                        </w:rPr>
                        <w:t xml:space="preserve"> in 6mls 0.9% normal saline= total 10mls)</w:t>
                      </w:r>
                    </w:p>
                    <w:p w:rsidR="0044329F" w:rsidRPr="00B23EFF" w:rsidRDefault="0044329F" w:rsidP="00B716E8">
                      <w:pPr>
                        <w:numPr>
                          <w:ilvl w:val="0"/>
                          <w:numId w:val="72"/>
                        </w:numPr>
                        <w:rPr>
                          <w:rFonts w:ascii="Arial" w:hAnsi="Arial" w:cs="Arial"/>
                          <w:sz w:val="22"/>
                          <w:szCs w:val="22"/>
                        </w:rPr>
                      </w:pPr>
                      <w:r w:rsidRPr="00B23EFF">
                        <w:rPr>
                          <w:rFonts w:ascii="Arial" w:hAnsi="Arial" w:cs="Arial"/>
                          <w:sz w:val="22"/>
                          <w:szCs w:val="22"/>
                        </w:rPr>
                        <w:t>Give iv over 5 mins</w:t>
                      </w:r>
                    </w:p>
                    <w:p w:rsidR="0044329F" w:rsidRPr="00B23EFF" w:rsidRDefault="0044329F" w:rsidP="007A40EB">
                      <w:pPr>
                        <w:ind w:left="360"/>
                        <w:rPr>
                          <w:rFonts w:ascii="Arial" w:hAnsi="Arial" w:cs="Arial"/>
                          <w:sz w:val="22"/>
                          <w:szCs w:val="22"/>
                        </w:rPr>
                      </w:pPr>
                    </w:p>
                    <w:p w:rsidR="0044329F" w:rsidRPr="00B23EFF" w:rsidRDefault="0044329F" w:rsidP="00B716E8">
                      <w:pPr>
                        <w:numPr>
                          <w:ilvl w:val="0"/>
                          <w:numId w:val="72"/>
                        </w:numPr>
                        <w:rPr>
                          <w:rFonts w:ascii="Arial" w:hAnsi="Arial" w:cs="Arial"/>
                          <w:sz w:val="22"/>
                          <w:szCs w:val="22"/>
                        </w:rPr>
                      </w:pPr>
                      <w:r w:rsidRPr="00B23EFF">
                        <w:rPr>
                          <w:rFonts w:ascii="Arial" w:hAnsi="Arial" w:cs="Arial"/>
                          <w:sz w:val="22"/>
                          <w:szCs w:val="22"/>
                        </w:rPr>
                        <w:t>If possible take blood for magnesium levels before bolus</w:t>
                      </w:r>
                    </w:p>
                    <w:p w:rsidR="0044329F" w:rsidRPr="00B23EFF" w:rsidRDefault="0044329F" w:rsidP="00B716E8">
                      <w:pPr>
                        <w:pStyle w:val="ListParagraph"/>
                        <w:numPr>
                          <w:ilvl w:val="0"/>
                          <w:numId w:val="72"/>
                        </w:numPr>
                        <w:rPr>
                          <w:rFonts w:ascii="Arial" w:hAnsi="Arial" w:cs="Arial"/>
                          <w:sz w:val="22"/>
                          <w:szCs w:val="22"/>
                        </w:rPr>
                      </w:pPr>
                      <w:r w:rsidRPr="00B23EFF">
                        <w:rPr>
                          <w:rFonts w:ascii="Arial" w:hAnsi="Arial" w:cs="Arial"/>
                          <w:sz w:val="22"/>
                          <w:szCs w:val="22"/>
                        </w:rPr>
                        <w:t>Consultant anaesthetist support to be sought</w:t>
                      </w:r>
                    </w:p>
                  </w:txbxContent>
                </v:textbox>
              </v:shape>
            </w:pict>
          </mc:Fallback>
        </mc:AlternateContent>
      </w: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3F2FAB" w:rsidRDefault="003F2FAB"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3E504D" w:rsidP="00E6027E">
      <w:pPr>
        <w:tabs>
          <w:tab w:val="left" w:pos="2127"/>
        </w:tabs>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713536" behindDoc="0" locked="0" layoutInCell="1" allowOverlap="1" wp14:anchorId="0169807A" wp14:editId="0169807B">
                <wp:simplePos x="0" y="0"/>
                <wp:positionH relativeFrom="column">
                  <wp:posOffset>-800100</wp:posOffset>
                </wp:positionH>
                <wp:positionV relativeFrom="paragraph">
                  <wp:posOffset>434975</wp:posOffset>
                </wp:positionV>
                <wp:extent cx="1143000" cy="342900"/>
                <wp:effectExtent l="0" t="0" r="0" b="0"/>
                <wp:wrapNone/>
                <wp:docPr id="12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131" type="#_x0000_t202" style="position:absolute;margin-left:-63pt;margin-top:34.25pt;width:90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" filled="f" fillcolor="#4f81bd" stroked="f">
                <v:path arrowok="t"/>
                <v:textbo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p>
    <w:p w:rsidR="00127577" w:rsidRDefault="003E504D" w:rsidP="00E6027E">
      <w:pPr>
        <w:tabs>
          <w:tab w:val="left" w:pos="2127"/>
        </w:tabs>
        <w:rPr>
          <w:rFonts w:ascii="Arial" w:hAnsi="Arial" w:cs="Arial"/>
          <w:color w:val="FF0000"/>
        </w:rPr>
      </w:pPr>
      <w:r w:rsidRPr="00774D8A">
        <w:rPr>
          <w:rFonts w:ascii="Arial" w:hAnsi="Arial" w:cs="Arial"/>
          <w:noProof/>
          <w:color w:val="FF0000"/>
          <w:lang w:eastAsia="en-GB"/>
        </w:rPr>
        <mc:AlternateContent>
          <mc:Choice Requires="wps">
            <w:drawing>
              <wp:anchor distT="0" distB="0" distL="114300" distR="114300" simplePos="0" relativeHeight="251624448" behindDoc="0" locked="0" layoutInCell="1" allowOverlap="1" wp14:anchorId="0169807C" wp14:editId="0169807D">
                <wp:simplePos x="0" y="0"/>
                <wp:positionH relativeFrom="column">
                  <wp:align>center</wp:align>
                </wp:positionH>
                <wp:positionV relativeFrom="paragraph">
                  <wp:posOffset>0</wp:posOffset>
                </wp:positionV>
                <wp:extent cx="5274310" cy="450850"/>
                <wp:effectExtent l="0" t="0" r="0" b="6350"/>
                <wp:wrapNone/>
                <wp:docPr id="12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4310" cy="450850"/>
                        </a:xfrm>
                        <a:prstGeom prst="rect">
                          <a:avLst/>
                        </a:prstGeom>
                        <a:solidFill>
                          <a:srgbClr val="FF0000"/>
                        </a:solidFill>
                        <a:ln w="9525">
                          <a:solidFill>
                            <a:srgbClr val="000000"/>
                          </a:solidFill>
                          <a:miter lim="800000"/>
                          <a:headEnd/>
                          <a:tailEnd/>
                        </a:ln>
                      </wps:spPr>
                      <wps:txbx>
                        <w:txbxContent>
                          <w:p w:rsidR="0044329F" w:rsidRPr="001E4915" w:rsidRDefault="0044329F" w:rsidP="00774D8A">
                            <w:pPr>
                              <w:jc w:val="center"/>
                              <w:rPr>
                                <w:rFonts w:ascii="Arial" w:hAnsi="Arial" w:cs="Arial"/>
                                <w:b/>
                              </w:rPr>
                            </w:pPr>
                            <w:r w:rsidRPr="001E4915">
                              <w:rPr>
                                <w:rFonts w:ascii="Arial" w:hAnsi="Arial" w:cs="Arial"/>
                                <w:b/>
                              </w:rPr>
                              <w:t>EMERGENCY PROTOCOL</w:t>
                            </w:r>
                          </w:p>
                          <w:p w:rsidR="0044329F" w:rsidRPr="001E4915" w:rsidRDefault="0044329F" w:rsidP="00774D8A">
                            <w:pPr>
                              <w:jc w:val="center"/>
                              <w:rPr>
                                <w:rFonts w:ascii="Arial" w:hAnsi="Arial" w:cs="Arial"/>
                                <w:b/>
                              </w:rPr>
                            </w:pPr>
                            <w:r w:rsidRPr="001E4915">
                              <w:rPr>
                                <w:rFonts w:ascii="Arial" w:hAnsi="Arial" w:cs="Arial"/>
                                <w:b/>
                              </w:rPr>
                              <w:t>CARDIOPULMONARY ARREST ON MAGNESIUM SULPHATE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8" o:spid="_x0000_s1132" type="#_x0000_t202" style="position:absolute;margin-left:0;margin-top:0;width:415.3pt;height:35.5pt;z-index:2516244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" fillcolor="red">
                <v:path arrowok="t"/>
                <v:textbox style="mso-fit-shape-to-text:t">
                  <w:txbxContent>
                    <w:p w:rsidR="0044329F" w:rsidRPr="001E4915" w:rsidRDefault="0044329F" w:rsidP="00774D8A">
                      <w:pPr>
                        <w:jc w:val="center"/>
                        <w:rPr>
                          <w:rFonts w:ascii="Arial" w:hAnsi="Arial" w:cs="Arial"/>
                          <w:b/>
                        </w:rPr>
                      </w:pPr>
                      <w:r w:rsidRPr="001E4915">
                        <w:rPr>
                          <w:rFonts w:ascii="Arial" w:hAnsi="Arial" w:cs="Arial"/>
                          <w:b/>
                        </w:rPr>
                        <w:t>EMERGENCY PROTOCOL</w:t>
                      </w:r>
                    </w:p>
                    <w:p w:rsidR="0044329F" w:rsidRPr="001E4915" w:rsidRDefault="0044329F" w:rsidP="00774D8A">
                      <w:pPr>
                        <w:jc w:val="center"/>
                        <w:rPr>
                          <w:rFonts w:ascii="Arial" w:hAnsi="Arial" w:cs="Arial"/>
                          <w:b/>
                        </w:rPr>
                      </w:pPr>
                      <w:r w:rsidRPr="001E4915">
                        <w:rPr>
                          <w:rFonts w:ascii="Arial" w:hAnsi="Arial" w:cs="Arial"/>
                          <w:b/>
                        </w:rPr>
                        <w:t>CARDIOPULMONARY ARREST ON MAGNESIUM SULPHATE</w:t>
                      </w:r>
                    </w:p>
                  </w:txbxContent>
                </v:textbox>
              </v:shape>
            </w:pict>
          </mc:Fallback>
        </mc:AlternateContent>
      </w: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3E504D" w:rsidP="00E6027E">
      <w:pPr>
        <w:tabs>
          <w:tab w:val="left" w:pos="2127"/>
        </w:tabs>
        <w:rPr>
          <w:rFonts w:ascii="Arial" w:hAnsi="Arial" w:cs="Arial"/>
          <w:color w:val="FF0000"/>
        </w:rPr>
      </w:pPr>
      <w:r w:rsidRPr="006924E1">
        <w:rPr>
          <w:rFonts w:ascii="Arial" w:hAnsi="Arial" w:cs="Arial"/>
          <w:noProof/>
          <w:color w:val="FF0000"/>
          <w:lang w:eastAsia="en-GB"/>
        </w:rPr>
        <mc:AlternateContent>
          <mc:Choice Requires="wps">
            <w:drawing>
              <wp:anchor distT="0" distB="0" distL="114300" distR="114300" simplePos="0" relativeHeight="251625472" behindDoc="0" locked="0" layoutInCell="1" allowOverlap="1" wp14:anchorId="0169807E" wp14:editId="0169807F">
                <wp:simplePos x="0" y="0"/>
                <wp:positionH relativeFrom="column">
                  <wp:posOffset>1905</wp:posOffset>
                </wp:positionH>
                <wp:positionV relativeFrom="paragraph">
                  <wp:posOffset>163830</wp:posOffset>
                </wp:positionV>
                <wp:extent cx="5274310" cy="1078230"/>
                <wp:effectExtent l="0" t="0" r="0" b="1270"/>
                <wp:wrapNone/>
                <wp:docPr id="11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4310" cy="1078230"/>
                        </a:xfrm>
                        <a:prstGeom prst="rect">
                          <a:avLst/>
                        </a:prstGeom>
                        <a:solidFill>
                          <a:srgbClr val="FFFFFF"/>
                        </a:solidFill>
                        <a:ln w="9525">
                          <a:solidFill>
                            <a:srgbClr val="000000"/>
                          </a:solidFill>
                          <a:miter lim="800000"/>
                          <a:headEnd/>
                          <a:tailEnd/>
                        </a:ln>
                      </wps:spPr>
                      <wps:txbx>
                        <w:txbxContent>
                          <w:p w:rsidR="0044329F" w:rsidRDefault="0044329F" w:rsidP="00B716E8">
                            <w:pPr>
                              <w:numPr>
                                <w:ilvl w:val="0"/>
                                <w:numId w:val="83"/>
                              </w:numPr>
                              <w:rPr>
                                <w:rFonts w:ascii="Arial" w:hAnsi="Arial" w:cs="Arial"/>
                              </w:rPr>
                            </w:pPr>
                            <w:r>
                              <w:rPr>
                                <w:rFonts w:ascii="Arial" w:hAnsi="Arial" w:cs="Arial"/>
                              </w:rPr>
                              <w:t>STOP magnesium sulphate infusion</w:t>
                            </w:r>
                          </w:p>
                          <w:p w:rsidR="0044329F" w:rsidRDefault="0044329F" w:rsidP="00B716E8">
                            <w:pPr>
                              <w:numPr>
                                <w:ilvl w:val="0"/>
                                <w:numId w:val="83"/>
                              </w:numPr>
                              <w:rPr>
                                <w:rFonts w:ascii="Arial" w:hAnsi="Arial" w:cs="Arial"/>
                              </w:rPr>
                            </w:pPr>
                            <w:r>
                              <w:rPr>
                                <w:rFonts w:ascii="Arial" w:hAnsi="Arial" w:cs="Arial"/>
                              </w:rPr>
                              <w:t>START Basic Life Support</w:t>
                            </w:r>
                          </w:p>
                          <w:p w:rsidR="0044329F" w:rsidRDefault="0044329F" w:rsidP="00B716E8">
                            <w:pPr>
                              <w:numPr>
                                <w:ilvl w:val="0"/>
                                <w:numId w:val="83"/>
                              </w:numPr>
                              <w:rPr>
                                <w:rFonts w:ascii="Arial" w:hAnsi="Arial" w:cs="Arial"/>
                              </w:rPr>
                            </w:pPr>
                            <w:r>
                              <w:rPr>
                                <w:rFonts w:ascii="Arial" w:hAnsi="Arial" w:cs="Arial"/>
                              </w:rPr>
                              <w:t>GIVE 1g calcium gluconate iv (10mls 10% solution) over 10 mins</w:t>
                            </w:r>
                          </w:p>
                          <w:p w:rsidR="0044329F" w:rsidRDefault="0044329F" w:rsidP="00B716E8">
                            <w:pPr>
                              <w:numPr>
                                <w:ilvl w:val="0"/>
                                <w:numId w:val="83"/>
                              </w:numPr>
                              <w:rPr>
                                <w:rFonts w:ascii="Arial" w:hAnsi="Arial" w:cs="Arial"/>
                              </w:rPr>
                            </w:pPr>
                            <w:r>
                              <w:rPr>
                                <w:rFonts w:ascii="Arial" w:hAnsi="Arial" w:cs="Arial"/>
                              </w:rPr>
                              <w:t>Intubate early</w:t>
                            </w:r>
                          </w:p>
                          <w:p w:rsidR="0044329F" w:rsidRDefault="0044329F" w:rsidP="00B716E8">
                            <w:pPr>
                              <w:numPr>
                                <w:ilvl w:val="0"/>
                                <w:numId w:val="83"/>
                              </w:numPr>
                              <w:rPr>
                                <w:rFonts w:ascii="Arial" w:hAnsi="Arial" w:cs="Arial"/>
                              </w:rPr>
                            </w:pPr>
                            <w:r>
                              <w:rPr>
                                <w:rFonts w:ascii="Arial" w:hAnsi="Arial" w:cs="Arial"/>
                              </w:rPr>
                              <w:t>Ventilate until respirations resume</w:t>
                            </w:r>
                          </w:p>
                          <w:p w:rsidR="0044329F" w:rsidRPr="006924E1" w:rsidRDefault="0044329F" w:rsidP="00DA31C0">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133" type="#_x0000_t202" style="position:absolute;margin-left:.15pt;margin-top:12.9pt;width:415.3pt;height:84.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">
                <v:path arrowok="t"/>
                <v:textbox>
                  <w:txbxContent>
                    <w:p w:rsidR="0044329F" w:rsidRDefault="0044329F" w:rsidP="00B716E8">
                      <w:pPr>
                        <w:numPr>
                          <w:ilvl w:val="0"/>
                          <w:numId w:val="83"/>
                        </w:numPr>
                        <w:rPr>
                          <w:rFonts w:ascii="Arial" w:hAnsi="Arial" w:cs="Arial"/>
                        </w:rPr>
                      </w:pPr>
                      <w:r>
                        <w:rPr>
                          <w:rFonts w:ascii="Arial" w:hAnsi="Arial" w:cs="Arial"/>
                        </w:rPr>
                        <w:t>STOP magnesium sulphate infusion</w:t>
                      </w:r>
                    </w:p>
                    <w:p w:rsidR="0044329F" w:rsidRDefault="0044329F" w:rsidP="00B716E8">
                      <w:pPr>
                        <w:numPr>
                          <w:ilvl w:val="0"/>
                          <w:numId w:val="83"/>
                        </w:numPr>
                        <w:rPr>
                          <w:rFonts w:ascii="Arial" w:hAnsi="Arial" w:cs="Arial"/>
                        </w:rPr>
                      </w:pPr>
                      <w:r>
                        <w:rPr>
                          <w:rFonts w:ascii="Arial" w:hAnsi="Arial" w:cs="Arial"/>
                        </w:rPr>
                        <w:t>START Basic Life Support</w:t>
                      </w:r>
                    </w:p>
                    <w:p w:rsidR="0044329F" w:rsidRDefault="0044329F" w:rsidP="00B716E8">
                      <w:pPr>
                        <w:numPr>
                          <w:ilvl w:val="0"/>
                          <w:numId w:val="83"/>
                        </w:numPr>
                        <w:rPr>
                          <w:rFonts w:ascii="Arial" w:hAnsi="Arial" w:cs="Arial"/>
                        </w:rPr>
                      </w:pPr>
                      <w:r>
                        <w:rPr>
                          <w:rFonts w:ascii="Arial" w:hAnsi="Arial" w:cs="Arial"/>
                        </w:rPr>
                        <w:t>GIVE 1g calcium gluconate iv (10mls 10% solution) over 10 mins</w:t>
                      </w:r>
                    </w:p>
                    <w:p w:rsidR="0044329F" w:rsidRDefault="0044329F" w:rsidP="00B716E8">
                      <w:pPr>
                        <w:numPr>
                          <w:ilvl w:val="0"/>
                          <w:numId w:val="83"/>
                        </w:numPr>
                        <w:rPr>
                          <w:rFonts w:ascii="Arial" w:hAnsi="Arial" w:cs="Arial"/>
                        </w:rPr>
                      </w:pPr>
                      <w:r>
                        <w:rPr>
                          <w:rFonts w:ascii="Arial" w:hAnsi="Arial" w:cs="Arial"/>
                        </w:rPr>
                        <w:t>Intubate early</w:t>
                      </w:r>
                    </w:p>
                    <w:p w:rsidR="0044329F" w:rsidRDefault="0044329F" w:rsidP="00B716E8">
                      <w:pPr>
                        <w:numPr>
                          <w:ilvl w:val="0"/>
                          <w:numId w:val="83"/>
                        </w:numPr>
                        <w:rPr>
                          <w:rFonts w:ascii="Arial" w:hAnsi="Arial" w:cs="Arial"/>
                        </w:rPr>
                      </w:pPr>
                      <w:r>
                        <w:rPr>
                          <w:rFonts w:ascii="Arial" w:hAnsi="Arial" w:cs="Arial"/>
                        </w:rPr>
                        <w:t>Ventilate until respirations resume</w:t>
                      </w:r>
                    </w:p>
                    <w:p w:rsidR="0044329F" w:rsidRPr="006924E1" w:rsidRDefault="0044329F" w:rsidP="00DA31C0">
                      <w:pPr>
                        <w:rPr>
                          <w:rFonts w:ascii="Arial" w:hAnsi="Arial" w:cs="Arial"/>
                        </w:rPr>
                      </w:pPr>
                    </w:p>
                  </w:txbxContent>
                </v:textbox>
              </v:shape>
            </w:pict>
          </mc:Fallback>
        </mc:AlternateContent>
      </w: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A20866" w:rsidRDefault="003E504D" w:rsidP="00E6027E">
      <w:pPr>
        <w:tabs>
          <w:tab w:val="left" w:pos="2127"/>
        </w:tabs>
        <w:rPr>
          <w:rFonts w:ascii="Arial" w:hAnsi="Arial" w:cs="Arial"/>
          <w:color w:val="FF0000"/>
        </w:rPr>
      </w:pPr>
      <w:r w:rsidRPr="00246930">
        <w:rPr>
          <w:rFonts w:ascii="Arial" w:hAnsi="Arial" w:cs="Arial"/>
          <w:noProof/>
          <w:color w:val="FF0000"/>
          <w:lang w:eastAsia="en-GB"/>
        </w:rPr>
        <mc:AlternateContent>
          <mc:Choice Requires="wps">
            <w:drawing>
              <wp:anchor distT="0" distB="0" distL="114300" distR="114300" simplePos="0" relativeHeight="251639808" behindDoc="0" locked="0" layoutInCell="1" allowOverlap="1" wp14:anchorId="01698080" wp14:editId="01698081">
                <wp:simplePos x="0" y="0"/>
                <wp:positionH relativeFrom="column">
                  <wp:posOffset>1905</wp:posOffset>
                </wp:positionH>
                <wp:positionV relativeFrom="paragraph">
                  <wp:posOffset>120650</wp:posOffset>
                </wp:positionV>
                <wp:extent cx="5250180" cy="285750"/>
                <wp:effectExtent l="0" t="0" r="0" b="6350"/>
                <wp:wrapNone/>
                <wp:docPr id="11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0180" cy="285750"/>
                        </a:xfrm>
                        <a:prstGeom prst="rect">
                          <a:avLst/>
                        </a:prstGeom>
                        <a:solidFill>
                          <a:srgbClr val="FF0000"/>
                        </a:solidFill>
                        <a:ln w="9525">
                          <a:solidFill>
                            <a:srgbClr val="000000"/>
                          </a:solidFill>
                          <a:miter lim="800000"/>
                          <a:headEnd/>
                          <a:tailEnd/>
                        </a:ln>
                      </wps:spPr>
                      <wps:txbx>
                        <w:txbxContent>
                          <w:p w:rsidR="0044329F" w:rsidRPr="005C700F" w:rsidRDefault="0044329F" w:rsidP="00246930">
                            <w:pPr>
                              <w:jc w:val="center"/>
                              <w:rPr>
                                <w:rFonts w:ascii="Arial" w:hAnsi="Arial" w:cs="Arial"/>
                                <w:b/>
                              </w:rPr>
                            </w:pPr>
                            <w:r w:rsidRPr="005C700F">
                              <w:rPr>
                                <w:rFonts w:ascii="Arial" w:hAnsi="Arial" w:cs="Arial"/>
                                <w:b/>
                              </w:rPr>
                              <w:t>ECLAMPSIA EMERGENCY PROTOCOL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134" type="#_x0000_t202" style="position:absolute;margin-left:.15pt;margin-top:9.5pt;width:413.4pt;height: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" fillcolor="red">
                <v:path arrowok="t"/>
                <v:textbox>
                  <w:txbxContent>
                    <w:p w:rsidR="0044329F" w:rsidRPr="005C700F" w:rsidRDefault="0044329F" w:rsidP="00246930">
                      <w:pPr>
                        <w:jc w:val="center"/>
                        <w:rPr>
                          <w:rFonts w:ascii="Arial" w:hAnsi="Arial" w:cs="Arial"/>
                          <w:b/>
                        </w:rPr>
                      </w:pPr>
                      <w:r w:rsidRPr="005C700F">
                        <w:rPr>
                          <w:rFonts w:ascii="Arial" w:hAnsi="Arial" w:cs="Arial"/>
                          <w:b/>
                        </w:rPr>
                        <w:t>ECLAMPSIA EMERGENCY PROTOCOL</w:t>
                      </w:r>
                    </w:p>
                  </w:txbxContent>
                </v:textbox>
              </v:shape>
            </w:pict>
          </mc:Fallback>
        </mc:AlternateContent>
      </w: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3E504D" w:rsidP="00E6027E">
      <w:pPr>
        <w:tabs>
          <w:tab w:val="left" w:pos="2127"/>
        </w:tabs>
        <w:rPr>
          <w:rFonts w:ascii="Arial" w:hAnsi="Arial" w:cs="Arial"/>
          <w:color w:val="FF0000"/>
        </w:rPr>
      </w:pPr>
      <w:r w:rsidRPr="00246930">
        <w:rPr>
          <w:rFonts w:ascii="Arial" w:hAnsi="Arial" w:cs="Arial"/>
          <w:noProof/>
          <w:color w:val="FF0000"/>
          <w:lang w:eastAsia="en-GB"/>
        </w:rPr>
        <mc:AlternateContent>
          <mc:Choice Requires="wps">
            <w:drawing>
              <wp:anchor distT="0" distB="0" distL="114300" distR="114300" simplePos="0" relativeHeight="251640832" behindDoc="0" locked="0" layoutInCell="1" allowOverlap="1" wp14:anchorId="01698082" wp14:editId="01698083">
                <wp:simplePos x="0" y="0"/>
                <wp:positionH relativeFrom="column">
                  <wp:posOffset>1905</wp:posOffset>
                </wp:positionH>
                <wp:positionV relativeFrom="paragraph">
                  <wp:posOffset>127635</wp:posOffset>
                </wp:positionV>
                <wp:extent cx="5250180" cy="4502785"/>
                <wp:effectExtent l="0" t="0" r="0" b="5715"/>
                <wp:wrapNone/>
                <wp:docPr id="11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0180" cy="4502785"/>
                        </a:xfrm>
                        <a:prstGeom prst="rect">
                          <a:avLst/>
                        </a:prstGeom>
                        <a:solidFill>
                          <a:srgbClr val="FFFFFF"/>
                        </a:solidFill>
                        <a:ln w="9525">
                          <a:solidFill>
                            <a:srgbClr val="000000"/>
                          </a:solidFill>
                          <a:miter lim="800000"/>
                          <a:headEnd/>
                          <a:tailEnd/>
                        </a:ln>
                      </wps:spPr>
                      <wps:txbx>
                        <w:txbxContent>
                          <w:p w:rsidR="0044329F" w:rsidRDefault="0044329F" w:rsidP="00B716E8">
                            <w:pPr>
                              <w:numPr>
                                <w:ilvl w:val="0"/>
                                <w:numId w:val="93"/>
                              </w:numPr>
                              <w:rPr>
                                <w:rFonts w:ascii="Arial" w:hAnsi="Arial" w:cs="Arial"/>
                              </w:rPr>
                            </w:pPr>
                            <w:r>
                              <w:rPr>
                                <w:rFonts w:ascii="Arial" w:hAnsi="Arial" w:cs="Arial"/>
                              </w:rPr>
                              <w:t>CALL for HELP</w:t>
                            </w:r>
                          </w:p>
                          <w:p w:rsidR="0044329F" w:rsidRPr="005C700F" w:rsidRDefault="0044329F" w:rsidP="00B716E8">
                            <w:pPr>
                              <w:numPr>
                                <w:ilvl w:val="0"/>
                                <w:numId w:val="93"/>
                              </w:numPr>
                              <w:rPr>
                                <w:rFonts w:ascii="Arial" w:hAnsi="Arial" w:cs="Arial"/>
                              </w:rPr>
                            </w:pPr>
                            <w:r>
                              <w:rPr>
                                <w:rFonts w:ascii="Arial" w:hAnsi="Arial" w:cs="Arial"/>
                              </w:rPr>
                              <w:t>Emergency bell</w:t>
                            </w:r>
                          </w:p>
                          <w:p w:rsidR="0044329F" w:rsidRDefault="0044329F" w:rsidP="00B716E8">
                            <w:pPr>
                              <w:numPr>
                                <w:ilvl w:val="0"/>
                                <w:numId w:val="93"/>
                              </w:numPr>
                              <w:rPr>
                                <w:rFonts w:ascii="Arial" w:hAnsi="Arial" w:cs="Arial"/>
                              </w:rPr>
                            </w:pPr>
                            <w:r>
                              <w:rPr>
                                <w:rFonts w:ascii="Arial" w:hAnsi="Arial" w:cs="Arial"/>
                              </w:rPr>
                              <w:t>Call 2222 and ask for obstetric emergency team</w:t>
                            </w:r>
                          </w:p>
                          <w:p w:rsidR="0044329F" w:rsidRDefault="0044329F" w:rsidP="001E4915">
                            <w:pPr>
                              <w:ind w:left="360"/>
                              <w:rPr>
                                <w:rFonts w:ascii="Arial" w:hAnsi="Arial" w:cs="Arial"/>
                              </w:rPr>
                            </w:pPr>
                          </w:p>
                          <w:p w:rsidR="0044329F" w:rsidRDefault="0044329F" w:rsidP="00B716E8">
                            <w:pPr>
                              <w:numPr>
                                <w:ilvl w:val="0"/>
                                <w:numId w:val="93"/>
                              </w:numPr>
                              <w:rPr>
                                <w:rFonts w:ascii="Arial" w:hAnsi="Arial" w:cs="Arial"/>
                              </w:rPr>
                            </w:pPr>
                            <w:r>
                              <w:rPr>
                                <w:rFonts w:ascii="Arial" w:hAnsi="Arial" w:cs="Arial"/>
                              </w:rPr>
                              <w:t>AIRWAY</w:t>
                            </w:r>
                          </w:p>
                          <w:p w:rsidR="0044329F" w:rsidRDefault="0044329F" w:rsidP="00BA45A5">
                            <w:pPr>
                              <w:ind w:left="360"/>
                              <w:rPr>
                                <w:rFonts w:ascii="Arial" w:hAnsi="Arial" w:cs="Arial"/>
                              </w:rPr>
                            </w:pPr>
                            <w:r w:rsidRPr="00BA45A5">
                              <w:rPr>
                                <w:rFonts w:ascii="Arial" w:hAnsi="Arial" w:cs="Arial"/>
                              </w:rPr>
                              <w:tab/>
                            </w:r>
                            <w:r>
                              <w:rPr>
                                <w:rFonts w:ascii="Arial" w:hAnsi="Arial" w:cs="Arial"/>
                              </w:rPr>
                              <w:t>- Left lateral</w:t>
                            </w:r>
                          </w:p>
                          <w:p w:rsidR="0044329F" w:rsidRPr="00BA45A5" w:rsidRDefault="0044329F" w:rsidP="00BA45A5">
                            <w:pPr>
                              <w:ind w:left="360"/>
                              <w:rPr>
                                <w:rFonts w:ascii="Arial" w:hAnsi="Arial" w:cs="Arial"/>
                              </w:rPr>
                            </w:pPr>
                            <w:r>
                              <w:rPr>
                                <w:rFonts w:ascii="Arial" w:hAnsi="Arial" w:cs="Arial"/>
                              </w:rPr>
                              <w:tab/>
                              <w:t xml:space="preserve">- </w:t>
                            </w:r>
                            <w:r w:rsidRPr="00BA45A5">
                              <w:rPr>
                                <w:rFonts w:ascii="Arial" w:hAnsi="Arial" w:cs="Arial"/>
                              </w:rPr>
                              <w:t>Clear and open airway</w:t>
                            </w:r>
                          </w:p>
                          <w:p w:rsidR="0044329F" w:rsidRPr="00BA45A5" w:rsidRDefault="0044329F" w:rsidP="00BA45A5">
                            <w:pPr>
                              <w:ind w:left="360"/>
                              <w:rPr>
                                <w:rFonts w:ascii="Arial" w:hAnsi="Arial" w:cs="Arial"/>
                              </w:rPr>
                            </w:pPr>
                            <w:r>
                              <w:rPr>
                                <w:rFonts w:ascii="Arial" w:hAnsi="Arial" w:cs="Arial"/>
                              </w:rPr>
                              <w:tab/>
                              <w:t xml:space="preserve">- </w:t>
                            </w:r>
                            <w:r w:rsidRPr="00BA45A5">
                              <w:rPr>
                                <w:rFonts w:ascii="Arial" w:hAnsi="Arial" w:cs="Arial"/>
                              </w:rPr>
                              <w:t>Insert airway if needed</w:t>
                            </w:r>
                          </w:p>
                          <w:p w:rsidR="0044329F" w:rsidRDefault="0044329F" w:rsidP="00B716E8">
                            <w:pPr>
                              <w:numPr>
                                <w:ilvl w:val="0"/>
                                <w:numId w:val="93"/>
                              </w:numPr>
                              <w:rPr>
                                <w:rFonts w:ascii="Arial" w:hAnsi="Arial" w:cs="Arial"/>
                              </w:rPr>
                            </w:pPr>
                            <w:r>
                              <w:rPr>
                                <w:rFonts w:ascii="Arial" w:hAnsi="Arial" w:cs="Arial"/>
                              </w:rPr>
                              <w:t>BREATHING</w:t>
                            </w:r>
                          </w:p>
                          <w:p w:rsidR="0044329F" w:rsidRPr="00BA45A5" w:rsidRDefault="0044329F" w:rsidP="00BA45A5">
                            <w:pPr>
                              <w:ind w:left="360"/>
                              <w:rPr>
                                <w:rFonts w:ascii="Arial" w:hAnsi="Arial" w:cs="Arial"/>
                              </w:rPr>
                            </w:pPr>
                            <w:r w:rsidRPr="00BA45A5">
                              <w:rPr>
                                <w:rFonts w:ascii="Arial" w:hAnsi="Arial" w:cs="Arial"/>
                              </w:rPr>
                              <w:tab/>
                            </w:r>
                            <w:r>
                              <w:rPr>
                                <w:rFonts w:ascii="Arial" w:hAnsi="Arial" w:cs="Arial"/>
                              </w:rPr>
                              <w:t xml:space="preserve">- </w:t>
                            </w:r>
                            <w:r w:rsidRPr="00BA45A5">
                              <w:rPr>
                                <w:rFonts w:ascii="Arial" w:hAnsi="Arial" w:cs="Arial"/>
                              </w:rPr>
                              <w:t>Check for breathing</w:t>
                            </w:r>
                          </w:p>
                          <w:p w:rsidR="0044329F" w:rsidRDefault="0044329F" w:rsidP="00BA45A5">
                            <w:pPr>
                              <w:ind w:left="360"/>
                              <w:rPr>
                                <w:rFonts w:ascii="Arial" w:hAnsi="Arial" w:cs="Arial"/>
                              </w:rPr>
                            </w:pPr>
                            <w:r>
                              <w:rPr>
                                <w:rFonts w:ascii="Arial" w:hAnsi="Arial" w:cs="Arial"/>
                              </w:rPr>
                              <w:tab/>
                              <w:t xml:space="preserve">- High flow </w:t>
                            </w:r>
                            <w:r w:rsidRPr="008D30DE">
                              <w:rPr>
                                <w:rFonts w:ascii="Arial" w:hAnsi="Arial" w:cs="Arial"/>
                              </w:rPr>
                              <w:t>O</w:t>
                            </w:r>
                            <w:r w:rsidRPr="008D30DE">
                              <w:rPr>
                                <w:rFonts w:ascii="Arial" w:hAnsi="Arial" w:cs="Arial"/>
                                <w:vertAlign w:val="subscript"/>
                              </w:rPr>
                              <w:t>2</w:t>
                            </w:r>
                            <w:r>
                              <w:rPr>
                                <w:rFonts w:ascii="Arial" w:hAnsi="Arial" w:cs="Arial"/>
                              </w:rPr>
                              <w:t xml:space="preserve"> (15 l/min) via face mask</w:t>
                            </w:r>
                          </w:p>
                          <w:p w:rsidR="0044329F" w:rsidRDefault="0044329F" w:rsidP="00B716E8">
                            <w:pPr>
                              <w:numPr>
                                <w:ilvl w:val="0"/>
                                <w:numId w:val="93"/>
                              </w:numPr>
                              <w:rPr>
                                <w:rFonts w:ascii="Arial" w:hAnsi="Arial" w:cs="Arial"/>
                              </w:rPr>
                            </w:pPr>
                            <w:r>
                              <w:rPr>
                                <w:rFonts w:ascii="Arial" w:hAnsi="Arial" w:cs="Arial"/>
                              </w:rPr>
                              <w:t>CIRCULATION</w:t>
                            </w:r>
                          </w:p>
                          <w:p w:rsidR="0044329F" w:rsidRDefault="0044329F" w:rsidP="00BA45A5">
                            <w:pPr>
                              <w:ind w:left="360"/>
                              <w:rPr>
                                <w:rFonts w:ascii="Arial" w:hAnsi="Arial" w:cs="Arial"/>
                              </w:rPr>
                            </w:pPr>
                            <w:r w:rsidRPr="00BA45A5">
                              <w:rPr>
                                <w:rFonts w:ascii="Arial" w:hAnsi="Arial" w:cs="Arial"/>
                              </w:rPr>
                              <w:tab/>
                            </w:r>
                            <w:r>
                              <w:rPr>
                                <w:rFonts w:ascii="Arial" w:hAnsi="Arial" w:cs="Arial"/>
                              </w:rPr>
                              <w:t>- Check maternal pulse</w:t>
                            </w:r>
                          </w:p>
                          <w:p w:rsidR="0044329F" w:rsidRDefault="0044329F" w:rsidP="00BA45A5">
                            <w:pPr>
                              <w:ind w:left="360"/>
                              <w:rPr>
                                <w:rFonts w:ascii="Arial" w:hAnsi="Arial" w:cs="Arial"/>
                              </w:rPr>
                            </w:pPr>
                            <w:r>
                              <w:rPr>
                                <w:rFonts w:ascii="Arial" w:hAnsi="Arial" w:cs="Arial"/>
                              </w:rPr>
                              <w:tab/>
                              <w:t>- Insert cannula</w:t>
                            </w:r>
                          </w:p>
                          <w:p w:rsidR="0044329F" w:rsidRDefault="0044329F" w:rsidP="00BA45A5">
                            <w:pPr>
                              <w:ind w:left="360"/>
                              <w:rPr>
                                <w:rFonts w:ascii="Arial" w:hAnsi="Arial" w:cs="Arial"/>
                              </w:rPr>
                            </w:pPr>
                            <w:r>
                              <w:rPr>
                                <w:rFonts w:ascii="Arial" w:hAnsi="Arial" w:cs="Arial"/>
                              </w:rPr>
                              <w:tab/>
                              <w:t>- Take blood (FBC, U&amp;E, LFT, clotting, G&amp;S</w:t>
                            </w:r>
                            <w:proofErr w:type="gramStart"/>
                            <w:r>
                              <w:rPr>
                                <w:rFonts w:ascii="Arial" w:hAnsi="Arial" w:cs="Arial"/>
                              </w:rPr>
                              <w:t>, ?</w:t>
                            </w:r>
                            <w:proofErr w:type="gramEnd"/>
                            <w:r>
                              <w:rPr>
                                <w:rFonts w:ascii="Arial" w:hAnsi="Arial" w:cs="Arial"/>
                              </w:rPr>
                              <w:t>magnesium level)</w:t>
                            </w:r>
                          </w:p>
                          <w:p w:rsidR="0044329F" w:rsidRDefault="0044329F" w:rsidP="00BA45A5">
                            <w:pPr>
                              <w:ind w:left="360"/>
                              <w:rPr>
                                <w:rFonts w:ascii="Arial" w:hAnsi="Arial" w:cs="Arial"/>
                              </w:rPr>
                            </w:pPr>
                            <w:r>
                              <w:rPr>
                                <w:rFonts w:ascii="Arial" w:hAnsi="Arial" w:cs="Arial"/>
                              </w:rPr>
                              <w:tab/>
                              <w:t>- Displace uterus</w:t>
                            </w:r>
                          </w:p>
                          <w:p w:rsidR="0044329F" w:rsidRDefault="0044329F" w:rsidP="00BA45A5">
                            <w:pPr>
                              <w:ind w:left="360"/>
                              <w:rPr>
                                <w:rFonts w:ascii="Arial" w:hAnsi="Arial" w:cs="Arial"/>
                              </w:rPr>
                            </w:pPr>
                          </w:p>
                          <w:p w:rsidR="0044329F" w:rsidRDefault="0044329F" w:rsidP="00B716E8">
                            <w:pPr>
                              <w:numPr>
                                <w:ilvl w:val="0"/>
                                <w:numId w:val="93"/>
                              </w:numPr>
                              <w:rPr>
                                <w:rFonts w:ascii="Arial" w:hAnsi="Arial" w:cs="Arial"/>
                              </w:rPr>
                            </w:pPr>
                            <w:r>
                              <w:rPr>
                                <w:rFonts w:ascii="Arial" w:hAnsi="Arial" w:cs="Arial"/>
                              </w:rPr>
                              <w:t>Magnesium sulphate loading dose (see algorithm)</w:t>
                            </w:r>
                          </w:p>
                          <w:p w:rsidR="0044329F" w:rsidRDefault="0044329F" w:rsidP="00B716E8">
                            <w:pPr>
                              <w:numPr>
                                <w:ilvl w:val="0"/>
                                <w:numId w:val="93"/>
                              </w:numPr>
                              <w:rPr>
                                <w:rFonts w:ascii="Arial" w:hAnsi="Arial" w:cs="Arial"/>
                              </w:rPr>
                            </w:pPr>
                            <w:r>
                              <w:rPr>
                                <w:rFonts w:ascii="Arial" w:hAnsi="Arial" w:cs="Arial"/>
                              </w:rPr>
                              <w:t>Inform consultant obstetrician and anaesthetist</w:t>
                            </w:r>
                          </w:p>
                          <w:p w:rsidR="0044329F" w:rsidRDefault="0044329F" w:rsidP="00B716E8">
                            <w:pPr>
                              <w:numPr>
                                <w:ilvl w:val="0"/>
                                <w:numId w:val="93"/>
                              </w:numPr>
                              <w:rPr>
                                <w:rFonts w:ascii="Arial" w:hAnsi="Arial" w:cs="Arial"/>
                              </w:rPr>
                            </w:pPr>
                            <w:r>
                              <w:rPr>
                                <w:rFonts w:ascii="Arial" w:hAnsi="Arial" w:cs="Arial"/>
                              </w:rPr>
                              <w:t xml:space="preserve">Consider other causes of fits </w:t>
                            </w:r>
                            <w:proofErr w:type="spellStart"/>
                            <w:r>
                              <w:rPr>
                                <w:rFonts w:ascii="Arial" w:hAnsi="Arial" w:cs="Arial"/>
                              </w:rPr>
                              <w:t>eg</w:t>
                            </w:r>
                            <w:proofErr w:type="spellEnd"/>
                            <w:r>
                              <w:rPr>
                                <w:rFonts w:ascii="Arial" w:hAnsi="Arial" w:cs="Arial"/>
                              </w:rPr>
                              <w:t xml:space="preserve"> intracranial haemorrhage</w:t>
                            </w:r>
                          </w:p>
                          <w:p w:rsidR="0044329F" w:rsidRDefault="0044329F" w:rsidP="00B716E8">
                            <w:pPr>
                              <w:numPr>
                                <w:ilvl w:val="0"/>
                                <w:numId w:val="93"/>
                              </w:numPr>
                              <w:rPr>
                                <w:rFonts w:ascii="Arial" w:hAnsi="Arial" w:cs="Arial"/>
                              </w:rPr>
                            </w:pPr>
                            <w:r>
                              <w:rPr>
                                <w:rFonts w:ascii="Arial" w:hAnsi="Arial" w:cs="Arial"/>
                              </w:rPr>
                              <w:t>Neurological examination</w:t>
                            </w:r>
                          </w:p>
                          <w:p w:rsidR="0044329F" w:rsidRDefault="0044329F" w:rsidP="00B716E8">
                            <w:pPr>
                              <w:numPr>
                                <w:ilvl w:val="0"/>
                                <w:numId w:val="93"/>
                              </w:numPr>
                              <w:rPr>
                                <w:rFonts w:ascii="Arial" w:hAnsi="Arial" w:cs="Arial"/>
                              </w:rPr>
                            </w:pPr>
                            <w:r>
                              <w:rPr>
                                <w:rFonts w:ascii="Arial" w:hAnsi="Arial" w:cs="Arial"/>
                              </w:rPr>
                              <w:t>Consider imaging of the head</w:t>
                            </w:r>
                          </w:p>
                          <w:p w:rsidR="0044329F" w:rsidRDefault="0044329F" w:rsidP="00B716E8">
                            <w:pPr>
                              <w:numPr>
                                <w:ilvl w:val="0"/>
                                <w:numId w:val="93"/>
                              </w:numPr>
                              <w:rPr>
                                <w:rFonts w:ascii="Arial" w:hAnsi="Arial" w:cs="Arial"/>
                              </w:rPr>
                            </w:pPr>
                            <w:r>
                              <w:rPr>
                                <w:rFonts w:ascii="Arial" w:hAnsi="Arial" w:cs="Arial"/>
                              </w:rPr>
                              <w:t>Delivery should be undertaken once the woman is stable if undelivered</w:t>
                            </w:r>
                            <w:r w:rsidRPr="00BA45A5">
                              <w:rPr>
                                <w:rFonts w:ascii="Arial" w:hAnsi="Arial" w:cs="Arial"/>
                              </w:rPr>
                              <w:t xml:space="preserve"> </w:t>
                            </w:r>
                          </w:p>
                          <w:p w:rsidR="0044329F" w:rsidRPr="005C700F" w:rsidRDefault="0044329F" w:rsidP="00B716E8">
                            <w:pPr>
                              <w:numPr>
                                <w:ilvl w:val="0"/>
                                <w:numId w:val="93"/>
                              </w:numPr>
                              <w:rPr>
                                <w:rFonts w:ascii="Arial" w:hAnsi="Arial" w:cs="Arial"/>
                              </w:rPr>
                            </w:pPr>
                            <w:r>
                              <w:rPr>
                                <w:rFonts w:ascii="Arial" w:hAnsi="Arial" w:cs="Arial"/>
                              </w:rPr>
                              <w:t>Complete an eAIMS form</w:t>
                            </w:r>
                          </w:p>
                          <w:p w:rsidR="0044329F" w:rsidRPr="00246930" w:rsidRDefault="0044329F">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5" o:spid="_x0000_s1135" type="#_x0000_t202" style="position:absolute;margin-left:.15pt;margin-top:10.05pt;width:413.4pt;height:354.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">
                <v:path arrowok="t"/>
                <v:textbox>
                  <w:txbxContent>
                    <w:p w:rsidR="0044329F" w:rsidRDefault="0044329F" w:rsidP="00B716E8">
                      <w:pPr>
                        <w:numPr>
                          <w:ilvl w:val="0"/>
                          <w:numId w:val="93"/>
                        </w:numPr>
                        <w:rPr>
                          <w:rFonts w:ascii="Arial" w:hAnsi="Arial" w:cs="Arial"/>
                        </w:rPr>
                      </w:pPr>
                      <w:r>
                        <w:rPr>
                          <w:rFonts w:ascii="Arial" w:hAnsi="Arial" w:cs="Arial"/>
                        </w:rPr>
                        <w:t>CALL for HELP</w:t>
                      </w:r>
                    </w:p>
                    <w:p w:rsidR="0044329F" w:rsidRPr="005C700F" w:rsidRDefault="0044329F" w:rsidP="00B716E8">
                      <w:pPr>
                        <w:numPr>
                          <w:ilvl w:val="0"/>
                          <w:numId w:val="93"/>
                        </w:numPr>
                        <w:rPr>
                          <w:rFonts w:ascii="Arial" w:hAnsi="Arial" w:cs="Arial"/>
                        </w:rPr>
                      </w:pPr>
                      <w:r>
                        <w:rPr>
                          <w:rFonts w:ascii="Arial" w:hAnsi="Arial" w:cs="Arial"/>
                        </w:rPr>
                        <w:t>Emergency bell</w:t>
                      </w:r>
                    </w:p>
                    <w:p w:rsidR="0044329F" w:rsidRDefault="0044329F" w:rsidP="00B716E8">
                      <w:pPr>
                        <w:numPr>
                          <w:ilvl w:val="0"/>
                          <w:numId w:val="93"/>
                        </w:numPr>
                        <w:rPr>
                          <w:rFonts w:ascii="Arial" w:hAnsi="Arial" w:cs="Arial"/>
                        </w:rPr>
                      </w:pPr>
                      <w:r>
                        <w:rPr>
                          <w:rFonts w:ascii="Arial" w:hAnsi="Arial" w:cs="Arial"/>
                        </w:rPr>
                        <w:t>Call 2222 and ask for obstetric emergency team</w:t>
                      </w:r>
                    </w:p>
                    <w:p w:rsidR="0044329F" w:rsidRDefault="0044329F" w:rsidP="001E4915">
                      <w:pPr>
                        <w:ind w:left="360"/>
                        <w:rPr>
                          <w:rFonts w:ascii="Arial" w:hAnsi="Arial" w:cs="Arial"/>
                        </w:rPr>
                      </w:pPr>
                    </w:p>
                    <w:p w:rsidR="0044329F" w:rsidRDefault="0044329F" w:rsidP="00B716E8">
                      <w:pPr>
                        <w:numPr>
                          <w:ilvl w:val="0"/>
                          <w:numId w:val="93"/>
                        </w:numPr>
                        <w:rPr>
                          <w:rFonts w:ascii="Arial" w:hAnsi="Arial" w:cs="Arial"/>
                        </w:rPr>
                      </w:pPr>
                      <w:r>
                        <w:rPr>
                          <w:rFonts w:ascii="Arial" w:hAnsi="Arial" w:cs="Arial"/>
                        </w:rPr>
                        <w:t>AIRWAY</w:t>
                      </w:r>
                    </w:p>
                    <w:p w:rsidR="0044329F" w:rsidRDefault="0044329F" w:rsidP="00BA45A5">
                      <w:pPr>
                        <w:ind w:left="360"/>
                        <w:rPr>
                          <w:rFonts w:ascii="Arial" w:hAnsi="Arial" w:cs="Arial"/>
                        </w:rPr>
                      </w:pPr>
                      <w:r w:rsidRPr="00BA45A5">
                        <w:rPr>
                          <w:rFonts w:ascii="Arial" w:hAnsi="Arial" w:cs="Arial"/>
                        </w:rPr>
                        <w:tab/>
                      </w:r>
                      <w:r>
                        <w:rPr>
                          <w:rFonts w:ascii="Arial" w:hAnsi="Arial" w:cs="Arial"/>
                        </w:rPr>
                        <w:t>- Left lateral</w:t>
                      </w:r>
                    </w:p>
                    <w:p w:rsidR="0044329F" w:rsidRPr="00BA45A5" w:rsidRDefault="0044329F" w:rsidP="00BA45A5">
                      <w:pPr>
                        <w:ind w:left="360"/>
                        <w:rPr>
                          <w:rFonts w:ascii="Arial" w:hAnsi="Arial" w:cs="Arial"/>
                        </w:rPr>
                      </w:pPr>
                      <w:r>
                        <w:rPr>
                          <w:rFonts w:ascii="Arial" w:hAnsi="Arial" w:cs="Arial"/>
                        </w:rPr>
                        <w:tab/>
                        <w:t xml:space="preserve">- </w:t>
                      </w:r>
                      <w:r w:rsidRPr="00BA45A5">
                        <w:rPr>
                          <w:rFonts w:ascii="Arial" w:hAnsi="Arial" w:cs="Arial"/>
                        </w:rPr>
                        <w:t>Clear and open airway</w:t>
                      </w:r>
                    </w:p>
                    <w:p w:rsidR="0044329F" w:rsidRPr="00BA45A5" w:rsidRDefault="0044329F" w:rsidP="00BA45A5">
                      <w:pPr>
                        <w:ind w:left="360"/>
                        <w:rPr>
                          <w:rFonts w:ascii="Arial" w:hAnsi="Arial" w:cs="Arial"/>
                        </w:rPr>
                      </w:pPr>
                      <w:r>
                        <w:rPr>
                          <w:rFonts w:ascii="Arial" w:hAnsi="Arial" w:cs="Arial"/>
                        </w:rPr>
                        <w:tab/>
                        <w:t xml:space="preserve">- </w:t>
                      </w:r>
                      <w:r w:rsidRPr="00BA45A5">
                        <w:rPr>
                          <w:rFonts w:ascii="Arial" w:hAnsi="Arial" w:cs="Arial"/>
                        </w:rPr>
                        <w:t>Insert airway if needed</w:t>
                      </w:r>
                    </w:p>
                    <w:p w:rsidR="0044329F" w:rsidRDefault="0044329F" w:rsidP="00B716E8">
                      <w:pPr>
                        <w:numPr>
                          <w:ilvl w:val="0"/>
                          <w:numId w:val="93"/>
                        </w:numPr>
                        <w:rPr>
                          <w:rFonts w:ascii="Arial" w:hAnsi="Arial" w:cs="Arial"/>
                        </w:rPr>
                      </w:pPr>
                      <w:r>
                        <w:rPr>
                          <w:rFonts w:ascii="Arial" w:hAnsi="Arial" w:cs="Arial"/>
                        </w:rPr>
                        <w:t>BREATHING</w:t>
                      </w:r>
                    </w:p>
                    <w:p w:rsidR="0044329F" w:rsidRPr="00BA45A5" w:rsidRDefault="0044329F" w:rsidP="00BA45A5">
                      <w:pPr>
                        <w:ind w:left="360"/>
                        <w:rPr>
                          <w:rFonts w:ascii="Arial" w:hAnsi="Arial" w:cs="Arial"/>
                        </w:rPr>
                      </w:pPr>
                      <w:r w:rsidRPr="00BA45A5">
                        <w:rPr>
                          <w:rFonts w:ascii="Arial" w:hAnsi="Arial" w:cs="Arial"/>
                        </w:rPr>
                        <w:tab/>
                      </w:r>
                      <w:r>
                        <w:rPr>
                          <w:rFonts w:ascii="Arial" w:hAnsi="Arial" w:cs="Arial"/>
                        </w:rPr>
                        <w:t xml:space="preserve">- </w:t>
                      </w:r>
                      <w:r w:rsidRPr="00BA45A5">
                        <w:rPr>
                          <w:rFonts w:ascii="Arial" w:hAnsi="Arial" w:cs="Arial"/>
                        </w:rPr>
                        <w:t>Check for breathing</w:t>
                      </w:r>
                    </w:p>
                    <w:p w:rsidR="0044329F" w:rsidRDefault="0044329F" w:rsidP="00BA45A5">
                      <w:pPr>
                        <w:ind w:left="360"/>
                        <w:rPr>
                          <w:rFonts w:ascii="Arial" w:hAnsi="Arial" w:cs="Arial"/>
                        </w:rPr>
                      </w:pPr>
                      <w:r>
                        <w:rPr>
                          <w:rFonts w:ascii="Arial" w:hAnsi="Arial" w:cs="Arial"/>
                        </w:rPr>
                        <w:tab/>
                        <w:t xml:space="preserve">- High flow </w:t>
                      </w:r>
                      <w:r w:rsidRPr="008D30DE">
                        <w:rPr>
                          <w:rFonts w:ascii="Arial" w:hAnsi="Arial" w:cs="Arial"/>
                        </w:rPr>
                        <w:t>O</w:t>
                      </w:r>
                      <w:r w:rsidRPr="008D30DE">
                        <w:rPr>
                          <w:rFonts w:ascii="Arial" w:hAnsi="Arial" w:cs="Arial"/>
                          <w:vertAlign w:val="subscript"/>
                        </w:rPr>
                        <w:t>2</w:t>
                      </w:r>
                      <w:r>
                        <w:rPr>
                          <w:rFonts w:ascii="Arial" w:hAnsi="Arial" w:cs="Arial"/>
                        </w:rPr>
                        <w:t xml:space="preserve"> (15 l/min) via face mask</w:t>
                      </w:r>
                    </w:p>
                    <w:p w:rsidR="0044329F" w:rsidRDefault="0044329F" w:rsidP="00B716E8">
                      <w:pPr>
                        <w:numPr>
                          <w:ilvl w:val="0"/>
                          <w:numId w:val="93"/>
                        </w:numPr>
                        <w:rPr>
                          <w:rFonts w:ascii="Arial" w:hAnsi="Arial" w:cs="Arial"/>
                        </w:rPr>
                      </w:pPr>
                      <w:r>
                        <w:rPr>
                          <w:rFonts w:ascii="Arial" w:hAnsi="Arial" w:cs="Arial"/>
                        </w:rPr>
                        <w:t>CIRCULATION</w:t>
                      </w:r>
                    </w:p>
                    <w:p w:rsidR="0044329F" w:rsidRDefault="0044329F" w:rsidP="00BA45A5">
                      <w:pPr>
                        <w:ind w:left="360"/>
                        <w:rPr>
                          <w:rFonts w:ascii="Arial" w:hAnsi="Arial" w:cs="Arial"/>
                        </w:rPr>
                      </w:pPr>
                      <w:r w:rsidRPr="00BA45A5">
                        <w:rPr>
                          <w:rFonts w:ascii="Arial" w:hAnsi="Arial" w:cs="Arial"/>
                        </w:rPr>
                        <w:tab/>
                      </w:r>
                      <w:r>
                        <w:rPr>
                          <w:rFonts w:ascii="Arial" w:hAnsi="Arial" w:cs="Arial"/>
                        </w:rPr>
                        <w:t>- Check maternal pulse</w:t>
                      </w:r>
                    </w:p>
                    <w:p w:rsidR="0044329F" w:rsidRDefault="0044329F" w:rsidP="00BA45A5">
                      <w:pPr>
                        <w:ind w:left="360"/>
                        <w:rPr>
                          <w:rFonts w:ascii="Arial" w:hAnsi="Arial" w:cs="Arial"/>
                        </w:rPr>
                      </w:pPr>
                      <w:r>
                        <w:rPr>
                          <w:rFonts w:ascii="Arial" w:hAnsi="Arial" w:cs="Arial"/>
                        </w:rPr>
                        <w:tab/>
                        <w:t>- Insert cannula</w:t>
                      </w:r>
                    </w:p>
                    <w:p w:rsidR="0044329F" w:rsidRDefault="0044329F" w:rsidP="00BA45A5">
                      <w:pPr>
                        <w:ind w:left="360"/>
                        <w:rPr>
                          <w:rFonts w:ascii="Arial" w:hAnsi="Arial" w:cs="Arial"/>
                        </w:rPr>
                      </w:pPr>
                      <w:r>
                        <w:rPr>
                          <w:rFonts w:ascii="Arial" w:hAnsi="Arial" w:cs="Arial"/>
                        </w:rPr>
                        <w:tab/>
                        <w:t>- Take blood (FBC, U&amp;E, LFT, clotting, G&amp;S</w:t>
                      </w:r>
                      <w:proofErr w:type="gramStart"/>
                      <w:r>
                        <w:rPr>
                          <w:rFonts w:ascii="Arial" w:hAnsi="Arial" w:cs="Arial"/>
                        </w:rPr>
                        <w:t>, ?</w:t>
                      </w:r>
                      <w:proofErr w:type="gramEnd"/>
                      <w:r>
                        <w:rPr>
                          <w:rFonts w:ascii="Arial" w:hAnsi="Arial" w:cs="Arial"/>
                        </w:rPr>
                        <w:t>magnesium level)</w:t>
                      </w:r>
                    </w:p>
                    <w:p w:rsidR="0044329F" w:rsidRDefault="0044329F" w:rsidP="00BA45A5">
                      <w:pPr>
                        <w:ind w:left="360"/>
                        <w:rPr>
                          <w:rFonts w:ascii="Arial" w:hAnsi="Arial" w:cs="Arial"/>
                        </w:rPr>
                      </w:pPr>
                      <w:r>
                        <w:rPr>
                          <w:rFonts w:ascii="Arial" w:hAnsi="Arial" w:cs="Arial"/>
                        </w:rPr>
                        <w:tab/>
                        <w:t>- Displace uterus</w:t>
                      </w:r>
                    </w:p>
                    <w:p w:rsidR="0044329F" w:rsidRDefault="0044329F" w:rsidP="00BA45A5">
                      <w:pPr>
                        <w:ind w:left="360"/>
                        <w:rPr>
                          <w:rFonts w:ascii="Arial" w:hAnsi="Arial" w:cs="Arial"/>
                        </w:rPr>
                      </w:pPr>
                    </w:p>
                    <w:p w:rsidR="0044329F" w:rsidRDefault="0044329F" w:rsidP="00B716E8">
                      <w:pPr>
                        <w:numPr>
                          <w:ilvl w:val="0"/>
                          <w:numId w:val="93"/>
                        </w:numPr>
                        <w:rPr>
                          <w:rFonts w:ascii="Arial" w:hAnsi="Arial" w:cs="Arial"/>
                        </w:rPr>
                      </w:pPr>
                      <w:r>
                        <w:rPr>
                          <w:rFonts w:ascii="Arial" w:hAnsi="Arial" w:cs="Arial"/>
                        </w:rPr>
                        <w:t>Magnesium sulphate loading dose (see algorithm)</w:t>
                      </w:r>
                    </w:p>
                    <w:p w:rsidR="0044329F" w:rsidRDefault="0044329F" w:rsidP="00B716E8">
                      <w:pPr>
                        <w:numPr>
                          <w:ilvl w:val="0"/>
                          <w:numId w:val="93"/>
                        </w:numPr>
                        <w:rPr>
                          <w:rFonts w:ascii="Arial" w:hAnsi="Arial" w:cs="Arial"/>
                        </w:rPr>
                      </w:pPr>
                      <w:r>
                        <w:rPr>
                          <w:rFonts w:ascii="Arial" w:hAnsi="Arial" w:cs="Arial"/>
                        </w:rPr>
                        <w:t>Inform consultant obstetrician and anaesthetist</w:t>
                      </w:r>
                    </w:p>
                    <w:p w:rsidR="0044329F" w:rsidRDefault="0044329F" w:rsidP="00B716E8">
                      <w:pPr>
                        <w:numPr>
                          <w:ilvl w:val="0"/>
                          <w:numId w:val="93"/>
                        </w:numPr>
                        <w:rPr>
                          <w:rFonts w:ascii="Arial" w:hAnsi="Arial" w:cs="Arial"/>
                        </w:rPr>
                      </w:pPr>
                      <w:r>
                        <w:rPr>
                          <w:rFonts w:ascii="Arial" w:hAnsi="Arial" w:cs="Arial"/>
                        </w:rPr>
                        <w:t xml:space="preserve">Consider other causes of fits </w:t>
                      </w:r>
                      <w:proofErr w:type="spellStart"/>
                      <w:r>
                        <w:rPr>
                          <w:rFonts w:ascii="Arial" w:hAnsi="Arial" w:cs="Arial"/>
                        </w:rPr>
                        <w:t>eg</w:t>
                      </w:r>
                      <w:proofErr w:type="spellEnd"/>
                      <w:r>
                        <w:rPr>
                          <w:rFonts w:ascii="Arial" w:hAnsi="Arial" w:cs="Arial"/>
                        </w:rPr>
                        <w:t xml:space="preserve"> intracranial haemorrhage</w:t>
                      </w:r>
                    </w:p>
                    <w:p w:rsidR="0044329F" w:rsidRDefault="0044329F" w:rsidP="00B716E8">
                      <w:pPr>
                        <w:numPr>
                          <w:ilvl w:val="0"/>
                          <w:numId w:val="93"/>
                        </w:numPr>
                        <w:rPr>
                          <w:rFonts w:ascii="Arial" w:hAnsi="Arial" w:cs="Arial"/>
                        </w:rPr>
                      </w:pPr>
                      <w:r>
                        <w:rPr>
                          <w:rFonts w:ascii="Arial" w:hAnsi="Arial" w:cs="Arial"/>
                        </w:rPr>
                        <w:t>Neurological examination</w:t>
                      </w:r>
                    </w:p>
                    <w:p w:rsidR="0044329F" w:rsidRDefault="0044329F" w:rsidP="00B716E8">
                      <w:pPr>
                        <w:numPr>
                          <w:ilvl w:val="0"/>
                          <w:numId w:val="93"/>
                        </w:numPr>
                        <w:rPr>
                          <w:rFonts w:ascii="Arial" w:hAnsi="Arial" w:cs="Arial"/>
                        </w:rPr>
                      </w:pPr>
                      <w:r>
                        <w:rPr>
                          <w:rFonts w:ascii="Arial" w:hAnsi="Arial" w:cs="Arial"/>
                        </w:rPr>
                        <w:t>Consider imaging of the head</w:t>
                      </w:r>
                    </w:p>
                    <w:p w:rsidR="0044329F" w:rsidRDefault="0044329F" w:rsidP="00B716E8">
                      <w:pPr>
                        <w:numPr>
                          <w:ilvl w:val="0"/>
                          <w:numId w:val="93"/>
                        </w:numPr>
                        <w:rPr>
                          <w:rFonts w:ascii="Arial" w:hAnsi="Arial" w:cs="Arial"/>
                        </w:rPr>
                      </w:pPr>
                      <w:r>
                        <w:rPr>
                          <w:rFonts w:ascii="Arial" w:hAnsi="Arial" w:cs="Arial"/>
                        </w:rPr>
                        <w:t>Delivery should be undertaken once the woman is stable if undelivered</w:t>
                      </w:r>
                      <w:r w:rsidRPr="00BA45A5">
                        <w:rPr>
                          <w:rFonts w:ascii="Arial" w:hAnsi="Arial" w:cs="Arial"/>
                        </w:rPr>
                        <w:t xml:space="preserve"> </w:t>
                      </w:r>
                    </w:p>
                    <w:p w:rsidR="0044329F" w:rsidRPr="005C700F" w:rsidRDefault="0044329F" w:rsidP="00B716E8">
                      <w:pPr>
                        <w:numPr>
                          <w:ilvl w:val="0"/>
                          <w:numId w:val="93"/>
                        </w:numPr>
                        <w:rPr>
                          <w:rFonts w:ascii="Arial" w:hAnsi="Arial" w:cs="Arial"/>
                        </w:rPr>
                      </w:pPr>
                      <w:r>
                        <w:rPr>
                          <w:rFonts w:ascii="Arial" w:hAnsi="Arial" w:cs="Arial"/>
                        </w:rPr>
                        <w:t>Complete an eAIMS form</w:t>
                      </w:r>
                    </w:p>
                    <w:p w:rsidR="0044329F" w:rsidRPr="00246930" w:rsidRDefault="0044329F">
                      <w:pPr>
                        <w:rPr>
                          <w:rFonts w:ascii="Arial" w:hAnsi="Arial" w:cs="Arial"/>
                        </w:rPr>
                      </w:pPr>
                    </w:p>
                  </w:txbxContent>
                </v:textbox>
              </v:shape>
            </w:pict>
          </mc:Fallback>
        </mc:AlternateContent>
      </w: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A20866" w:rsidRDefault="00A20866" w:rsidP="00E6027E">
      <w:pPr>
        <w:tabs>
          <w:tab w:val="left" w:pos="2127"/>
        </w:tabs>
        <w:rPr>
          <w:rFonts w:ascii="Arial" w:hAnsi="Arial" w:cs="Arial"/>
          <w:color w:val="FF0000"/>
        </w:rPr>
      </w:pPr>
    </w:p>
    <w:p w:rsidR="000A2933" w:rsidRDefault="003E504D" w:rsidP="00E6027E">
      <w:pPr>
        <w:tabs>
          <w:tab w:val="left" w:pos="2127"/>
        </w:tabs>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714560" behindDoc="0" locked="0" layoutInCell="1" allowOverlap="1" wp14:anchorId="01698084" wp14:editId="01698085">
                <wp:simplePos x="0" y="0"/>
                <wp:positionH relativeFrom="column">
                  <wp:posOffset>-800100</wp:posOffset>
                </wp:positionH>
                <wp:positionV relativeFrom="paragraph">
                  <wp:posOffset>434975</wp:posOffset>
                </wp:positionV>
                <wp:extent cx="1143000" cy="342900"/>
                <wp:effectExtent l="0" t="0" r="0" b="0"/>
                <wp:wrapNone/>
                <wp:docPr id="11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 o:spid="_x0000_s1136" type="#_x0000_t202" style="position:absolute;margin-left:-63pt;margin-top:34.25pt;width:90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" filled="f" fillcolor="#4f81bd" stroked="f">
                <v:path arrowok="t"/>
                <v:textbo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p>
    <w:p w:rsidR="00127577" w:rsidRDefault="003E504D" w:rsidP="00E6027E">
      <w:pPr>
        <w:tabs>
          <w:tab w:val="left" w:pos="2127"/>
        </w:tabs>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622400" behindDoc="0" locked="0" layoutInCell="1" allowOverlap="1" wp14:anchorId="01698086" wp14:editId="01698087">
                <wp:simplePos x="0" y="0"/>
                <wp:positionH relativeFrom="column">
                  <wp:posOffset>-62230</wp:posOffset>
                </wp:positionH>
                <wp:positionV relativeFrom="paragraph">
                  <wp:posOffset>53340</wp:posOffset>
                </wp:positionV>
                <wp:extent cx="5338445" cy="275590"/>
                <wp:effectExtent l="0" t="0" r="0" b="3810"/>
                <wp:wrapNone/>
                <wp:docPr id="11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38445" cy="275590"/>
                        </a:xfrm>
                        <a:prstGeom prst="rect">
                          <a:avLst/>
                        </a:prstGeom>
                        <a:solidFill>
                          <a:srgbClr val="FF0000"/>
                        </a:solidFill>
                        <a:ln w="9525">
                          <a:solidFill>
                            <a:srgbClr val="000000"/>
                          </a:solidFill>
                          <a:miter lim="800000"/>
                          <a:headEnd/>
                          <a:tailEnd/>
                        </a:ln>
                      </wps:spPr>
                      <wps:txbx>
                        <w:txbxContent>
                          <w:p w:rsidR="0044329F" w:rsidRPr="00B944D2" w:rsidRDefault="0044329F" w:rsidP="00127577">
                            <w:pPr>
                              <w:jc w:val="center"/>
                              <w:rPr>
                                <w:rFonts w:ascii="Arial" w:hAnsi="Arial" w:cs="Arial"/>
                                <w:b/>
                              </w:rPr>
                            </w:pPr>
                            <w:r w:rsidRPr="00B944D2">
                              <w:rPr>
                                <w:rFonts w:ascii="Arial" w:hAnsi="Arial" w:cs="Arial"/>
                                <w:b/>
                              </w:rPr>
                              <w:t>Fluid balance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3" o:spid="_x0000_s1137" type="#_x0000_t202" style="position:absolute;margin-left:-4.9pt;margin-top:4.2pt;width:420.35pt;height:21.7pt;z-index:25162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" fillcolor="red">
                <v:path arrowok="t"/>
                <v:textbox style="mso-fit-shape-to-text:t">
                  <w:txbxContent>
                    <w:p w:rsidR="0044329F" w:rsidRPr="00B944D2" w:rsidRDefault="0044329F" w:rsidP="00127577">
                      <w:pPr>
                        <w:jc w:val="center"/>
                        <w:rPr>
                          <w:rFonts w:ascii="Arial" w:hAnsi="Arial" w:cs="Arial"/>
                          <w:b/>
                        </w:rPr>
                      </w:pPr>
                      <w:r w:rsidRPr="00B944D2">
                        <w:rPr>
                          <w:rFonts w:ascii="Arial" w:hAnsi="Arial" w:cs="Arial"/>
                          <w:b/>
                        </w:rPr>
                        <w:t>Fluid balance</w:t>
                      </w:r>
                    </w:p>
                  </w:txbxContent>
                </v:textbox>
              </v:shape>
            </w:pict>
          </mc:Fallback>
        </mc:AlternateContent>
      </w:r>
    </w:p>
    <w:p w:rsidR="00127577" w:rsidRDefault="00127577" w:rsidP="00E6027E">
      <w:pPr>
        <w:tabs>
          <w:tab w:val="left" w:pos="2127"/>
        </w:tabs>
        <w:rPr>
          <w:rFonts w:ascii="Arial" w:hAnsi="Arial" w:cs="Arial"/>
          <w:color w:val="FF0000"/>
        </w:rPr>
      </w:pPr>
    </w:p>
    <w:p w:rsidR="00127577" w:rsidRDefault="003E504D" w:rsidP="00E6027E">
      <w:pPr>
        <w:tabs>
          <w:tab w:val="left" w:pos="2127"/>
        </w:tabs>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621376" behindDoc="0" locked="0" layoutInCell="1" allowOverlap="1" wp14:anchorId="01698088" wp14:editId="01698089">
                <wp:simplePos x="0" y="0"/>
                <wp:positionH relativeFrom="column">
                  <wp:posOffset>-62230</wp:posOffset>
                </wp:positionH>
                <wp:positionV relativeFrom="paragraph">
                  <wp:posOffset>160020</wp:posOffset>
                </wp:positionV>
                <wp:extent cx="5338445" cy="2480310"/>
                <wp:effectExtent l="0" t="0" r="0" b="0"/>
                <wp:wrapNone/>
                <wp:docPr id="11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38445" cy="2480310"/>
                        </a:xfrm>
                        <a:prstGeom prst="rect">
                          <a:avLst/>
                        </a:prstGeom>
                        <a:solidFill>
                          <a:srgbClr val="FFFFFF"/>
                        </a:solidFill>
                        <a:ln w="9525">
                          <a:solidFill>
                            <a:srgbClr val="000000"/>
                          </a:solidFill>
                          <a:miter lim="800000"/>
                          <a:headEnd/>
                          <a:tailEnd/>
                        </a:ln>
                      </wps:spPr>
                      <wps:txbx>
                        <w:txbxContent>
                          <w:p w:rsidR="0044329F" w:rsidRDefault="0044329F" w:rsidP="00127577">
                            <w:pPr>
                              <w:rPr>
                                <w:rFonts w:ascii="Arial" w:hAnsi="Arial" w:cs="Arial"/>
                                <w:sz w:val="22"/>
                                <w:szCs w:val="22"/>
                              </w:rPr>
                            </w:pPr>
                            <w:r w:rsidRPr="002E457B">
                              <w:rPr>
                                <w:rFonts w:ascii="Arial" w:hAnsi="Arial" w:cs="Arial"/>
                                <w:sz w:val="22"/>
                                <w:szCs w:val="22"/>
                              </w:rPr>
                              <w:t xml:space="preserve">In women with severe </w:t>
                            </w:r>
                            <w:r>
                              <w:rPr>
                                <w:rFonts w:ascii="Arial" w:hAnsi="Arial" w:cs="Arial"/>
                                <w:sz w:val="22"/>
                                <w:szCs w:val="22"/>
                              </w:rPr>
                              <w:t>PET</w:t>
                            </w:r>
                            <w:r w:rsidRPr="002E457B">
                              <w:rPr>
                                <w:rFonts w:ascii="Arial" w:hAnsi="Arial" w:cs="Arial"/>
                                <w:sz w:val="22"/>
                                <w:szCs w:val="22"/>
                              </w:rPr>
                              <w:t>:</w:t>
                            </w:r>
                          </w:p>
                          <w:p w:rsidR="0044329F" w:rsidRPr="002E457B" w:rsidRDefault="0044329F" w:rsidP="00127577">
                            <w:pPr>
                              <w:rPr>
                                <w:rFonts w:ascii="Arial" w:hAnsi="Arial" w:cs="Arial"/>
                                <w:sz w:val="22"/>
                                <w:szCs w:val="22"/>
                              </w:rPr>
                            </w:pPr>
                          </w:p>
                          <w:p w:rsidR="0044329F" w:rsidRPr="002E457B" w:rsidRDefault="0044329F" w:rsidP="00B716E8">
                            <w:pPr>
                              <w:numPr>
                                <w:ilvl w:val="0"/>
                                <w:numId w:val="76"/>
                              </w:numPr>
                              <w:rPr>
                                <w:rFonts w:ascii="Arial" w:hAnsi="Arial" w:cs="Arial"/>
                                <w:sz w:val="22"/>
                                <w:szCs w:val="22"/>
                              </w:rPr>
                            </w:pPr>
                            <w:r w:rsidRPr="002E457B">
                              <w:rPr>
                                <w:rFonts w:ascii="Arial" w:hAnsi="Arial" w:cs="Arial"/>
                                <w:sz w:val="22"/>
                                <w:szCs w:val="22"/>
                              </w:rPr>
                              <w:t>Fluid restrict to 1ml/kg/hr or 80ml/hr</w:t>
                            </w:r>
                          </w:p>
                          <w:p w:rsidR="0044329F" w:rsidRPr="002E457B" w:rsidRDefault="0044329F" w:rsidP="00B716E8">
                            <w:pPr>
                              <w:numPr>
                                <w:ilvl w:val="0"/>
                                <w:numId w:val="76"/>
                              </w:numPr>
                              <w:rPr>
                                <w:rFonts w:ascii="Arial" w:hAnsi="Arial" w:cs="Arial"/>
                                <w:sz w:val="22"/>
                                <w:szCs w:val="22"/>
                              </w:rPr>
                            </w:pPr>
                            <w:r w:rsidRPr="002E457B">
                              <w:rPr>
                                <w:rFonts w:ascii="Arial" w:hAnsi="Arial" w:cs="Arial"/>
                                <w:sz w:val="22"/>
                                <w:szCs w:val="22"/>
                              </w:rPr>
                              <w:t>Strict fluid balance to be recorded on the HDU chart</w:t>
                            </w:r>
                          </w:p>
                          <w:p w:rsidR="0044329F" w:rsidRPr="002E457B" w:rsidRDefault="0044329F" w:rsidP="006924E1">
                            <w:pPr>
                              <w:ind w:left="360"/>
                              <w:rPr>
                                <w:rFonts w:ascii="Arial" w:hAnsi="Arial" w:cs="Arial"/>
                                <w:sz w:val="22"/>
                                <w:szCs w:val="22"/>
                              </w:rPr>
                            </w:pPr>
                          </w:p>
                          <w:p w:rsidR="0044329F" w:rsidRPr="002E457B" w:rsidRDefault="0044329F" w:rsidP="00B716E8">
                            <w:pPr>
                              <w:numPr>
                                <w:ilvl w:val="0"/>
                                <w:numId w:val="76"/>
                              </w:numPr>
                              <w:rPr>
                                <w:rFonts w:ascii="Arial" w:hAnsi="Arial" w:cs="Arial"/>
                                <w:sz w:val="22"/>
                                <w:szCs w:val="22"/>
                              </w:rPr>
                            </w:pPr>
                            <w:r w:rsidRPr="002E457B">
                              <w:rPr>
                                <w:rFonts w:ascii="Arial" w:hAnsi="Arial" w:cs="Arial"/>
                                <w:sz w:val="22"/>
                                <w:szCs w:val="22"/>
                              </w:rPr>
                              <w:t>If oral intake is adequate then iv fluids are not necessary</w:t>
                            </w:r>
                          </w:p>
                          <w:p w:rsidR="0044329F" w:rsidRPr="002E457B" w:rsidRDefault="0044329F" w:rsidP="00B716E8">
                            <w:pPr>
                              <w:numPr>
                                <w:ilvl w:val="0"/>
                                <w:numId w:val="76"/>
                              </w:numPr>
                              <w:rPr>
                                <w:rFonts w:ascii="Arial" w:hAnsi="Arial" w:cs="Arial"/>
                                <w:sz w:val="22"/>
                                <w:szCs w:val="22"/>
                              </w:rPr>
                            </w:pPr>
                            <w:r w:rsidRPr="002E457B">
                              <w:rPr>
                                <w:rFonts w:ascii="Arial" w:hAnsi="Arial" w:cs="Arial"/>
                                <w:sz w:val="22"/>
                                <w:szCs w:val="22"/>
                              </w:rPr>
                              <w:t>Use Hartmanns solution as 1</w:t>
                            </w:r>
                            <w:r w:rsidRPr="002E457B">
                              <w:rPr>
                                <w:rFonts w:ascii="Arial" w:hAnsi="Arial" w:cs="Arial"/>
                                <w:sz w:val="22"/>
                                <w:szCs w:val="22"/>
                                <w:vertAlign w:val="superscript"/>
                              </w:rPr>
                              <w:t>st</w:t>
                            </w:r>
                            <w:r w:rsidRPr="002E457B">
                              <w:rPr>
                                <w:rFonts w:ascii="Arial" w:hAnsi="Arial" w:cs="Arial"/>
                                <w:sz w:val="22"/>
                                <w:szCs w:val="22"/>
                              </w:rPr>
                              <w:t xml:space="preserve"> line iv fluid</w:t>
                            </w:r>
                          </w:p>
                          <w:p w:rsidR="0044329F" w:rsidRPr="002E457B" w:rsidRDefault="0044329F" w:rsidP="00B716E8">
                            <w:pPr>
                              <w:numPr>
                                <w:ilvl w:val="0"/>
                                <w:numId w:val="76"/>
                              </w:numPr>
                              <w:rPr>
                                <w:rFonts w:ascii="Arial" w:hAnsi="Arial" w:cs="Arial"/>
                                <w:sz w:val="22"/>
                                <w:szCs w:val="22"/>
                              </w:rPr>
                            </w:pPr>
                            <w:r w:rsidRPr="002E457B">
                              <w:rPr>
                                <w:rFonts w:ascii="Arial" w:hAnsi="Arial" w:cs="Arial"/>
                                <w:sz w:val="22"/>
                                <w:szCs w:val="22"/>
                              </w:rPr>
                              <w:t>Do not pre-load with iv fluids before establishing low-dose epidural analgesia or CSE</w:t>
                            </w:r>
                          </w:p>
                          <w:p w:rsidR="0044329F" w:rsidRPr="002E457B" w:rsidRDefault="0044329F" w:rsidP="00B716E8">
                            <w:pPr>
                              <w:numPr>
                                <w:ilvl w:val="0"/>
                                <w:numId w:val="76"/>
                              </w:numPr>
                              <w:rPr>
                                <w:rFonts w:ascii="Arial" w:hAnsi="Arial" w:cs="Arial"/>
                                <w:sz w:val="22"/>
                                <w:szCs w:val="22"/>
                              </w:rPr>
                            </w:pPr>
                            <w:r w:rsidRPr="002E457B">
                              <w:rPr>
                                <w:rFonts w:ascii="Arial" w:hAnsi="Arial" w:cs="Arial"/>
                                <w:sz w:val="22"/>
                                <w:szCs w:val="22"/>
                              </w:rPr>
                              <w:t xml:space="preserve">Limit maintenance fluids </w:t>
                            </w:r>
                            <w:r>
                              <w:rPr>
                                <w:rFonts w:ascii="Arial" w:hAnsi="Arial" w:cs="Arial"/>
                                <w:sz w:val="22"/>
                                <w:szCs w:val="22"/>
                              </w:rPr>
                              <w:t xml:space="preserve">as above </w:t>
                            </w:r>
                            <w:r w:rsidRPr="002E457B">
                              <w:rPr>
                                <w:rFonts w:ascii="Arial" w:hAnsi="Arial" w:cs="Arial"/>
                                <w:sz w:val="22"/>
                                <w:szCs w:val="22"/>
                              </w:rPr>
                              <w:t>unless there are other ongoing fluid losses (</w:t>
                            </w:r>
                            <w:proofErr w:type="spellStart"/>
                            <w:r w:rsidRPr="002E457B">
                              <w:rPr>
                                <w:rFonts w:ascii="Arial" w:hAnsi="Arial" w:cs="Arial"/>
                                <w:sz w:val="22"/>
                                <w:szCs w:val="22"/>
                              </w:rPr>
                              <w:t>eg</w:t>
                            </w:r>
                            <w:proofErr w:type="spellEnd"/>
                            <w:r w:rsidRPr="002E457B">
                              <w:rPr>
                                <w:rFonts w:ascii="Arial" w:hAnsi="Arial" w:cs="Arial"/>
                                <w:sz w:val="22"/>
                                <w:szCs w:val="22"/>
                              </w:rPr>
                              <w:t xml:space="preserve"> haemorrhage)</w:t>
                            </w:r>
                          </w:p>
                          <w:p w:rsidR="0044329F" w:rsidRPr="002E457B" w:rsidRDefault="0044329F" w:rsidP="00B716E8">
                            <w:pPr>
                              <w:numPr>
                                <w:ilvl w:val="0"/>
                                <w:numId w:val="76"/>
                              </w:numPr>
                              <w:rPr>
                                <w:rFonts w:ascii="Arial" w:hAnsi="Arial" w:cs="Arial"/>
                                <w:sz w:val="22"/>
                                <w:szCs w:val="22"/>
                              </w:rPr>
                            </w:pPr>
                            <w:r w:rsidRPr="002E457B">
                              <w:rPr>
                                <w:rFonts w:ascii="Arial" w:hAnsi="Arial" w:cs="Arial"/>
                                <w:sz w:val="22"/>
                                <w:szCs w:val="22"/>
                              </w:rPr>
                              <w:t>Do not use volume expansion unless hydralazine is antenatal antihypertensive</w:t>
                            </w:r>
                          </w:p>
                          <w:p w:rsidR="0044329F" w:rsidRPr="002E457B" w:rsidRDefault="0044329F" w:rsidP="00B716E8">
                            <w:pPr>
                              <w:numPr>
                                <w:ilvl w:val="0"/>
                                <w:numId w:val="76"/>
                              </w:numPr>
                              <w:rPr>
                                <w:rFonts w:ascii="Arial" w:hAnsi="Arial" w:cs="Arial"/>
                                <w:sz w:val="22"/>
                                <w:szCs w:val="22"/>
                              </w:rPr>
                            </w:pPr>
                            <w:r w:rsidRPr="002E457B">
                              <w:rPr>
                                <w:rFonts w:ascii="Arial" w:hAnsi="Arial" w:cs="Arial"/>
                                <w:sz w:val="22"/>
                                <w:szCs w:val="22"/>
                              </w:rPr>
                              <w:t>If syntocinon is needed post-delivery then use 40</w:t>
                            </w:r>
                            <w:r>
                              <w:rPr>
                                <w:rFonts w:ascii="Arial" w:hAnsi="Arial" w:cs="Arial"/>
                                <w:sz w:val="22"/>
                                <w:szCs w:val="22"/>
                              </w:rPr>
                              <w:t>IU i</w:t>
                            </w:r>
                            <w:r w:rsidRPr="002E457B">
                              <w:rPr>
                                <w:rFonts w:ascii="Arial" w:hAnsi="Arial" w:cs="Arial"/>
                                <w:sz w:val="22"/>
                                <w:szCs w:val="22"/>
                              </w:rPr>
                              <w:t>n 40mls of normal saline to be infused at 10ml/hr</w:t>
                            </w: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Pr="00BE19C3" w:rsidRDefault="0044329F" w:rsidP="00B23EFF">
                            <w:pPr>
                              <w:ind w:left="360"/>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138" type="#_x0000_t202" style="position:absolute;margin-left:-4.9pt;margin-top:12.6pt;width:420.35pt;height:195.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">
                <v:path arrowok="t"/>
                <v:textbox>
                  <w:txbxContent>
                    <w:p w:rsidR="0044329F" w:rsidRDefault="0044329F" w:rsidP="00127577">
                      <w:pPr>
                        <w:rPr>
                          <w:rFonts w:ascii="Arial" w:hAnsi="Arial" w:cs="Arial"/>
                          <w:sz w:val="22"/>
                          <w:szCs w:val="22"/>
                        </w:rPr>
                      </w:pPr>
                      <w:r w:rsidRPr="002E457B">
                        <w:rPr>
                          <w:rFonts w:ascii="Arial" w:hAnsi="Arial" w:cs="Arial"/>
                          <w:sz w:val="22"/>
                          <w:szCs w:val="22"/>
                        </w:rPr>
                        <w:t xml:space="preserve">In women with severe </w:t>
                      </w:r>
                      <w:r>
                        <w:rPr>
                          <w:rFonts w:ascii="Arial" w:hAnsi="Arial" w:cs="Arial"/>
                          <w:sz w:val="22"/>
                          <w:szCs w:val="22"/>
                        </w:rPr>
                        <w:t>PET</w:t>
                      </w:r>
                      <w:r w:rsidRPr="002E457B">
                        <w:rPr>
                          <w:rFonts w:ascii="Arial" w:hAnsi="Arial" w:cs="Arial"/>
                          <w:sz w:val="22"/>
                          <w:szCs w:val="22"/>
                        </w:rPr>
                        <w:t>:</w:t>
                      </w:r>
                    </w:p>
                    <w:p w:rsidR="0044329F" w:rsidRPr="002E457B" w:rsidRDefault="0044329F" w:rsidP="00127577">
                      <w:pPr>
                        <w:rPr>
                          <w:rFonts w:ascii="Arial" w:hAnsi="Arial" w:cs="Arial"/>
                          <w:sz w:val="22"/>
                          <w:szCs w:val="22"/>
                        </w:rPr>
                      </w:pPr>
                    </w:p>
                    <w:p w:rsidR="0044329F" w:rsidRPr="002E457B" w:rsidRDefault="0044329F" w:rsidP="00B716E8">
                      <w:pPr>
                        <w:numPr>
                          <w:ilvl w:val="0"/>
                          <w:numId w:val="76"/>
                        </w:numPr>
                        <w:rPr>
                          <w:rFonts w:ascii="Arial" w:hAnsi="Arial" w:cs="Arial"/>
                          <w:sz w:val="22"/>
                          <w:szCs w:val="22"/>
                        </w:rPr>
                      </w:pPr>
                      <w:r w:rsidRPr="002E457B">
                        <w:rPr>
                          <w:rFonts w:ascii="Arial" w:hAnsi="Arial" w:cs="Arial"/>
                          <w:sz w:val="22"/>
                          <w:szCs w:val="22"/>
                        </w:rPr>
                        <w:t>Fluid restrict to 1ml/kg/hr or 80ml/hr</w:t>
                      </w:r>
                    </w:p>
                    <w:p w:rsidR="0044329F" w:rsidRPr="002E457B" w:rsidRDefault="0044329F" w:rsidP="00B716E8">
                      <w:pPr>
                        <w:numPr>
                          <w:ilvl w:val="0"/>
                          <w:numId w:val="76"/>
                        </w:numPr>
                        <w:rPr>
                          <w:rFonts w:ascii="Arial" w:hAnsi="Arial" w:cs="Arial"/>
                          <w:sz w:val="22"/>
                          <w:szCs w:val="22"/>
                        </w:rPr>
                      </w:pPr>
                      <w:r w:rsidRPr="002E457B">
                        <w:rPr>
                          <w:rFonts w:ascii="Arial" w:hAnsi="Arial" w:cs="Arial"/>
                          <w:sz w:val="22"/>
                          <w:szCs w:val="22"/>
                        </w:rPr>
                        <w:t>Strict fluid balance to be recorded on the HDU chart</w:t>
                      </w:r>
                    </w:p>
                    <w:p w:rsidR="0044329F" w:rsidRPr="002E457B" w:rsidRDefault="0044329F" w:rsidP="006924E1">
                      <w:pPr>
                        <w:ind w:left="360"/>
                        <w:rPr>
                          <w:rFonts w:ascii="Arial" w:hAnsi="Arial" w:cs="Arial"/>
                          <w:sz w:val="22"/>
                          <w:szCs w:val="22"/>
                        </w:rPr>
                      </w:pPr>
                    </w:p>
                    <w:p w:rsidR="0044329F" w:rsidRPr="002E457B" w:rsidRDefault="0044329F" w:rsidP="00B716E8">
                      <w:pPr>
                        <w:numPr>
                          <w:ilvl w:val="0"/>
                          <w:numId w:val="76"/>
                        </w:numPr>
                        <w:rPr>
                          <w:rFonts w:ascii="Arial" w:hAnsi="Arial" w:cs="Arial"/>
                          <w:sz w:val="22"/>
                          <w:szCs w:val="22"/>
                        </w:rPr>
                      </w:pPr>
                      <w:r w:rsidRPr="002E457B">
                        <w:rPr>
                          <w:rFonts w:ascii="Arial" w:hAnsi="Arial" w:cs="Arial"/>
                          <w:sz w:val="22"/>
                          <w:szCs w:val="22"/>
                        </w:rPr>
                        <w:t>If oral intake is adequate then iv fluids are not necessary</w:t>
                      </w:r>
                    </w:p>
                    <w:p w:rsidR="0044329F" w:rsidRPr="002E457B" w:rsidRDefault="0044329F" w:rsidP="00B716E8">
                      <w:pPr>
                        <w:numPr>
                          <w:ilvl w:val="0"/>
                          <w:numId w:val="76"/>
                        </w:numPr>
                        <w:rPr>
                          <w:rFonts w:ascii="Arial" w:hAnsi="Arial" w:cs="Arial"/>
                          <w:sz w:val="22"/>
                          <w:szCs w:val="22"/>
                        </w:rPr>
                      </w:pPr>
                      <w:r w:rsidRPr="002E457B">
                        <w:rPr>
                          <w:rFonts w:ascii="Arial" w:hAnsi="Arial" w:cs="Arial"/>
                          <w:sz w:val="22"/>
                          <w:szCs w:val="22"/>
                        </w:rPr>
                        <w:t>Use Hartmanns solution as 1</w:t>
                      </w:r>
                      <w:r w:rsidRPr="002E457B">
                        <w:rPr>
                          <w:rFonts w:ascii="Arial" w:hAnsi="Arial" w:cs="Arial"/>
                          <w:sz w:val="22"/>
                          <w:szCs w:val="22"/>
                          <w:vertAlign w:val="superscript"/>
                        </w:rPr>
                        <w:t>st</w:t>
                      </w:r>
                      <w:r w:rsidRPr="002E457B">
                        <w:rPr>
                          <w:rFonts w:ascii="Arial" w:hAnsi="Arial" w:cs="Arial"/>
                          <w:sz w:val="22"/>
                          <w:szCs w:val="22"/>
                        </w:rPr>
                        <w:t xml:space="preserve"> line iv fluid</w:t>
                      </w:r>
                    </w:p>
                    <w:p w:rsidR="0044329F" w:rsidRPr="002E457B" w:rsidRDefault="0044329F" w:rsidP="00B716E8">
                      <w:pPr>
                        <w:numPr>
                          <w:ilvl w:val="0"/>
                          <w:numId w:val="76"/>
                        </w:numPr>
                        <w:rPr>
                          <w:rFonts w:ascii="Arial" w:hAnsi="Arial" w:cs="Arial"/>
                          <w:sz w:val="22"/>
                          <w:szCs w:val="22"/>
                        </w:rPr>
                      </w:pPr>
                      <w:r w:rsidRPr="002E457B">
                        <w:rPr>
                          <w:rFonts w:ascii="Arial" w:hAnsi="Arial" w:cs="Arial"/>
                          <w:sz w:val="22"/>
                          <w:szCs w:val="22"/>
                        </w:rPr>
                        <w:t>Do not pre-load with iv fluids before establishing low-dose epidural analgesia or CSE</w:t>
                      </w:r>
                    </w:p>
                    <w:p w:rsidR="0044329F" w:rsidRPr="002E457B" w:rsidRDefault="0044329F" w:rsidP="00B716E8">
                      <w:pPr>
                        <w:numPr>
                          <w:ilvl w:val="0"/>
                          <w:numId w:val="76"/>
                        </w:numPr>
                        <w:rPr>
                          <w:rFonts w:ascii="Arial" w:hAnsi="Arial" w:cs="Arial"/>
                          <w:sz w:val="22"/>
                          <w:szCs w:val="22"/>
                        </w:rPr>
                      </w:pPr>
                      <w:r w:rsidRPr="002E457B">
                        <w:rPr>
                          <w:rFonts w:ascii="Arial" w:hAnsi="Arial" w:cs="Arial"/>
                          <w:sz w:val="22"/>
                          <w:szCs w:val="22"/>
                        </w:rPr>
                        <w:t xml:space="preserve">Limit maintenance fluids </w:t>
                      </w:r>
                      <w:r>
                        <w:rPr>
                          <w:rFonts w:ascii="Arial" w:hAnsi="Arial" w:cs="Arial"/>
                          <w:sz w:val="22"/>
                          <w:szCs w:val="22"/>
                        </w:rPr>
                        <w:t xml:space="preserve">as above </w:t>
                      </w:r>
                      <w:r w:rsidRPr="002E457B">
                        <w:rPr>
                          <w:rFonts w:ascii="Arial" w:hAnsi="Arial" w:cs="Arial"/>
                          <w:sz w:val="22"/>
                          <w:szCs w:val="22"/>
                        </w:rPr>
                        <w:t>unless there are other ongoing fluid losses (</w:t>
                      </w:r>
                      <w:proofErr w:type="spellStart"/>
                      <w:r w:rsidRPr="002E457B">
                        <w:rPr>
                          <w:rFonts w:ascii="Arial" w:hAnsi="Arial" w:cs="Arial"/>
                          <w:sz w:val="22"/>
                          <w:szCs w:val="22"/>
                        </w:rPr>
                        <w:t>eg</w:t>
                      </w:r>
                      <w:proofErr w:type="spellEnd"/>
                      <w:r w:rsidRPr="002E457B">
                        <w:rPr>
                          <w:rFonts w:ascii="Arial" w:hAnsi="Arial" w:cs="Arial"/>
                          <w:sz w:val="22"/>
                          <w:szCs w:val="22"/>
                        </w:rPr>
                        <w:t xml:space="preserve"> haemorrhage)</w:t>
                      </w:r>
                    </w:p>
                    <w:p w:rsidR="0044329F" w:rsidRPr="002E457B" w:rsidRDefault="0044329F" w:rsidP="00B716E8">
                      <w:pPr>
                        <w:numPr>
                          <w:ilvl w:val="0"/>
                          <w:numId w:val="76"/>
                        </w:numPr>
                        <w:rPr>
                          <w:rFonts w:ascii="Arial" w:hAnsi="Arial" w:cs="Arial"/>
                          <w:sz w:val="22"/>
                          <w:szCs w:val="22"/>
                        </w:rPr>
                      </w:pPr>
                      <w:r w:rsidRPr="002E457B">
                        <w:rPr>
                          <w:rFonts w:ascii="Arial" w:hAnsi="Arial" w:cs="Arial"/>
                          <w:sz w:val="22"/>
                          <w:szCs w:val="22"/>
                        </w:rPr>
                        <w:t>Do not use volume expansion unless hydralazine is antenatal antihypertensive</w:t>
                      </w:r>
                    </w:p>
                    <w:p w:rsidR="0044329F" w:rsidRPr="002E457B" w:rsidRDefault="0044329F" w:rsidP="00B716E8">
                      <w:pPr>
                        <w:numPr>
                          <w:ilvl w:val="0"/>
                          <w:numId w:val="76"/>
                        </w:numPr>
                        <w:rPr>
                          <w:rFonts w:ascii="Arial" w:hAnsi="Arial" w:cs="Arial"/>
                          <w:sz w:val="22"/>
                          <w:szCs w:val="22"/>
                        </w:rPr>
                      </w:pPr>
                      <w:r w:rsidRPr="002E457B">
                        <w:rPr>
                          <w:rFonts w:ascii="Arial" w:hAnsi="Arial" w:cs="Arial"/>
                          <w:sz w:val="22"/>
                          <w:szCs w:val="22"/>
                        </w:rPr>
                        <w:t>If syntocinon is needed post-delivery then use 40</w:t>
                      </w:r>
                      <w:r>
                        <w:rPr>
                          <w:rFonts w:ascii="Arial" w:hAnsi="Arial" w:cs="Arial"/>
                          <w:sz w:val="22"/>
                          <w:szCs w:val="22"/>
                        </w:rPr>
                        <w:t>IU i</w:t>
                      </w:r>
                      <w:r w:rsidRPr="002E457B">
                        <w:rPr>
                          <w:rFonts w:ascii="Arial" w:hAnsi="Arial" w:cs="Arial"/>
                          <w:sz w:val="22"/>
                          <w:szCs w:val="22"/>
                        </w:rPr>
                        <w:t>n 40mls of normal saline to be infused at 10ml/hr</w:t>
                      </w: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Default="0044329F" w:rsidP="00B23EFF">
                      <w:pPr>
                        <w:rPr>
                          <w:rFonts w:ascii="Arial" w:hAnsi="Arial" w:cs="Arial"/>
                        </w:rPr>
                      </w:pPr>
                    </w:p>
                    <w:p w:rsidR="0044329F" w:rsidRPr="00BE19C3" w:rsidRDefault="0044329F" w:rsidP="00B23EFF">
                      <w:pPr>
                        <w:ind w:left="360"/>
                        <w:rPr>
                          <w:rFonts w:ascii="Arial" w:hAnsi="Arial" w:cs="Arial"/>
                        </w:rPr>
                      </w:pPr>
                    </w:p>
                  </w:txbxContent>
                </v:textbox>
              </v:shape>
            </w:pict>
          </mc:Fallback>
        </mc:AlternateContent>
      </w: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EE4885" w:rsidRDefault="003E504D" w:rsidP="00E6027E">
      <w:pPr>
        <w:tabs>
          <w:tab w:val="left" w:pos="2127"/>
        </w:tabs>
        <w:rPr>
          <w:rFonts w:ascii="Arial" w:hAnsi="Arial" w:cs="Arial"/>
          <w:color w:val="FF0000"/>
        </w:rPr>
      </w:pPr>
      <w:r w:rsidRPr="00EE4885">
        <w:rPr>
          <w:rFonts w:ascii="Arial" w:hAnsi="Arial" w:cs="Arial"/>
          <w:noProof/>
          <w:color w:val="FF0000"/>
          <w:lang w:eastAsia="en-GB"/>
        </w:rPr>
        <mc:AlternateContent>
          <mc:Choice Requires="wps">
            <w:drawing>
              <wp:anchor distT="0" distB="0" distL="114300" distR="114300" simplePos="0" relativeHeight="251628544" behindDoc="0" locked="0" layoutInCell="1" allowOverlap="1" wp14:anchorId="0169808A" wp14:editId="0169808B">
                <wp:simplePos x="0" y="0"/>
                <wp:positionH relativeFrom="column">
                  <wp:posOffset>-18415</wp:posOffset>
                </wp:positionH>
                <wp:positionV relativeFrom="paragraph">
                  <wp:posOffset>32385</wp:posOffset>
                </wp:positionV>
                <wp:extent cx="5314950" cy="275590"/>
                <wp:effectExtent l="0" t="0" r="6350" b="3810"/>
                <wp:wrapNone/>
                <wp:docPr id="11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0" cy="275590"/>
                        </a:xfrm>
                        <a:prstGeom prst="rect">
                          <a:avLst/>
                        </a:prstGeom>
                        <a:solidFill>
                          <a:srgbClr val="FF0000"/>
                        </a:solidFill>
                        <a:ln w="9525">
                          <a:solidFill>
                            <a:srgbClr val="000000"/>
                          </a:solidFill>
                          <a:miter lim="800000"/>
                          <a:headEnd/>
                          <a:tailEnd/>
                        </a:ln>
                      </wps:spPr>
                      <wps:txbx>
                        <w:txbxContent>
                          <w:p w:rsidR="0044329F" w:rsidRPr="005C700F" w:rsidRDefault="0044329F" w:rsidP="00EE4885">
                            <w:pPr>
                              <w:jc w:val="center"/>
                              <w:rPr>
                                <w:rFonts w:ascii="Arial" w:hAnsi="Arial" w:cs="Arial"/>
                                <w:b/>
                              </w:rPr>
                            </w:pPr>
                            <w:r w:rsidRPr="005C700F">
                              <w:rPr>
                                <w:rFonts w:ascii="Arial" w:hAnsi="Arial" w:cs="Arial"/>
                                <w:b/>
                              </w:rPr>
                              <w:t>Management of oliguria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1" o:spid="_x0000_s1139" type="#_x0000_t202" style="position:absolute;margin-left:-1.45pt;margin-top:2.55pt;width:418.5pt;height:21.7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" fillcolor="red">
                <v:path arrowok="t"/>
                <v:textbox style="mso-fit-shape-to-text:t">
                  <w:txbxContent>
                    <w:p w:rsidR="0044329F" w:rsidRPr="005C700F" w:rsidRDefault="0044329F" w:rsidP="00EE4885">
                      <w:pPr>
                        <w:jc w:val="center"/>
                        <w:rPr>
                          <w:rFonts w:ascii="Arial" w:hAnsi="Arial" w:cs="Arial"/>
                          <w:b/>
                        </w:rPr>
                      </w:pPr>
                      <w:r w:rsidRPr="005C700F">
                        <w:rPr>
                          <w:rFonts w:ascii="Arial" w:hAnsi="Arial" w:cs="Arial"/>
                          <w:b/>
                        </w:rPr>
                        <w:t>Management of oliguria</w:t>
                      </w:r>
                    </w:p>
                  </w:txbxContent>
                </v:textbox>
              </v:shape>
            </w:pict>
          </mc:Fallback>
        </mc:AlternateContent>
      </w:r>
    </w:p>
    <w:p w:rsidR="00EE4885" w:rsidRDefault="00EE4885" w:rsidP="00E6027E">
      <w:pPr>
        <w:tabs>
          <w:tab w:val="left" w:pos="2127"/>
        </w:tabs>
        <w:rPr>
          <w:rFonts w:ascii="Arial" w:hAnsi="Arial" w:cs="Arial"/>
          <w:color w:val="FF0000"/>
        </w:rPr>
      </w:pPr>
    </w:p>
    <w:p w:rsidR="00EE4885" w:rsidRDefault="00EE4885" w:rsidP="00E6027E">
      <w:pPr>
        <w:tabs>
          <w:tab w:val="left" w:pos="2127"/>
        </w:tabs>
        <w:rPr>
          <w:rFonts w:ascii="Arial" w:hAnsi="Arial" w:cs="Arial"/>
          <w:color w:val="FF0000"/>
        </w:rPr>
      </w:pPr>
    </w:p>
    <w:p w:rsidR="00EE4885" w:rsidRDefault="003E504D" w:rsidP="00E6027E">
      <w:pPr>
        <w:tabs>
          <w:tab w:val="left" w:pos="2127"/>
        </w:tabs>
        <w:rPr>
          <w:rFonts w:ascii="Arial" w:hAnsi="Arial" w:cs="Arial"/>
          <w:color w:val="FF0000"/>
        </w:rPr>
      </w:pPr>
      <w:r w:rsidRPr="00EE4885">
        <w:rPr>
          <w:rFonts w:ascii="Arial" w:hAnsi="Arial" w:cs="Arial"/>
          <w:noProof/>
          <w:color w:val="FF0000"/>
          <w:lang w:eastAsia="en-GB"/>
        </w:rPr>
        <mc:AlternateContent>
          <mc:Choice Requires="wps">
            <w:drawing>
              <wp:anchor distT="0" distB="0" distL="114300" distR="114300" simplePos="0" relativeHeight="251629568" behindDoc="0" locked="0" layoutInCell="1" allowOverlap="1" wp14:anchorId="0169808C" wp14:editId="0169808D">
                <wp:simplePos x="0" y="0"/>
                <wp:positionH relativeFrom="column">
                  <wp:posOffset>682625</wp:posOffset>
                </wp:positionH>
                <wp:positionV relativeFrom="paragraph">
                  <wp:posOffset>65405</wp:posOffset>
                </wp:positionV>
                <wp:extent cx="3913505" cy="1822450"/>
                <wp:effectExtent l="0" t="0" r="0" b="6350"/>
                <wp:wrapNone/>
                <wp:docPr id="10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13505" cy="1822450"/>
                        </a:xfrm>
                        <a:prstGeom prst="rect">
                          <a:avLst/>
                        </a:prstGeom>
                        <a:solidFill>
                          <a:srgbClr val="FFFFFF"/>
                        </a:solidFill>
                        <a:ln w="9525">
                          <a:solidFill>
                            <a:srgbClr val="000000"/>
                          </a:solidFill>
                          <a:miter lim="800000"/>
                          <a:headEnd/>
                          <a:tailEnd/>
                        </a:ln>
                      </wps:spPr>
                      <wps:txbx>
                        <w:txbxContent>
                          <w:p w:rsidR="0044329F" w:rsidRPr="00EE4885" w:rsidRDefault="0044329F" w:rsidP="00B716E8">
                            <w:pPr>
                              <w:numPr>
                                <w:ilvl w:val="0"/>
                                <w:numId w:val="84"/>
                              </w:numPr>
                              <w:rPr>
                                <w:rFonts w:ascii="Arial" w:hAnsi="Arial" w:cs="Arial"/>
                                <w:sz w:val="22"/>
                                <w:szCs w:val="22"/>
                              </w:rPr>
                            </w:pPr>
                            <w:r w:rsidRPr="00EE4885">
                              <w:rPr>
                                <w:rFonts w:ascii="Arial" w:hAnsi="Arial" w:cs="Arial"/>
                                <w:sz w:val="22"/>
                                <w:szCs w:val="22"/>
                              </w:rPr>
                              <w:t>Clinical review</w:t>
                            </w:r>
                          </w:p>
                          <w:p w:rsidR="0044329F" w:rsidRPr="00EE4885" w:rsidRDefault="0044329F" w:rsidP="00EE4885">
                            <w:pPr>
                              <w:ind w:left="360"/>
                              <w:rPr>
                                <w:rFonts w:ascii="Arial" w:hAnsi="Arial" w:cs="Arial"/>
                                <w:sz w:val="22"/>
                                <w:szCs w:val="22"/>
                              </w:rPr>
                            </w:pPr>
                            <w:r w:rsidRPr="00EE4885">
                              <w:rPr>
                                <w:rFonts w:ascii="Arial" w:hAnsi="Arial" w:cs="Arial"/>
                                <w:sz w:val="22"/>
                                <w:szCs w:val="22"/>
                              </w:rPr>
                              <w:t>-</w:t>
                            </w:r>
                            <w:r w:rsidRPr="00EE4885">
                              <w:rPr>
                                <w:rFonts w:ascii="Arial" w:hAnsi="Arial" w:cs="Arial"/>
                                <w:sz w:val="22"/>
                                <w:szCs w:val="22"/>
                              </w:rPr>
                              <w:tab/>
                              <w:t>?sepsis</w:t>
                            </w:r>
                          </w:p>
                          <w:p w:rsidR="0044329F" w:rsidRPr="00EE4885" w:rsidRDefault="0044329F" w:rsidP="00EE4885">
                            <w:pPr>
                              <w:ind w:left="360"/>
                              <w:rPr>
                                <w:rFonts w:ascii="Arial" w:hAnsi="Arial" w:cs="Arial"/>
                                <w:sz w:val="22"/>
                                <w:szCs w:val="22"/>
                              </w:rPr>
                            </w:pPr>
                            <w:r w:rsidRPr="00EE4885">
                              <w:rPr>
                                <w:rFonts w:ascii="Arial" w:hAnsi="Arial" w:cs="Arial"/>
                                <w:sz w:val="22"/>
                                <w:szCs w:val="22"/>
                              </w:rPr>
                              <w:t xml:space="preserve">- </w:t>
                            </w:r>
                            <w:r w:rsidRPr="00EE4885">
                              <w:rPr>
                                <w:rFonts w:ascii="Arial" w:hAnsi="Arial" w:cs="Arial"/>
                                <w:sz w:val="22"/>
                                <w:szCs w:val="22"/>
                              </w:rPr>
                              <w:tab/>
                              <w:t>haemorrhage</w:t>
                            </w:r>
                          </w:p>
                          <w:p w:rsidR="0044329F" w:rsidRPr="00EE4885" w:rsidRDefault="0044329F" w:rsidP="00EE4885">
                            <w:pPr>
                              <w:ind w:left="360"/>
                              <w:rPr>
                                <w:rFonts w:ascii="Arial" w:hAnsi="Arial" w:cs="Arial"/>
                                <w:sz w:val="22"/>
                                <w:szCs w:val="22"/>
                              </w:rPr>
                            </w:pPr>
                            <w:r w:rsidRPr="00EE4885">
                              <w:rPr>
                                <w:rFonts w:ascii="Arial" w:hAnsi="Arial" w:cs="Arial"/>
                                <w:sz w:val="22"/>
                                <w:szCs w:val="22"/>
                              </w:rPr>
                              <w:t>-</w:t>
                            </w:r>
                            <w:r w:rsidRPr="00EE4885">
                              <w:rPr>
                                <w:rFonts w:ascii="Arial" w:hAnsi="Arial" w:cs="Arial"/>
                                <w:sz w:val="22"/>
                                <w:szCs w:val="22"/>
                              </w:rPr>
                              <w:tab/>
                              <w:t>?pulmonary oedema</w:t>
                            </w:r>
                          </w:p>
                          <w:p w:rsidR="0044329F" w:rsidRPr="00EE4885" w:rsidRDefault="0044329F" w:rsidP="00B716E8">
                            <w:pPr>
                              <w:numPr>
                                <w:ilvl w:val="0"/>
                                <w:numId w:val="84"/>
                              </w:numPr>
                              <w:rPr>
                                <w:rFonts w:ascii="Arial" w:hAnsi="Arial" w:cs="Arial"/>
                                <w:sz w:val="22"/>
                                <w:szCs w:val="22"/>
                              </w:rPr>
                            </w:pPr>
                            <w:r w:rsidRPr="00EE4885">
                              <w:rPr>
                                <w:rFonts w:ascii="Arial" w:hAnsi="Arial" w:cs="Arial"/>
                                <w:sz w:val="22"/>
                                <w:szCs w:val="22"/>
                              </w:rPr>
                              <w:t>FBC, U&amp;E, LFT</w:t>
                            </w:r>
                          </w:p>
                          <w:p w:rsidR="0044329F" w:rsidRPr="00EE4885" w:rsidRDefault="0044329F" w:rsidP="00EE4885">
                            <w:pPr>
                              <w:ind w:left="360"/>
                              <w:rPr>
                                <w:rFonts w:ascii="Arial" w:hAnsi="Arial" w:cs="Arial"/>
                                <w:sz w:val="22"/>
                                <w:szCs w:val="22"/>
                              </w:rPr>
                            </w:pPr>
                            <w:r w:rsidRPr="00EE4885">
                              <w:rPr>
                                <w:rFonts w:ascii="Arial" w:hAnsi="Arial" w:cs="Arial"/>
                                <w:sz w:val="22"/>
                                <w:szCs w:val="22"/>
                              </w:rPr>
                              <w:tab/>
                              <w:t xml:space="preserve">- </w:t>
                            </w:r>
                            <w:proofErr w:type="gramStart"/>
                            <w:r w:rsidRPr="00EE4885">
                              <w:rPr>
                                <w:rFonts w:ascii="Arial" w:hAnsi="Arial" w:cs="Arial"/>
                                <w:sz w:val="22"/>
                                <w:szCs w:val="22"/>
                              </w:rPr>
                              <w:t>?HELLP</w:t>
                            </w:r>
                            <w:proofErr w:type="gramEnd"/>
                          </w:p>
                          <w:p w:rsidR="0044329F" w:rsidRPr="00EE4885" w:rsidRDefault="0044329F" w:rsidP="00B716E8">
                            <w:pPr>
                              <w:numPr>
                                <w:ilvl w:val="0"/>
                                <w:numId w:val="84"/>
                              </w:numPr>
                              <w:rPr>
                                <w:rFonts w:ascii="Arial" w:hAnsi="Arial" w:cs="Arial"/>
                                <w:sz w:val="22"/>
                                <w:szCs w:val="22"/>
                              </w:rPr>
                            </w:pPr>
                            <w:r w:rsidRPr="00EE4885">
                              <w:rPr>
                                <w:rFonts w:ascii="Arial" w:hAnsi="Arial" w:cs="Arial"/>
                                <w:sz w:val="22"/>
                                <w:szCs w:val="22"/>
                              </w:rPr>
                              <w:t>Check urinary catheter</w:t>
                            </w:r>
                          </w:p>
                          <w:p w:rsidR="0044329F" w:rsidRPr="00EE4885" w:rsidRDefault="0044329F" w:rsidP="00B716E8">
                            <w:pPr>
                              <w:numPr>
                                <w:ilvl w:val="0"/>
                                <w:numId w:val="84"/>
                              </w:numPr>
                              <w:rPr>
                                <w:rFonts w:ascii="Arial" w:hAnsi="Arial" w:cs="Arial"/>
                                <w:sz w:val="22"/>
                                <w:szCs w:val="22"/>
                              </w:rPr>
                            </w:pPr>
                            <w:r w:rsidRPr="00EE4885">
                              <w:rPr>
                                <w:rFonts w:ascii="Arial" w:hAnsi="Arial" w:cs="Arial"/>
                                <w:sz w:val="22"/>
                                <w:szCs w:val="22"/>
                              </w:rPr>
                              <w:t>O</w:t>
                            </w:r>
                            <w:r w:rsidRPr="00EE4885">
                              <w:rPr>
                                <w:rFonts w:ascii="Arial" w:hAnsi="Arial" w:cs="Arial"/>
                                <w:sz w:val="22"/>
                                <w:szCs w:val="22"/>
                                <w:vertAlign w:val="subscript"/>
                              </w:rPr>
                              <w:t>2</w:t>
                            </w:r>
                            <w:r w:rsidRPr="00EE4885">
                              <w:rPr>
                                <w:rFonts w:ascii="Arial" w:hAnsi="Arial" w:cs="Arial"/>
                                <w:sz w:val="22"/>
                                <w:szCs w:val="22"/>
                              </w:rPr>
                              <w:t xml:space="preserve"> sats</w:t>
                            </w:r>
                          </w:p>
                          <w:p w:rsidR="0044329F" w:rsidRPr="00EE4885" w:rsidRDefault="0044329F" w:rsidP="00B716E8">
                            <w:pPr>
                              <w:numPr>
                                <w:ilvl w:val="0"/>
                                <w:numId w:val="84"/>
                              </w:numPr>
                              <w:rPr>
                                <w:rFonts w:ascii="Arial" w:hAnsi="Arial" w:cs="Arial"/>
                                <w:sz w:val="22"/>
                                <w:szCs w:val="22"/>
                              </w:rPr>
                            </w:pPr>
                            <w:r w:rsidRPr="00EE4885">
                              <w:rPr>
                                <w:rFonts w:ascii="Arial" w:hAnsi="Arial" w:cs="Arial"/>
                                <w:sz w:val="22"/>
                                <w:szCs w:val="22"/>
                              </w:rPr>
                              <w:t xml:space="preserve">Reduce </w:t>
                            </w:r>
                            <w:r>
                              <w:rPr>
                                <w:rFonts w:ascii="Arial" w:hAnsi="Arial" w:cs="Arial"/>
                                <w:sz w:val="22"/>
                                <w:szCs w:val="22"/>
                              </w:rPr>
                              <w:t>magnesium sulphate</w:t>
                            </w:r>
                            <w:r w:rsidRPr="00EE4885">
                              <w:rPr>
                                <w:rFonts w:ascii="Arial" w:hAnsi="Arial" w:cs="Arial"/>
                                <w:sz w:val="22"/>
                                <w:szCs w:val="22"/>
                              </w:rPr>
                              <w:t xml:space="preserve"> infusion (to avoid toxicity)</w:t>
                            </w:r>
                          </w:p>
                          <w:p w:rsidR="0044329F" w:rsidRPr="00EE4885" w:rsidRDefault="0044329F" w:rsidP="00B716E8">
                            <w:pPr>
                              <w:numPr>
                                <w:ilvl w:val="0"/>
                                <w:numId w:val="84"/>
                              </w:numPr>
                              <w:rPr>
                                <w:rFonts w:ascii="Arial" w:hAnsi="Arial" w:cs="Arial"/>
                                <w:sz w:val="22"/>
                                <w:szCs w:val="22"/>
                              </w:rPr>
                            </w:pPr>
                            <w:r w:rsidRPr="00EE4885">
                              <w:rPr>
                                <w:rFonts w:ascii="Arial" w:hAnsi="Arial" w:cs="Arial"/>
                                <w:sz w:val="22"/>
                                <w:szCs w:val="22"/>
                              </w:rPr>
                              <w:t>Consider stopping other drugs excreted by kidney</w:t>
                            </w:r>
                          </w:p>
                          <w:p w:rsidR="0044329F" w:rsidRPr="00EE4885" w:rsidRDefault="0044329F">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140" type="#_x0000_t202" style="position:absolute;margin-left:53.75pt;margin-top:5.15pt;width:308.15pt;height:14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">
                <v:path arrowok="t"/>
                <v:textbox>
                  <w:txbxContent>
                    <w:p w:rsidR="0044329F" w:rsidRPr="00EE4885" w:rsidRDefault="0044329F" w:rsidP="00B716E8">
                      <w:pPr>
                        <w:numPr>
                          <w:ilvl w:val="0"/>
                          <w:numId w:val="84"/>
                        </w:numPr>
                        <w:rPr>
                          <w:rFonts w:ascii="Arial" w:hAnsi="Arial" w:cs="Arial"/>
                          <w:sz w:val="22"/>
                          <w:szCs w:val="22"/>
                        </w:rPr>
                      </w:pPr>
                      <w:r w:rsidRPr="00EE4885">
                        <w:rPr>
                          <w:rFonts w:ascii="Arial" w:hAnsi="Arial" w:cs="Arial"/>
                          <w:sz w:val="22"/>
                          <w:szCs w:val="22"/>
                        </w:rPr>
                        <w:t>Clinical review</w:t>
                      </w:r>
                    </w:p>
                    <w:p w:rsidR="0044329F" w:rsidRPr="00EE4885" w:rsidRDefault="0044329F" w:rsidP="00EE4885">
                      <w:pPr>
                        <w:ind w:left="360"/>
                        <w:rPr>
                          <w:rFonts w:ascii="Arial" w:hAnsi="Arial" w:cs="Arial"/>
                          <w:sz w:val="22"/>
                          <w:szCs w:val="22"/>
                        </w:rPr>
                      </w:pPr>
                      <w:r w:rsidRPr="00EE4885">
                        <w:rPr>
                          <w:rFonts w:ascii="Arial" w:hAnsi="Arial" w:cs="Arial"/>
                          <w:sz w:val="22"/>
                          <w:szCs w:val="22"/>
                        </w:rPr>
                        <w:t>-</w:t>
                      </w:r>
                      <w:r w:rsidRPr="00EE4885">
                        <w:rPr>
                          <w:rFonts w:ascii="Arial" w:hAnsi="Arial" w:cs="Arial"/>
                          <w:sz w:val="22"/>
                          <w:szCs w:val="22"/>
                        </w:rPr>
                        <w:tab/>
                        <w:t>?sepsis</w:t>
                      </w:r>
                    </w:p>
                    <w:p w:rsidR="0044329F" w:rsidRPr="00EE4885" w:rsidRDefault="0044329F" w:rsidP="00EE4885">
                      <w:pPr>
                        <w:ind w:left="360"/>
                        <w:rPr>
                          <w:rFonts w:ascii="Arial" w:hAnsi="Arial" w:cs="Arial"/>
                          <w:sz w:val="22"/>
                          <w:szCs w:val="22"/>
                        </w:rPr>
                      </w:pPr>
                      <w:r w:rsidRPr="00EE4885">
                        <w:rPr>
                          <w:rFonts w:ascii="Arial" w:hAnsi="Arial" w:cs="Arial"/>
                          <w:sz w:val="22"/>
                          <w:szCs w:val="22"/>
                        </w:rPr>
                        <w:t xml:space="preserve">- </w:t>
                      </w:r>
                      <w:r w:rsidRPr="00EE4885">
                        <w:rPr>
                          <w:rFonts w:ascii="Arial" w:hAnsi="Arial" w:cs="Arial"/>
                          <w:sz w:val="22"/>
                          <w:szCs w:val="22"/>
                        </w:rPr>
                        <w:tab/>
                        <w:t>haemorrhage</w:t>
                      </w:r>
                    </w:p>
                    <w:p w:rsidR="0044329F" w:rsidRPr="00EE4885" w:rsidRDefault="0044329F" w:rsidP="00EE4885">
                      <w:pPr>
                        <w:ind w:left="360"/>
                        <w:rPr>
                          <w:rFonts w:ascii="Arial" w:hAnsi="Arial" w:cs="Arial"/>
                          <w:sz w:val="22"/>
                          <w:szCs w:val="22"/>
                        </w:rPr>
                      </w:pPr>
                      <w:r w:rsidRPr="00EE4885">
                        <w:rPr>
                          <w:rFonts w:ascii="Arial" w:hAnsi="Arial" w:cs="Arial"/>
                          <w:sz w:val="22"/>
                          <w:szCs w:val="22"/>
                        </w:rPr>
                        <w:t>-</w:t>
                      </w:r>
                      <w:r w:rsidRPr="00EE4885">
                        <w:rPr>
                          <w:rFonts w:ascii="Arial" w:hAnsi="Arial" w:cs="Arial"/>
                          <w:sz w:val="22"/>
                          <w:szCs w:val="22"/>
                        </w:rPr>
                        <w:tab/>
                        <w:t>?pulmonary oedema</w:t>
                      </w:r>
                    </w:p>
                    <w:p w:rsidR="0044329F" w:rsidRPr="00EE4885" w:rsidRDefault="0044329F" w:rsidP="00B716E8">
                      <w:pPr>
                        <w:numPr>
                          <w:ilvl w:val="0"/>
                          <w:numId w:val="84"/>
                        </w:numPr>
                        <w:rPr>
                          <w:rFonts w:ascii="Arial" w:hAnsi="Arial" w:cs="Arial"/>
                          <w:sz w:val="22"/>
                          <w:szCs w:val="22"/>
                        </w:rPr>
                      </w:pPr>
                      <w:r w:rsidRPr="00EE4885">
                        <w:rPr>
                          <w:rFonts w:ascii="Arial" w:hAnsi="Arial" w:cs="Arial"/>
                          <w:sz w:val="22"/>
                          <w:szCs w:val="22"/>
                        </w:rPr>
                        <w:t>FBC, U&amp;E, LFT</w:t>
                      </w:r>
                    </w:p>
                    <w:p w:rsidR="0044329F" w:rsidRPr="00EE4885" w:rsidRDefault="0044329F" w:rsidP="00EE4885">
                      <w:pPr>
                        <w:ind w:left="360"/>
                        <w:rPr>
                          <w:rFonts w:ascii="Arial" w:hAnsi="Arial" w:cs="Arial"/>
                          <w:sz w:val="22"/>
                          <w:szCs w:val="22"/>
                        </w:rPr>
                      </w:pPr>
                      <w:r w:rsidRPr="00EE4885">
                        <w:rPr>
                          <w:rFonts w:ascii="Arial" w:hAnsi="Arial" w:cs="Arial"/>
                          <w:sz w:val="22"/>
                          <w:szCs w:val="22"/>
                        </w:rPr>
                        <w:tab/>
                        <w:t xml:space="preserve">- </w:t>
                      </w:r>
                      <w:proofErr w:type="gramStart"/>
                      <w:r w:rsidRPr="00EE4885">
                        <w:rPr>
                          <w:rFonts w:ascii="Arial" w:hAnsi="Arial" w:cs="Arial"/>
                          <w:sz w:val="22"/>
                          <w:szCs w:val="22"/>
                        </w:rPr>
                        <w:t>?HELLP</w:t>
                      </w:r>
                      <w:proofErr w:type="gramEnd"/>
                    </w:p>
                    <w:p w:rsidR="0044329F" w:rsidRPr="00EE4885" w:rsidRDefault="0044329F" w:rsidP="00B716E8">
                      <w:pPr>
                        <w:numPr>
                          <w:ilvl w:val="0"/>
                          <w:numId w:val="84"/>
                        </w:numPr>
                        <w:rPr>
                          <w:rFonts w:ascii="Arial" w:hAnsi="Arial" w:cs="Arial"/>
                          <w:sz w:val="22"/>
                          <w:szCs w:val="22"/>
                        </w:rPr>
                      </w:pPr>
                      <w:r w:rsidRPr="00EE4885">
                        <w:rPr>
                          <w:rFonts w:ascii="Arial" w:hAnsi="Arial" w:cs="Arial"/>
                          <w:sz w:val="22"/>
                          <w:szCs w:val="22"/>
                        </w:rPr>
                        <w:t>Check urinary catheter</w:t>
                      </w:r>
                    </w:p>
                    <w:p w:rsidR="0044329F" w:rsidRPr="00EE4885" w:rsidRDefault="0044329F" w:rsidP="00B716E8">
                      <w:pPr>
                        <w:numPr>
                          <w:ilvl w:val="0"/>
                          <w:numId w:val="84"/>
                        </w:numPr>
                        <w:rPr>
                          <w:rFonts w:ascii="Arial" w:hAnsi="Arial" w:cs="Arial"/>
                          <w:sz w:val="22"/>
                          <w:szCs w:val="22"/>
                        </w:rPr>
                      </w:pPr>
                      <w:r w:rsidRPr="00EE4885">
                        <w:rPr>
                          <w:rFonts w:ascii="Arial" w:hAnsi="Arial" w:cs="Arial"/>
                          <w:sz w:val="22"/>
                          <w:szCs w:val="22"/>
                        </w:rPr>
                        <w:t>O</w:t>
                      </w:r>
                      <w:r w:rsidRPr="00EE4885">
                        <w:rPr>
                          <w:rFonts w:ascii="Arial" w:hAnsi="Arial" w:cs="Arial"/>
                          <w:sz w:val="22"/>
                          <w:szCs w:val="22"/>
                          <w:vertAlign w:val="subscript"/>
                        </w:rPr>
                        <w:t>2</w:t>
                      </w:r>
                      <w:r w:rsidRPr="00EE4885">
                        <w:rPr>
                          <w:rFonts w:ascii="Arial" w:hAnsi="Arial" w:cs="Arial"/>
                          <w:sz w:val="22"/>
                          <w:szCs w:val="22"/>
                        </w:rPr>
                        <w:t xml:space="preserve"> sats</w:t>
                      </w:r>
                    </w:p>
                    <w:p w:rsidR="0044329F" w:rsidRPr="00EE4885" w:rsidRDefault="0044329F" w:rsidP="00B716E8">
                      <w:pPr>
                        <w:numPr>
                          <w:ilvl w:val="0"/>
                          <w:numId w:val="84"/>
                        </w:numPr>
                        <w:rPr>
                          <w:rFonts w:ascii="Arial" w:hAnsi="Arial" w:cs="Arial"/>
                          <w:sz w:val="22"/>
                          <w:szCs w:val="22"/>
                        </w:rPr>
                      </w:pPr>
                      <w:r w:rsidRPr="00EE4885">
                        <w:rPr>
                          <w:rFonts w:ascii="Arial" w:hAnsi="Arial" w:cs="Arial"/>
                          <w:sz w:val="22"/>
                          <w:szCs w:val="22"/>
                        </w:rPr>
                        <w:t xml:space="preserve">Reduce </w:t>
                      </w:r>
                      <w:r>
                        <w:rPr>
                          <w:rFonts w:ascii="Arial" w:hAnsi="Arial" w:cs="Arial"/>
                          <w:sz w:val="22"/>
                          <w:szCs w:val="22"/>
                        </w:rPr>
                        <w:t>magnesium sulphate</w:t>
                      </w:r>
                      <w:r w:rsidRPr="00EE4885">
                        <w:rPr>
                          <w:rFonts w:ascii="Arial" w:hAnsi="Arial" w:cs="Arial"/>
                          <w:sz w:val="22"/>
                          <w:szCs w:val="22"/>
                        </w:rPr>
                        <w:t xml:space="preserve"> infusion (to avoid toxicity)</w:t>
                      </w:r>
                    </w:p>
                    <w:p w:rsidR="0044329F" w:rsidRPr="00EE4885" w:rsidRDefault="0044329F" w:rsidP="00B716E8">
                      <w:pPr>
                        <w:numPr>
                          <w:ilvl w:val="0"/>
                          <w:numId w:val="84"/>
                        </w:numPr>
                        <w:rPr>
                          <w:rFonts w:ascii="Arial" w:hAnsi="Arial" w:cs="Arial"/>
                          <w:sz w:val="22"/>
                          <w:szCs w:val="22"/>
                        </w:rPr>
                      </w:pPr>
                      <w:r w:rsidRPr="00EE4885">
                        <w:rPr>
                          <w:rFonts w:ascii="Arial" w:hAnsi="Arial" w:cs="Arial"/>
                          <w:sz w:val="22"/>
                          <w:szCs w:val="22"/>
                        </w:rPr>
                        <w:t>Consider stopping other drugs excreted by kidney</w:t>
                      </w:r>
                    </w:p>
                    <w:p w:rsidR="0044329F" w:rsidRPr="00EE4885" w:rsidRDefault="0044329F">
                      <w:pPr>
                        <w:rPr>
                          <w:rFonts w:ascii="Arial" w:hAnsi="Arial" w:cs="Arial"/>
                        </w:rPr>
                      </w:pPr>
                    </w:p>
                  </w:txbxContent>
                </v:textbox>
              </v:shape>
            </w:pict>
          </mc:Fallback>
        </mc:AlternateContent>
      </w:r>
    </w:p>
    <w:p w:rsidR="00EE4885" w:rsidRDefault="00EE4885" w:rsidP="00E6027E">
      <w:pPr>
        <w:tabs>
          <w:tab w:val="left" w:pos="2127"/>
        </w:tabs>
        <w:rPr>
          <w:rFonts w:ascii="Arial" w:hAnsi="Arial" w:cs="Arial"/>
          <w:color w:val="FF0000"/>
        </w:rPr>
      </w:pPr>
    </w:p>
    <w:p w:rsidR="00EE4885" w:rsidRDefault="00EE4885"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3E504D" w:rsidP="00E6027E">
      <w:pPr>
        <w:tabs>
          <w:tab w:val="left" w:pos="2127"/>
        </w:tabs>
        <w:rPr>
          <w:rFonts w:ascii="Arial" w:hAnsi="Arial" w:cs="Arial"/>
          <w:color w:val="FF0000"/>
        </w:rPr>
      </w:pPr>
      <w:r w:rsidRPr="001F72A5">
        <w:rPr>
          <w:rFonts w:ascii="Arial" w:hAnsi="Arial" w:cs="Arial"/>
          <w:noProof/>
          <w:color w:val="FF0000"/>
          <w:lang w:eastAsia="en-GB"/>
        </w:rPr>
        <mc:AlternateContent>
          <mc:Choice Requires="wps">
            <w:drawing>
              <wp:anchor distT="0" distB="0" distL="114300" distR="114300" simplePos="0" relativeHeight="251627520" behindDoc="0" locked="0" layoutInCell="1" allowOverlap="1" wp14:anchorId="0169808E" wp14:editId="0169808F">
                <wp:simplePos x="0" y="0"/>
                <wp:positionH relativeFrom="column">
                  <wp:posOffset>-18415</wp:posOffset>
                </wp:positionH>
                <wp:positionV relativeFrom="paragraph">
                  <wp:posOffset>1905</wp:posOffset>
                </wp:positionV>
                <wp:extent cx="2439035" cy="1127760"/>
                <wp:effectExtent l="0" t="0" r="0" b="2540"/>
                <wp:wrapNone/>
                <wp:docPr id="10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9035" cy="1127760"/>
                        </a:xfrm>
                        <a:prstGeom prst="rect">
                          <a:avLst/>
                        </a:prstGeom>
                        <a:solidFill>
                          <a:srgbClr val="FFFFFF"/>
                        </a:solidFill>
                        <a:ln w="9525">
                          <a:solidFill>
                            <a:srgbClr val="000000"/>
                          </a:solidFill>
                          <a:miter lim="800000"/>
                          <a:headEnd/>
                          <a:tailEnd/>
                        </a:ln>
                      </wps:spPr>
                      <wps:txbx>
                        <w:txbxContent>
                          <w:p w:rsidR="0044329F" w:rsidRPr="00EE4885" w:rsidRDefault="0044329F" w:rsidP="001F72A5">
                            <w:pPr>
                              <w:jc w:val="center"/>
                              <w:rPr>
                                <w:rFonts w:ascii="Arial" w:hAnsi="Arial" w:cs="Arial"/>
                                <w:b/>
                              </w:rPr>
                            </w:pPr>
                            <w:r w:rsidRPr="00EE4885">
                              <w:rPr>
                                <w:rFonts w:ascii="Arial" w:hAnsi="Arial" w:cs="Arial"/>
                                <w:b/>
                              </w:rPr>
                              <w:t>Uri</w:t>
                            </w:r>
                            <w:r>
                              <w:rPr>
                                <w:rFonts w:ascii="Arial" w:hAnsi="Arial" w:cs="Arial"/>
                                <w:b/>
                              </w:rPr>
                              <w:t xml:space="preserve">ne output &lt; </w:t>
                            </w:r>
                            <w:r w:rsidRPr="00EE4885">
                              <w:rPr>
                                <w:rFonts w:ascii="Arial" w:hAnsi="Arial" w:cs="Arial"/>
                                <w:b/>
                              </w:rPr>
                              <w:t>25ml/hr for 2hrs</w:t>
                            </w:r>
                          </w:p>
                          <w:p w:rsidR="0044329F" w:rsidRPr="00EE4885" w:rsidRDefault="0044329F" w:rsidP="001F72A5">
                            <w:pPr>
                              <w:jc w:val="center"/>
                              <w:rPr>
                                <w:rFonts w:ascii="Arial" w:hAnsi="Arial" w:cs="Arial"/>
                                <w:b/>
                                <w:sz w:val="22"/>
                                <w:szCs w:val="22"/>
                              </w:rPr>
                            </w:pPr>
                          </w:p>
                          <w:p w:rsidR="0044329F" w:rsidRPr="005C700F" w:rsidRDefault="0044329F" w:rsidP="00B716E8">
                            <w:pPr>
                              <w:numPr>
                                <w:ilvl w:val="0"/>
                                <w:numId w:val="84"/>
                              </w:numPr>
                              <w:rPr>
                                <w:rFonts w:ascii="Arial" w:hAnsi="Arial" w:cs="Arial"/>
                                <w:sz w:val="22"/>
                                <w:szCs w:val="22"/>
                              </w:rPr>
                            </w:pPr>
                            <w:r w:rsidRPr="005C700F">
                              <w:rPr>
                                <w:rFonts w:ascii="Arial" w:hAnsi="Arial" w:cs="Arial"/>
                                <w:sz w:val="22"/>
                                <w:szCs w:val="22"/>
                              </w:rPr>
                              <w:t>Maintain close observation</w:t>
                            </w:r>
                          </w:p>
                          <w:p w:rsidR="0044329F" w:rsidRPr="005C700F" w:rsidRDefault="0044329F" w:rsidP="00B716E8">
                            <w:pPr>
                              <w:numPr>
                                <w:ilvl w:val="0"/>
                                <w:numId w:val="84"/>
                              </w:numPr>
                              <w:rPr>
                                <w:rFonts w:ascii="Arial" w:hAnsi="Arial" w:cs="Arial"/>
                                <w:sz w:val="22"/>
                                <w:szCs w:val="22"/>
                              </w:rPr>
                            </w:pPr>
                            <w:r w:rsidRPr="005C700F">
                              <w:rPr>
                                <w:rFonts w:ascii="Arial" w:hAnsi="Arial" w:cs="Arial"/>
                                <w:sz w:val="22"/>
                                <w:szCs w:val="22"/>
                              </w:rPr>
                              <w:t>Continue with iv fluid restriction</w:t>
                            </w:r>
                          </w:p>
                          <w:p w:rsidR="0044329F" w:rsidRPr="005C700F" w:rsidRDefault="0044329F" w:rsidP="00B716E8">
                            <w:pPr>
                              <w:numPr>
                                <w:ilvl w:val="0"/>
                                <w:numId w:val="84"/>
                              </w:numPr>
                              <w:rPr>
                                <w:rFonts w:ascii="Arial" w:hAnsi="Arial" w:cs="Arial"/>
                                <w:sz w:val="22"/>
                                <w:szCs w:val="22"/>
                              </w:rPr>
                            </w:pPr>
                            <w:r w:rsidRPr="005C700F">
                              <w:rPr>
                                <w:rFonts w:ascii="Arial" w:hAnsi="Arial" w:cs="Arial"/>
                                <w:sz w:val="22"/>
                                <w:szCs w:val="22"/>
                              </w:rPr>
                              <w:t>?can stop syntocinon infusion</w:t>
                            </w:r>
                          </w:p>
                          <w:p w:rsidR="0044329F" w:rsidRPr="001F72A5" w:rsidRDefault="0044329F" w:rsidP="001F72A5">
                            <w:pPr>
                              <w:ind w:left="360"/>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141" type="#_x0000_t202" style="position:absolute;margin-left:-1.45pt;margin-top:.15pt;width:192.05pt;height:88.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">
                <v:path arrowok="t"/>
                <v:textbox>
                  <w:txbxContent>
                    <w:p w:rsidR="0044329F" w:rsidRPr="00EE4885" w:rsidRDefault="0044329F" w:rsidP="001F72A5">
                      <w:pPr>
                        <w:jc w:val="center"/>
                        <w:rPr>
                          <w:rFonts w:ascii="Arial" w:hAnsi="Arial" w:cs="Arial"/>
                          <w:b/>
                        </w:rPr>
                      </w:pPr>
                      <w:r w:rsidRPr="00EE4885">
                        <w:rPr>
                          <w:rFonts w:ascii="Arial" w:hAnsi="Arial" w:cs="Arial"/>
                          <w:b/>
                        </w:rPr>
                        <w:t>Uri</w:t>
                      </w:r>
                      <w:r>
                        <w:rPr>
                          <w:rFonts w:ascii="Arial" w:hAnsi="Arial" w:cs="Arial"/>
                          <w:b/>
                        </w:rPr>
                        <w:t xml:space="preserve">ne output &lt; </w:t>
                      </w:r>
                      <w:r w:rsidRPr="00EE4885">
                        <w:rPr>
                          <w:rFonts w:ascii="Arial" w:hAnsi="Arial" w:cs="Arial"/>
                          <w:b/>
                        </w:rPr>
                        <w:t>25ml/hr for 2hrs</w:t>
                      </w:r>
                    </w:p>
                    <w:p w:rsidR="0044329F" w:rsidRPr="00EE4885" w:rsidRDefault="0044329F" w:rsidP="001F72A5">
                      <w:pPr>
                        <w:jc w:val="center"/>
                        <w:rPr>
                          <w:rFonts w:ascii="Arial" w:hAnsi="Arial" w:cs="Arial"/>
                          <w:b/>
                          <w:sz w:val="22"/>
                          <w:szCs w:val="22"/>
                        </w:rPr>
                      </w:pPr>
                    </w:p>
                    <w:p w:rsidR="0044329F" w:rsidRPr="005C700F" w:rsidRDefault="0044329F" w:rsidP="00B716E8">
                      <w:pPr>
                        <w:numPr>
                          <w:ilvl w:val="0"/>
                          <w:numId w:val="84"/>
                        </w:numPr>
                        <w:rPr>
                          <w:rFonts w:ascii="Arial" w:hAnsi="Arial" w:cs="Arial"/>
                          <w:sz w:val="22"/>
                          <w:szCs w:val="22"/>
                        </w:rPr>
                      </w:pPr>
                      <w:r w:rsidRPr="005C700F">
                        <w:rPr>
                          <w:rFonts w:ascii="Arial" w:hAnsi="Arial" w:cs="Arial"/>
                          <w:sz w:val="22"/>
                          <w:szCs w:val="22"/>
                        </w:rPr>
                        <w:t>Maintain close observation</w:t>
                      </w:r>
                    </w:p>
                    <w:p w:rsidR="0044329F" w:rsidRPr="005C700F" w:rsidRDefault="0044329F" w:rsidP="00B716E8">
                      <w:pPr>
                        <w:numPr>
                          <w:ilvl w:val="0"/>
                          <w:numId w:val="84"/>
                        </w:numPr>
                        <w:rPr>
                          <w:rFonts w:ascii="Arial" w:hAnsi="Arial" w:cs="Arial"/>
                          <w:sz w:val="22"/>
                          <w:szCs w:val="22"/>
                        </w:rPr>
                      </w:pPr>
                      <w:r w:rsidRPr="005C700F">
                        <w:rPr>
                          <w:rFonts w:ascii="Arial" w:hAnsi="Arial" w:cs="Arial"/>
                          <w:sz w:val="22"/>
                          <w:szCs w:val="22"/>
                        </w:rPr>
                        <w:t>Continue with iv fluid restriction</w:t>
                      </w:r>
                    </w:p>
                    <w:p w:rsidR="0044329F" w:rsidRPr="005C700F" w:rsidRDefault="0044329F" w:rsidP="00B716E8">
                      <w:pPr>
                        <w:numPr>
                          <w:ilvl w:val="0"/>
                          <w:numId w:val="84"/>
                        </w:numPr>
                        <w:rPr>
                          <w:rFonts w:ascii="Arial" w:hAnsi="Arial" w:cs="Arial"/>
                          <w:sz w:val="22"/>
                          <w:szCs w:val="22"/>
                        </w:rPr>
                      </w:pPr>
                      <w:r w:rsidRPr="005C700F">
                        <w:rPr>
                          <w:rFonts w:ascii="Arial" w:hAnsi="Arial" w:cs="Arial"/>
                          <w:sz w:val="22"/>
                          <w:szCs w:val="22"/>
                        </w:rPr>
                        <w:t>?can stop syntocinon infusion</w:t>
                      </w:r>
                    </w:p>
                    <w:p w:rsidR="0044329F" w:rsidRPr="001F72A5" w:rsidRDefault="0044329F" w:rsidP="001F72A5">
                      <w:pPr>
                        <w:ind w:left="360"/>
                        <w:rPr>
                          <w:rFonts w:ascii="Arial" w:hAnsi="Arial" w:cs="Arial"/>
                        </w:rPr>
                      </w:pPr>
                    </w:p>
                  </w:txbxContent>
                </v:textbox>
              </v:shape>
            </w:pict>
          </mc:Fallback>
        </mc:AlternateContent>
      </w:r>
      <w:r w:rsidRPr="00B23EFF">
        <w:rPr>
          <w:rFonts w:ascii="Arial" w:hAnsi="Arial" w:cs="Arial"/>
          <w:noProof/>
          <w:color w:val="FF0000"/>
          <w:lang w:eastAsia="en-GB"/>
        </w:rPr>
        <mc:AlternateContent>
          <mc:Choice Requires="wps">
            <w:drawing>
              <wp:anchor distT="0" distB="0" distL="114300" distR="114300" simplePos="0" relativeHeight="251626496" behindDoc="0" locked="0" layoutInCell="1" allowOverlap="1" wp14:anchorId="01698090" wp14:editId="01698091">
                <wp:simplePos x="0" y="0"/>
                <wp:positionH relativeFrom="column">
                  <wp:posOffset>2516505</wp:posOffset>
                </wp:positionH>
                <wp:positionV relativeFrom="paragraph">
                  <wp:posOffset>1905</wp:posOffset>
                </wp:positionV>
                <wp:extent cx="2759710" cy="3052445"/>
                <wp:effectExtent l="0" t="0" r="0" b="0"/>
                <wp:wrapNone/>
                <wp:docPr id="10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9710" cy="3052445"/>
                        </a:xfrm>
                        <a:prstGeom prst="rect">
                          <a:avLst/>
                        </a:prstGeom>
                        <a:solidFill>
                          <a:srgbClr val="FFFFFF"/>
                        </a:solidFill>
                        <a:ln w="9525">
                          <a:solidFill>
                            <a:srgbClr val="000000"/>
                          </a:solidFill>
                          <a:miter lim="800000"/>
                          <a:headEnd/>
                          <a:tailEnd/>
                        </a:ln>
                      </wps:spPr>
                      <wps:txbx>
                        <w:txbxContent>
                          <w:p w:rsidR="0044329F" w:rsidRPr="00EE4885" w:rsidRDefault="0044329F" w:rsidP="00B23EFF">
                            <w:pPr>
                              <w:jc w:val="center"/>
                              <w:rPr>
                                <w:rFonts w:ascii="Arial" w:hAnsi="Arial" w:cs="Arial"/>
                                <w:b/>
                              </w:rPr>
                            </w:pPr>
                            <w:r w:rsidRPr="00EE4885">
                              <w:rPr>
                                <w:rFonts w:ascii="Arial" w:hAnsi="Arial" w:cs="Arial"/>
                                <w:b/>
                              </w:rPr>
                              <w:t>Urine output &lt; 10ml/hr for 2 hrs</w:t>
                            </w:r>
                          </w:p>
                          <w:p w:rsidR="0044329F" w:rsidRPr="00EE4885" w:rsidRDefault="0044329F" w:rsidP="00B23EFF">
                            <w:pPr>
                              <w:jc w:val="center"/>
                              <w:rPr>
                                <w:rFonts w:ascii="Arial" w:hAnsi="Arial" w:cs="Arial"/>
                                <w:b/>
                                <w:sz w:val="22"/>
                                <w:szCs w:val="22"/>
                              </w:rPr>
                            </w:pPr>
                          </w:p>
                          <w:p w:rsidR="0044329F" w:rsidRPr="00EE4885" w:rsidRDefault="0044329F" w:rsidP="00B716E8">
                            <w:pPr>
                              <w:numPr>
                                <w:ilvl w:val="0"/>
                                <w:numId w:val="85"/>
                              </w:numPr>
                              <w:rPr>
                                <w:rFonts w:ascii="Arial" w:hAnsi="Arial" w:cs="Arial"/>
                                <w:sz w:val="22"/>
                                <w:szCs w:val="22"/>
                              </w:rPr>
                            </w:pPr>
                            <w:r w:rsidRPr="00EE4885">
                              <w:rPr>
                                <w:rFonts w:ascii="Arial" w:hAnsi="Arial" w:cs="Arial"/>
                                <w:sz w:val="22"/>
                                <w:szCs w:val="22"/>
                              </w:rPr>
                              <w:t>Consider fluid challenge with 250ml iv Hartmanns</w:t>
                            </w:r>
                          </w:p>
                          <w:p w:rsidR="0044329F" w:rsidRPr="00EE4885" w:rsidRDefault="0044329F" w:rsidP="00B716E8">
                            <w:pPr>
                              <w:numPr>
                                <w:ilvl w:val="0"/>
                                <w:numId w:val="85"/>
                              </w:numPr>
                              <w:rPr>
                                <w:rFonts w:ascii="Arial" w:hAnsi="Arial" w:cs="Arial"/>
                                <w:sz w:val="22"/>
                                <w:szCs w:val="22"/>
                              </w:rPr>
                            </w:pPr>
                            <w:r w:rsidRPr="00EE4885">
                              <w:rPr>
                                <w:rFonts w:ascii="Arial" w:hAnsi="Arial" w:cs="Arial"/>
                                <w:sz w:val="22"/>
                                <w:szCs w:val="22"/>
                              </w:rPr>
                              <w:t>Consider CVP line</w:t>
                            </w:r>
                          </w:p>
                          <w:p w:rsidR="0044329F" w:rsidRPr="00EE4885" w:rsidRDefault="0044329F" w:rsidP="00B716E8">
                            <w:pPr>
                              <w:numPr>
                                <w:ilvl w:val="0"/>
                                <w:numId w:val="85"/>
                              </w:numPr>
                              <w:rPr>
                                <w:rFonts w:ascii="Arial" w:hAnsi="Arial" w:cs="Arial"/>
                                <w:sz w:val="22"/>
                                <w:szCs w:val="22"/>
                              </w:rPr>
                            </w:pPr>
                            <w:r w:rsidRPr="00EE4885">
                              <w:rPr>
                                <w:rFonts w:ascii="Arial" w:hAnsi="Arial" w:cs="Arial"/>
                                <w:sz w:val="22"/>
                                <w:szCs w:val="22"/>
                              </w:rPr>
                              <w:t>Liaise with consultant anaesthetist</w:t>
                            </w:r>
                          </w:p>
                          <w:p w:rsidR="0044329F" w:rsidRPr="00EE4885" w:rsidRDefault="0044329F" w:rsidP="00B716E8">
                            <w:pPr>
                              <w:numPr>
                                <w:ilvl w:val="0"/>
                                <w:numId w:val="85"/>
                              </w:numPr>
                              <w:rPr>
                                <w:rFonts w:ascii="Arial" w:hAnsi="Arial" w:cs="Arial"/>
                                <w:sz w:val="22"/>
                                <w:szCs w:val="22"/>
                              </w:rPr>
                            </w:pPr>
                            <w:r>
                              <w:rPr>
                                <w:rFonts w:ascii="Arial" w:hAnsi="Arial" w:cs="Arial"/>
                                <w:sz w:val="22"/>
                                <w:szCs w:val="22"/>
                              </w:rPr>
                              <w:t>CVP &lt;</w:t>
                            </w:r>
                            <w:r w:rsidRPr="00EE4885">
                              <w:rPr>
                                <w:rFonts w:ascii="Arial" w:hAnsi="Arial" w:cs="Arial"/>
                                <w:sz w:val="22"/>
                                <w:szCs w:val="22"/>
                              </w:rPr>
                              <w:t>0 mmHg</w:t>
                            </w:r>
                          </w:p>
                          <w:p w:rsidR="0044329F" w:rsidRPr="00EE4885" w:rsidRDefault="0044329F" w:rsidP="00B716E8">
                            <w:pPr>
                              <w:numPr>
                                <w:ilvl w:val="0"/>
                                <w:numId w:val="86"/>
                              </w:numPr>
                              <w:rPr>
                                <w:rFonts w:ascii="Arial" w:hAnsi="Arial" w:cs="Arial"/>
                                <w:sz w:val="22"/>
                                <w:szCs w:val="22"/>
                              </w:rPr>
                            </w:pPr>
                            <w:r w:rsidRPr="00EE4885">
                              <w:rPr>
                                <w:rFonts w:ascii="Arial" w:hAnsi="Arial" w:cs="Arial"/>
                                <w:sz w:val="22"/>
                                <w:szCs w:val="22"/>
                              </w:rPr>
                              <w:t>250ml bolus iv Hartmanns over 30mins</w:t>
                            </w:r>
                          </w:p>
                          <w:p w:rsidR="0044329F" w:rsidRPr="00EE4885" w:rsidRDefault="0044329F" w:rsidP="00B716E8">
                            <w:pPr>
                              <w:numPr>
                                <w:ilvl w:val="0"/>
                                <w:numId w:val="86"/>
                              </w:numPr>
                              <w:rPr>
                                <w:rFonts w:ascii="Arial" w:hAnsi="Arial" w:cs="Arial"/>
                                <w:sz w:val="22"/>
                                <w:szCs w:val="22"/>
                              </w:rPr>
                            </w:pPr>
                            <w:r w:rsidRPr="00EE4885">
                              <w:rPr>
                                <w:rFonts w:ascii="Arial" w:hAnsi="Arial" w:cs="Arial"/>
                                <w:sz w:val="22"/>
                                <w:szCs w:val="22"/>
                              </w:rPr>
                              <w:t>Reassess</w:t>
                            </w:r>
                          </w:p>
                          <w:p w:rsidR="0044329F" w:rsidRPr="00EE4885" w:rsidRDefault="0044329F" w:rsidP="00B716E8">
                            <w:pPr>
                              <w:numPr>
                                <w:ilvl w:val="0"/>
                                <w:numId w:val="85"/>
                              </w:numPr>
                              <w:rPr>
                                <w:rFonts w:ascii="Arial" w:hAnsi="Arial" w:cs="Arial"/>
                                <w:sz w:val="22"/>
                                <w:szCs w:val="22"/>
                              </w:rPr>
                            </w:pPr>
                            <w:r w:rsidRPr="00EE4885">
                              <w:rPr>
                                <w:rFonts w:ascii="Arial" w:hAnsi="Arial" w:cs="Arial"/>
                                <w:sz w:val="22"/>
                                <w:szCs w:val="22"/>
                              </w:rPr>
                              <w:t>CVP 0-5 mmHg</w:t>
                            </w:r>
                          </w:p>
                          <w:p w:rsidR="0044329F" w:rsidRPr="00EE4885" w:rsidRDefault="0044329F" w:rsidP="00B716E8">
                            <w:pPr>
                              <w:numPr>
                                <w:ilvl w:val="0"/>
                                <w:numId w:val="86"/>
                              </w:numPr>
                              <w:rPr>
                                <w:rFonts w:ascii="Arial" w:hAnsi="Arial" w:cs="Arial"/>
                                <w:sz w:val="22"/>
                                <w:szCs w:val="22"/>
                              </w:rPr>
                            </w:pPr>
                            <w:r w:rsidRPr="00EE4885">
                              <w:rPr>
                                <w:rFonts w:ascii="Arial" w:hAnsi="Arial" w:cs="Arial"/>
                                <w:sz w:val="22"/>
                                <w:szCs w:val="22"/>
                              </w:rPr>
                              <w:t>Continue 1ml/kg/hr or 80 ml/hr</w:t>
                            </w:r>
                          </w:p>
                          <w:p w:rsidR="0044329F" w:rsidRPr="00EE4885" w:rsidRDefault="0044329F" w:rsidP="00B716E8">
                            <w:pPr>
                              <w:numPr>
                                <w:ilvl w:val="0"/>
                                <w:numId w:val="86"/>
                              </w:numPr>
                              <w:rPr>
                                <w:rFonts w:ascii="Arial" w:hAnsi="Arial" w:cs="Arial"/>
                                <w:sz w:val="22"/>
                                <w:szCs w:val="22"/>
                              </w:rPr>
                            </w:pPr>
                            <w:r w:rsidRPr="00EE4885">
                              <w:rPr>
                                <w:rFonts w:ascii="Arial" w:hAnsi="Arial" w:cs="Arial"/>
                                <w:sz w:val="22"/>
                                <w:szCs w:val="22"/>
                              </w:rPr>
                              <w:t>Monitor CVP hourly</w:t>
                            </w:r>
                          </w:p>
                          <w:p w:rsidR="0044329F" w:rsidRPr="00EE4885" w:rsidRDefault="0044329F" w:rsidP="00B716E8">
                            <w:pPr>
                              <w:numPr>
                                <w:ilvl w:val="0"/>
                                <w:numId w:val="86"/>
                              </w:numPr>
                              <w:rPr>
                                <w:rFonts w:ascii="Arial" w:hAnsi="Arial" w:cs="Arial"/>
                                <w:sz w:val="22"/>
                                <w:szCs w:val="22"/>
                              </w:rPr>
                            </w:pPr>
                            <w:r w:rsidRPr="00EE4885">
                              <w:rPr>
                                <w:rFonts w:ascii="Arial" w:hAnsi="Arial" w:cs="Arial"/>
                                <w:sz w:val="22"/>
                                <w:szCs w:val="22"/>
                              </w:rPr>
                              <w:t>If remains oliguric call consultant</w:t>
                            </w:r>
                          </w:p>
                          <w:p w:rsidR="0044329F" w:rsidRPr="00EE4885" w:rsidRDefault="0044329F" w:rsidP="00B716E8">
                            <w:pPr>
                              <w:numPr>
                                <w:ilvl w:val="0"/>
                                <w:numId w:val="85"/>
                              </w:numPr>
                              <w:rPr>
                                <w:rFonts w:ascii="Arial" w:hAnsi="Arial" w:cs="Arial"/>
                                <w:sz w:val="22"/>
                                <w:szCs w:val="22"/>
                              </w:rPr>
                            </w:pPr>
                            <w:r w:rsidRPr="00EE4885">
                              <w:rPr>
                                <w:rFonts w:ascii="Arial" w:hAnsi="Arial" w:cs="Arial"/>
                                <w:sz w:val="22"/>
                                <w:szCs w:val="22"/>
                              </w:rPr>
                              <w:t>CVP&gt; 5 mmHg</w:t>
                            </w:r>
                          </w:p>
                          <w:p w:rsidR="0044329F" w:rsidRPr="00EE4885" w:rsidRDefault="0044329F" w:rsidP="00B716E8">
                            <w:pPr>
                              <w:numPr>
                                <w:ilvl w:val="0"/>
                                <w:numId w:val="86"/>
                              </w:numPr>
                              <w:rPr>
                                <w:rFonts w:ascii="Arial" w:hAnsi="Arial" w:cs="Arial"/>
                                <w:sz w:val="22"/>
                                <w:szCs w:val="22"/>
                              </w:rPr>
                            </w:pPr>
                            <w:r w:rsidRPr="00EE4885">
                              <w:rPr>
                                <w:rFonts w:ascii="Arial" w:hAnsi="Arial" w:cs="Arial"/>
                                <w:sz w:val="22"/>
                                <w:szCs w:val="22"/>
                              </w:rPr>
                              <w:t>Give furosemide 10-20mg</w:t>
                            </w:r>
                            <w:r>
                              <w:rPr>
                                <w:rFonts w:ascii="Arial" w:hAnsi="Arial" w:cs="Arial"/>
                                <w:sz w:val="22"/>
                                <w:szCs w:val="22"/>
                              </w:rPr>
                              <w:t xml:space="preserve"> iv</w:t>
                            </w:r>
                          </w:p>
                          <w:p w:rsidR="0044329F" w:rsidRPr="00EE4885" w:rsidRDefault="0044329F" w:rsidP="00B716E8">
                            <w:pPr>
                              <w:numPr>
                                <w:ilvl w:val="0"/>
                                <w:numId w:val="86"/>
                              </w:numPr>
                              <w:rPr>
                                <w:rFonts w:ascii="Arial" w:hAnsi="Arial" w:cs="Arial"/>
                                <w:sz w:val="22"/>
                                <w:szCs w:val="22"/>
                              </w:rPr>
                            </w:pPr>
                            <w:r w:rsidRPr="00EE4885">
                              <w:rPr>
                                <w:rFonts w:ascii="Arial" w:hAnsi="Arial" w:cs="Arial"/>
                                <w:sz w:val="22"/>
                                <w:szCs w:val="22"/>
                              </w:rPr>
                              <w:t>If urine output &gt;200ml/hr consider fluid replacement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142" type="#_x0000_t202" style="position:absolute;margin-left:198.15pt;margin-top:.15pt;width:217.3pt;height:240.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">
                <v:path arrowok="t"/>
                <v:textbox>
                  <w:txbxContent>
                    <w:p w:rsidR="0044329F" w:rsidRPr="00EE4885" w:rsidRDefault="0044329F" w:rsidP="00B23EFF">
                      <w:pPr>
                        <w:jc w:val="center"/>
                        <w:rPr>
                          <w:rFonts w:ascii="Arial" w:hAnsi="Arial" w:cs="Arial"/>
                          <w:b/>
                        </w:rPr>
                      </w:pPr>
                      <w:r w:rsidRPr="00EE4885">
                        <w:rPr>
                          <w:rFonts w:ascii="Arial" w:hAnsi="Arial" w:cs="Arial"/>
                          <w:b/>
                        </w:rPr>
                        <w:t>Urine output &lt; 10ml/hr for 2 hrs</w:t>
                      </w:r>
                    </w:p>
                    <w:p w:rsidR="0044329F" w:rsidRPr="00EE4885" w:rsidRDefault="0044329F" w:rsidP="00B23EFF">
                      <w:pPr>
                        <w:jc w:val="center"/>
                        <w:rPr>
                          <w:rFonts w:ascii="Arial" w:hAnsi="Arial" w:cs="Arial"/>
                          <w:b/>
                          <w:sz w:val="22"/>
                          <w:szCs w:val="22"/>
                        </w:rPr>
                      </w:pPr>
                    </w:p>
                    <w:p w:rsidR="0044329F" w:rsidRPr="00EE4885" w:rsidRDefault="0044329F" w:rsidP="00B716E8">
                      <w:pPr>
                        <w:numPr>
                          <w:ilvl w:val="0"/>
                          <w:numId w:val="85"/>
                        </w:numPr>
                        <w:rPr>
                          <w:rFonts w:ascii="Arial" w:hAnsi="Arial" w:cs="Arial"/>
                          <w:sz w:val="22"/>
                          <w:szCs w:val="22"/>
                        </w:rPr>
                      </w:pPr>
                      <w:r w:rsidRPr="00EE4885">
                        <w:rPr>
                          <w:rFonts w:ascii="Arial" w:hAnsi="Arial" w:cs="Arial"/>
                          <w:sz w:val="22"/>
                          <w:szCs w:val="22"/>
                        </w:rPr>
                        <w:t>Consider fluid challenge with 250ml iv Hartmanns</w:t>
                      </w:r>
                    </w:p>
                    <w:p w:rsidR="0044329F" w:rsidRPr="00EE4885" w:rsidRDefault="0044329F" w:rsidP="00B716E8">
                      <w:pPr>
                        <w:numPr>
                          <w:ilvl w:val="0"/>
                          <w:numId w:val="85"/>
                        </w:numPr>
                        <w:rPr>
                          <w:rFonts w:ascii="Arial" w:hAnsi="Arial" w:cs="Arial"/>
                          <w:sz w:val="22"/>
                          <w:szCs w:val="22"/>
                        </w:rPr>
                      </w:pPr>
                      <w:r w:rsidRPr="00EE4885">
                        <w:rPr>
                          <w:rFonts w:ascii="Arial" w:hAnsi="Arial" w:cs="Arial"/>
                          <w:sz w:val="22"/>
                          <w:szCs w:val="22"/>
                        </w:rPr>
                        <w:t>Consider CVP line</w:t>
                      </w:r>
                    </w:p>
                    <w:p w:rsidR="0044329F" w:rsidRPr="00EE4885" w:rsidRDefault="0044329F" w:rsidP="00B716E8">
                      <w:pPr>
                        <w:numPr>
                          <w:ilvl w:val="0"/>
                          <w:numId w:val="85"/>
                        </w:numPr>
                        <w:rPr>
                          <w:rFonts w:ascii="Arial" w:hAnsi="Arial" w:cs="Arial"/>
                          <w:sz w:val="22"/>
                          <w:szCs w:val="22"/>
                        </w:rPr>
                      </w:pPr>
                      <w:r w:rsidRPr="00EE4885">
                        <w:rPr>
                          <w:rFonts w:ascii="Arial" w:hAnsi="Arial" w:cs="Arial"/>
                          <w:sz w:val="22"/>
                          <w:szCs w:val="22"/>
                        </w:rPr>
                        <w:t>Liaise with consultant anaesthetist</w:t>
                      </w:r>
                    </w:p>
                    <w:p w:rsidR="0044329F" w:rsidRPr="00EE4885" w:rsidRDefault="0044329F" w:rsidP="00B716E8">
                      <w:pPr>
                        <w:numPr>
                          <w:ilvl w:val="0"/>
                          <w:numId w:val="85"/>
                        </w:numPr>
                        <w:rPr>
                          <w:rFonts w:ascii="Arial" w:hAnsi="Arial" w:cs="Arial"/>
                          <w:sz w:val="22"/>
                          <w:szCs w:val="22"/>
                        </w:rPr>
                      </w:pPr>
                      <w:r>
                        <w:rPr>
                          <w:rFonts w:ascii="Arial" w:hAnsi="Arial" w:cs="Arial"/>
                          <w:sz w:val="22"/>
                          <w:szCs w:val="22"/>
                        </w:rPr>
                        <w:t>CVP &lt;</w:t>
                      </w:r>
                      <w:r w:rsidRPr="00EE4885">
                        <w:rPr>
                          <w:rFonts w:ascii="Arial" w:hAnsi="Arial" w:cs="Arial"/>
                          <w:sz w:val="22"/>
                          <w:szCs w:val="22"/>
                        </w:rPr>
                        <w:t>0 mmHg</w:t>
                      </w:r>
                    </w:p>
                    <w:p w:rsidR="0044329F" w:rsidRPr="00EE4885" w:rsidRDefault="0044329F" w:rsidP="00B716E8">
                      <w:pPr>
                        <w:numPr>
                          <w:ilvl w:val="0"/>
                          <w:numId w:val="86"/>
                        </w:numPr>
                        <w:rPr>
                          <w:rFonts w:ascii="Arial" w:hAnsi="Arial" w:cs="Arial"/>
                          <w:sz w:val="22"/>
                          <w:szCs w:val="22"/>
                        </w:rPr>
                      </w:pPr>
                      <w:r w:rsidRPr="00EE4885">
                        <w:rPr>
                          <w:rFonts w:ascii="Arial" w:hAnsi="Arial" w:cs="Arial"/>
                          <w:sz w:val="22"/>
                          <w:szCs w:val="22"/>
                        </w:rPr>
                        <w:t>250ml bolus iv Hartmanns over 30mins</w:t>
                      </w:r>
                    </w:p>
                    <w:p w:rsidR="0044329F" w:rsidRPr="00EE4885" w:rsidRDefault="0044329F" w:rsidP="00B716E8">
                      <w:pPr>
                        <w:numPr>
                          <w:ilvl w:val="0"/>
                          <w:numId w:val="86"/>
                        </w:numPr>
                        <w:rPr>
                          <w:rFonts w:ascii="Arial" w:hAnsi="Arial" w:cs="Arial"/>
                          <w:sz w:val="22"/>
                          <w:szCs w:val="22"/>
                        </w:rPr>
                      </w:pPr>
                      <w:r w:rsidRPr="00EE4885">
                        <w:rPr>
                          <w:rFonts w:ascii="Arial" w:hAnsi="Arial" w:cs="Arial"/>
                          <w:sz w:val="22"/>
                          <w:szCs w:val="22"/>
                        </w:rPr>
                        <w:t>Reassess</w:t>
                      </w:r>
                    </w:p>
                    <w:p w:rsidR="0044329F" w:rsidRPr="00EE4885" w:rsidRDefault="0044329F" w:rsidP="00B716E8">
                      <w:pPr>
                        <w:numPr>
                          <w:ilvl w:val="0"/>
                          <w:numId w:val="85"/>
                        </w:numPr>
                        <w:rPr>
                          <w:rFonts w:ascii="Arial" w:hAnsi="Arial" w:cs="Arial"/>
                          <w:sz w:val="22"/>
                          <w:szCs w:val="22"/>
                        </w:rPr>
                      </w:pPr>
                      <w:r w:rsidRPr="00EE4885">
                        <w:rPr>
                          <w:rFonts w:ascii="Arial" w:hAnsi="Arial" w:cs="Arial"/>
                          <w:sz w:val="22"/>
                          <w:szCs w:val="22"/>
                        </w:rPr>
                        <w:t>CVP 0-5 mmHg</w:t>
                      </w:r>
                    </w:p>
                    <w:p w:rsidR="0044329F" w:rsidRPr="00EE4885" w:rsidRDefault="0044329F" w:rsidP="00B716E8">
                      <w:pPr>
                        <w:numPr>
                          <w:ilvl w:val="0"/>
                          <w:numId w:val="86"/>
                        </w:numPr>
                        <w:rPr>
                          <w:rFonts w:ascii="Arial" w:hAnsi="Arial" w:cs="Arial"/>
                          <w:sz w:val="22"/>
                          <w:szCs w:val="22"/>
                        </w:rPr>
                      </w:pPr>
                      <w:r w:rsidRPr="00EE4885">
                        <w:rPr>
                          <w:rFonts w:ascii="Arial" w:hAnsi="Arial" w:cs="Arial"/>
                          <w:sz w:val="22"/>
                          <w:szCs w:val="22"/>
                        </w:rPr>
                        <w:t>Continue 1ml/kg/hr or 80 ml/hr</w:t>
                      </w:r>
                    </w:p>
                    <w:p w:rsidR="0044329F" w:rsidRPr="00EE4885" w:rsidRDefault="0044329F" w:rsidP="00B716E8">
                      <w:pPr>
                        <w:numPr>
                          <w:ilvl w:val="0"/>
                          <w:numId w:val="86"/>
                        </w:numPr>
                        <w:rPr>
                          <w:rFonts w:ascii="Arial" w:hAnsi="Arial" w:cs="Arial"/>
                          <w:sz w:val="22"/>
                          <w:szCs w:val="22"/>
                        </w:rPr>
                      </w:pPr>
                      <w:r w:rsidRPr="00EE4885">
                        <w:rPr>
                          <w:rFonts w:ascii="Arial" w:hAnsi="Arial" w:cs="Arial"/>
                          <w:sz w:val="22"/>
                          <w:szCs w:val="22"/>
                        </w:rPr>
                        <w:t>Monitor CVP hourly</w:t>
                      </w:r>
                    </w:p>
                    <w:p w:rsidR="0044329F" w:rsidRPr="00EE4885" w:rsidRDefault="0044329F" w:rsidP="00B716E8">
                      <w:pPr>
                        <w:numPr>
                          <w:ilvl w:val="0"/>
                          <w:numId w:val="86"/>
                        </w:numPr>
                        <w:rPr>
                          <w:rFonts w:ascii="Arial" w:hAnsi="Arial" w:cs="Arial"/>
                          <w:sz w:val="22"/>
                          <w:szCs w:val="22"/>
                        </w:rPr>
                      </w:pPr>
                      <w:r w:rsidRPr="00EE4885">
                        <w:rPr>
                          <w:rFonts w:ascii="Arial" w:hAnsi="Arial" w:cs="Arial"/>
                          <w:sz w:val="22"/>
                          <w:szCs w:val="22"/>
                        </w:rPr>
                        <w:t>If remains oliguric call consultant</w:t>
                      </w:r>
                    </w:p>
                    <w:p w:rsidR="0044329F" w:rsidRPr="00EE4885" w:rsidRDefault="0044329F" w:rsidP="00B716E8">
                      <w:pPr>
                        <w:numPr>
                          <w:ilvl w:val="0"/>
                          <w:numId w:val="85"/>
                        </w:numPr>
                        <w:rPr>
                          <w:rFonts w:ascii="Arial" w:hAnsi="Arial" w:cs="Arial"/>
                          <w:sz w:val="22"/>
                          <w:szCs w:val="22"/>
                        </w:rPr>
                      </w:pPr>
                      <w:r w:rsidRPr="00EE4885">
                        <w:rPr>
                          <w:rFonts w:ascii="Arial" w:hAnsi="Arial" w:cs="Arial"/>
                          <w:sz w:val="22"/>
                          <w:szCs w:val="22"/>
                        </w:rPr>
                        <w:t>CVP&gt; 5 mmHg</w:t>
                      </w:r>
                    </w:p>
                    <w:p w:rsidR="0044329F" w:rsidRPr="00EE4885" w:rsidRDefault="0044329F" w:rsidP="00B716E8">
                      <w:pPr>
                        <w:numPr>
                          <w:ilvl w:val="0"/>
                          <w:numId w:val="86"/>
                        </w:numPr>
                        <w:rPr>
                          <w:rFonts w:ascii="Arial" w:hAnsi="Arial" w:cs="Arial"/>
                          <w:sz w:val="22"/>
                          <w:szCs w:val="22"/>
                        </w:rPr>
                      </w:pPr>
                      <w:r w:rsidRPr="00EE4885">
                        <w:rPr>
                          <w:rFonts w:ascii="Arial" w:hAnsi="Arial" w:cs="Arial"/>
                          <w:sz w:val="22"/>
                          <w:szCs w:val="22"/>
                        </w:rPr>
                        <w:t>Give furosemide 10-20mg</w:t>
                      </w:r>
                      <w:r>
                        <w:rPr>
                          <w:rFonts w:ascii="Arial" w:hAnsi="Arial" w:cs="Arial"/>
                          <w:sz w:val="22"/>
                          <w:szCs w:val="22"/>
                        </w:rPr>
                        <w:t xml:space="preserve"> iv</w:t>
                      </w:r>
                    </w:p>
                    <w:p w:rsidR="0044329F" w:rsidRPr="00EE4885" w:rsidRDefault="0044329F" w:rsidP="00B716E8">
                      <w:pPr>
                        <w:numPr>
                          <w:ilvl w:val="0"/>
                          <w:numId w:val="86"/>
                        </w:numPr>
                        <w:rPr>
                          <w:rFonts w:ascii="Arial" w:hAnsi="Arial" w:cs="Arial"/>
                          <w:sz w:val="22"/>
                          <w:szCs w:val="22"/>
                        </w:rPr>
                      </w:pPr>
                      <w:r w:rsidRPr="00EE4885">
                        <w:rPr>
                          <w:rFonts w:ascii="Arial" w:hAnsi="Arial" w:cs="Arial"/>
                          <w:sz w:val="22"/>
                          <w:szCs w:val="22"/>
                        </w:rPr>
                        <w:t>If urine output &gt;200ml/hr consider fluid replacement</w:t>
                      </w:r>
                    </w:p>
                  </w:txbxContent>
                </v:textbox>
              </v:shape>
            </w:pict>
          </mc:Fallback>
        </mc:AlternateContent>
      </w: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127577" w:rsidRDefault="00127577" w:rsidP="00E6027E">
      <w:pPr>
        <w:tabs>
          <w:tab w:val="left" w:pos="2127"/>
        </w:tabs>
        <w:rPr>
          <w:rFonts w:ascii="Arial" w:hAnsi="Arial" w:cs="Arial"/>
          <w:color w:val="FF0000"/>
        </w:rPr>
      </w:pPr>
    </w:p>
    <w:p w:rsidR="00B23EFF" w:rsidRDefault="00B23EFF" w:rsidP="00E6027E">
      <w:pPr>
        <w:tabs>
          <w:tab w:val="left" w:pos="2127"/>
        </w:tabs>
        <w:rPr>
          <w:rFonts w:ascii="Arial" w:hAnsi="Arial" w:cs="Arial"/>
          <w:color w:val="FF0000"/>
        </w:rPr>
      </w:pPr>
    </w:p>
    <w:p w:rsidR="00DA31C0" w:rsidRDefault="003E504D" w:rsidP="00E6027E">
      <w:pPr>
        <w:tabs>
          <w:tab w:val="left" w:pos="2127"/>
        </w:tabs>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715584" behindDoc="0" locked="0" layoutInCell="1" allowOverlap="1" wp14:anchorId="01698092" wp14:editId="01698093">
                <wp:simplePos x="0" y="0"/>
                <wp:positionH relativeFrom="column">
                  <wp:posOffset>-800100</wp:posOffset>
                </wp:positionH>
                <wp:positionV relativeFrom="paragraph">
                  <wp:posOffset>2012315</wp:posOffset>
                </wp:positionV>
                <wp:extent cx="1143000" cy="342900"/>
                <wp:effectExtent l="0" t="0" r="0" b="0"/>
                <wp:wrapNone/>
                <wp:docPr id="10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143" type="#_x0000_t202" style="position:absolute;margin-left:-63pt;margin-top:158.45pt;width:90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" filled="f" fillcolor="#4f81bd" stroked="f">
                <v:path arrowok="t"/>
                <v:textbo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r w:rsidR="00B23EFF">
        <w:rPr>
          <w:rFonts w:ascii="Arial" w:hAnsi="Arial" w:cs="Arial"/>
          <w:color w:val="FF0000"/>
        </w:rPr>
        <w:br w:type="page"/>
      </w:r>
    </w:p>
    <w:p w:rsidR="00DA31C0" w:rsidRDefault="003E504D" w:rsidP="00E6027E">
      <w:pPr>
        <w:tabs>
          <w:tab w:val="left" w:pos="2127"/>
        </w:tabs>
        <w:rPr>
          <w:rFonts w:ascii="Arial" w:hAnsi="Arial" w:cs="Arial"/>
          <w:color w:val="FF0000"/>
        </w:rPr>
      </w:pPr>
      <w:r w:rsidRPr="00DA31C0">
        <w:rPr>
          <w:rFonts w:ascii="Arial" w:hAnsi="Arial" w:cs="Arial"/>
          <w:noProof/>
          <w:color w:val="FF0000"/>
          <w:lang w:eastAsia="en-GB"/>
        </w:rPr>
        <mc:AlternateContent>
          <mc:Choice Requires="wps">
            <w:drawing>
              <wp:anchor distT="0" distB="0" distL="114300" distR="114300" simplePos="0" relativeHeight="251630592" behindDoc="0" locked="0" layoutInCell="1" allowOverlap="1" wp14:anchorId="01698094" wp14:editId="01698095">
                <wp:simplePos x="0" y="0"/>
                <wp:positionH relativeFrom="column">
                  <wp:align>center</wp:align>
                </wp:positionH>
                <wp:positionV relativeFrom="paragraph">
                  <wp:posOffset>-175260</wp:posOffset>
                </wp:positionV>
                <wp:extent cx="5400040" cy="275590"/>
                <wp:effectExtent l="0" t="0" r="0" b="3810"/>
                <wp:wrapNone/>
                <wp:docPr id="10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0040" cy="275590"/>
                        </a:xfrm>
                        <a:prstGeom prst="rect">
                          <a:avLst/>
                        </a:prstGeom>
                        <a:solidFill>
                          <a:srgbClr val="FF0000"/>
                        </a:solidFill>
                        <a:ln w="9525">
                          <a:solidFill>
                            <a:srgbClr val="000000"/>
                          </a:solidFill>
                          <a:miter lim="800000"/>
                          <a:headEnd/>
                          <a:tailEnd/>
                        </a:ln>
                      </wps:spPr>
                      <wps:txbx>
                        <w:txbxContent>
                          <w:p w:rsidR="0044329F" w:rsidRPr="005C700F" w:rsidRDefault="0044329F" w:rsidP="00DA31C0">
                            <w:pPr>
                              <w:jc w:val="center"/>
                              <w:rPr>
                                <w:rFonts w:ascii="Arial" w:hAnsi="Arial" w:cs="Arial"/>
                                <w:b/>
                              </w:rPr>
                            </w:pPr>
                            <w:r w:rsidRPr="005C700F">
                              <w:rPr>
                                <w:rFonts w:ascii="Arial" w:hAnsi="Arial" w:cs="Arial"/>
                                <w:b/>
                              </w:rPr>
                              <w:t>Management of pulmonary oedema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6" o:spid="_x0000_s1144" type="#_x0000_t202" style="position:absolute;margin-left:0;margin-top:-13.8pt;width:425.2pt;height:21.7pt;z-index:25163059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" fillcolor="red">
                <v:path arrowok="t"/>
                <v:textbox style="mso-fit-shape-to-text:t">
                  <w:txbxContent>
                    <w:p w:rsidR="0044329F" w:rsidRPr="005C700F" w:rsidRDefault="0044329F" w:rsidP="00DA31C0">
                      <w:pPr>
                        <w:jc w:val="center"/>
                        <w:rPr>
                          <w:rFonts w:ascii="Arial" w:hAnsi="Arial" w:cs="Arial"/>
                          <w:b/>
                        </w:rPr>
                      </w:pPr>
                      <w:r w:rsidRPr="005C700F">
                        <w:rPr>
                          <w:rFonts w:ascii="Arial" w:hAnsi="Arial" w:cs="Arial"/>
                          <w:b/>
                        </w:rPr>
                        <w:t>Management of pulmonary oedema</w:t>
                      </w:r>
                    </w:p>
                  </w:txbxContent>
                </v:textbox>
              </v:shape>
            </w:pict>
          </mc:Fallback>
        </mc:AlternateContent>
      </w:r>
    </w:p>
    <w:p w:rsidR="00DA31C0" w:rsidRDefault="003E504D" w:rsidP="00E6027E">
      <w:pPr>
        <w:tabs>
          <w:tab w:val="left" w:pos="2127"/>
        </w:tabs>
        <w:rPr>
          <w:rFonts w:ascii="Arial" w:hAnsi="Arial" w:cs="Arial"/>
          <w:color w:val="FF0000"/>
        </w:rPr>
      </w:pPr>
      <w:r w:rsidRPr="00DA31C0">
        <w:rPr>
          <w:rFonts w:ascii="Arial" w:hAnsi="Arial" w:cs="Arial"/>
          <w:noProof/>
          <w:color w:val="FF0000"/>
          <w:lang w:eastAsia="en-GB"/>
        </w:rPr>
        <mc:AlternateContent>
          <mc:Choice Requires="wps">
            <w:drawing>
              <wp:anchor distT="0" distB="0" distL="114300" distR="114300" simplePos="0" relativeHeight="251631616" behindDoc="0" locked="0" layoutInCell="1" allowOverlap="1" wp14:anchorId="01698096" wp14:editId="01698097">
                <wp:simplePos x="0" y="0"/>
                <wp:positionH relativeFrom="column">
                  <wp:posOffset>1189990</wp:posOffset>
                </wp:positionH>
                <wp:positionV relativeFrom="paragraph">
                  <wp:posOffset>145415</wp:posOffset>
                </wp:positionV>
                <wp:extent cx="2898140" cy="955675"/>
                <wp:effectExtent l="0" t="0" r="0" b="0"/>
                <wp:wrapNone/>
                <wp:docPr id="10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8140" cy="955675"/>
                        </a:xfrm>
                        <a:prstGeom prst="rect">
                          <a:avLst/>
                        </a:prstGeom>
                        <a:solidFill>
                          <a:srgbClr val="FFFFFF"/>
                        </a:solidFill>
                        <a:ln w="9525">
                          <a:solidFill>
                            <a:srgbClr val="000000"/>
                          </a:solidFill>
                          <a:miter lim="800000"/>
                          <a:headEnd/>
                          <a:tailEnd/>
                        </a:ln>
                      </wps:spPr>
                      <wps:txbx>
                        <w:txbxContent>
                          <w:p w:rsidR="0044329F" w:rsidRDefault="0044329F" w:rsidP="00DA31C0">
                            <w:pPr>
                              <w:rPr>
                                <w:rFonts w:ascii="Arial" w:hAnsi="Arial" w:cs="Arial"/>
                              </w:rPr>
                            </w:pPr>
                            <w:r>
                              <w:rPr>
                                <w:rFonts w:ascii="Arial" w:hAnsi="Arial" w:cs="Arial"/>
                              </w:rPr>
                              <w:t>Diagnosis:</w:t>
                            </w:r>
                          </w:p>
                          <w:p w:rsidR="0044329F" w:rsidRPr="002E457B" w:rsidRDefault="0044329F" w:rsidP="00B716E8">
                            <w:pPr>
                              <w:numPr>
                                <w:ilvl w:val="0"/>
                                <w:numId w:val="87"/>
                              </w:numPr>
                              <w:rPr>
                                <w:rFonts w:ascii="Arial" w:hAnsi="Arial" w:cs="Arial"/>
                                <w:sz w:val="22"/>
                                <w:szCs w:val="22"/>
                              </w:rPr>
                            </w:pPr>
                            <w:r w:rsidRPr="002E457B">
                              <w:rPr>
                                <w:rFonts w:ascii="Arial" w:hAnsi="Arial" w:cs="Arial"/>
                                <w:sz w:val="22"/>
                                <w:szCs w:val="22"/>
                              </w:rPr>
                              <w:t>↑RR</w:t>
                            </w:r>
                          </w:p>
                          <w:p w:rsidR="0044329F" w:rsidRPr="002E457B" w:rsidRDefault="0044329F" w:rsidP="00B716E8">
                            <w:pPr>
                              <w:numPr>
                                <w:ilvl w:val="0"/>
                                <w:numId w:val="87"/>
                              </w:numPr>
                              <w:rPr>
                                <w:rFonts w:ascii="Arial" w:hAnsi="Arial" w:cs="Arial"/>
                                <w:sz w:val="22"/>
                                <w:szCs w:val="22"/>
                              </w:rPr>
                            </w:pPr>
                            <w:r w:rsidRPr="002E457B">
                              <w:rPr>
                                <w:rFonts w:ascii="Arial" w:hAnsi="Arial" w:cs="Arial"/>
                                <w:sz w:val="22"/>
                                <w:szCs w:val="22"/>
                              </w:rPr>
                              <w:t>Crepitations on chest auscultation</w:t>
                            </w:r>
                          </w:p>
                          <w:p w:rsidR="0044329F" w:rsidRPr="002E457B" w:rsidRDefault="0044329F" w:rsidP="00B716E8">
                            <w:pPr>
                              <w:numPr>
                                <w:ilvl w:val="0"/>
                                <w:numId w:val="87"/>
                              </w:numPr>
                              <w:rPr>
                                <w:rFonts w:ascii="Arial" w:hAnsi="Arial" w:cs="Arial"/>
                                <w:sz w:val="22"/>
                                <w:szCs w:val="22"/>
                              </w:rPr>
                            </w:pPr>
                            <w:r w:rsidRPr="002E457B">
                              <w:rPr>
                                <w:rFonts w:ascii="Arial" w:hAnsi="Arial" w:cs="Arial"/>
                                <w:sz w:val="22"/>
                                <w:szCs w:val="22"/>
                              </w:rPr>
                              <w:t>↓O</w:t>
                            </w:r>
                            <w:r w:rsidRPr="002E457B">
                              <w:rPr>
                                <w:rFonts w:ascii="Arial" w:hAnsi="Arial" w:cs="Arial"/>
                                <w:sz w:val="22"/>
                                <w:szCs w:val="22"/>
                                <w:vertAlign w:val="subscript"/>
                              </w:rPr>
                              <w:t>2</w:t>
                            </w:r>
                            <w:r w:rsidRPr="002E457B">
                              <w:rPr>
                                <w:rFonts w:ascii="Arial" w:hAnsi="Arial" w:cs="Arial"/>
                                <w:sz w:val="22"/>
                                <w:szCs w:val="22"/>
                              </w:rPr>
                              <w:t xml:space="preserve"> sats</w:t>
                            </w:r>
                          </w:p>
                          <w:p w:rsidR="0044329F" w:rsidRPr="002E457B" w:rsidRDefault="0044329F" w:rsidP="00B716E8">
                            <w:pPr>
                              <w:numPr>
                                <w:ilvl w:val="0"/>
                                <w:numId w:val="87"/>
                              </w:numPr>
                              <w:rPr>
                                <w:rFonts w:ascii="Arial" w:hAnsi="Arial" w:cs="Arial"/>
                                <w:sz w:val="22"/>
                                <w:szCs w:val="22"/>
                              </w:rPr>
                            </w:pPr>
                            <w:r>
                              <w:rPr>
                                <w:rFonts w:ascii="Arial" w:hAnsi="Arial" w:cs="Arial"/>
                                <w:sz w:val="22"/>
                                <w:szCs w:val="22"/>
                              </w:rPr>
                              <w:t>↑</w:t>
                            </w:r>
                            <w:r w:rsidRPr="002E457B">
                              <w:rPr>
                                <w:rFonts w:ascii="Arial" w:hAnsi="Arial" w:cs="Arial"/>
                                <w:sz w:val="22"/>
                                <w:szCs w:val="22"/>
                              </w:rPr>
                              <w:t>O</w:t>
                            </w:r>
                            <w:r w:rsidRPr="002E457B">
                              <w:rPr>
                                <w:rFonts w:ascii="Arial" w:hAnsi="Arial" w:cs="Arial"/>
                                <w:sz w:val="22"/>
                                <w:szCs w:val="22"/>
                                <w:vertAlign w:val="subscript"/>
                              </w:rPr>
                              <w:t>2</w:t>
                            </w:r>
                            <w:r w:rsidRPr="002E457B">
                              <w:rPr>
                                <w:rFonts w:ascii="Arial" w:hAnsi="Arial" w:cs="Arial"/>
                                <w:sz w:val="22"/>
                                <w:szCs w:val="22"/>
                              </w:rPr>
                              <w:t xml:space="preserve"> requirements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5" o:spid="_x0000_s1145" type="#_x0000_t202" style="position:absolute;margin-left:93.7pt;margin-top:11.45pt;width:228.2pt;height:75.25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">
                <v:path arrowok="t"/>
                <v:textbox style="mso-fit-shape-to-text:t">
                  <w:txbxContent>
                    <w:p w:rsidR="0044329F" w:rsidRDefault="0044329F" w:rsidP="00DA31C0">
                      <w:pPr>
                        <w:rPr>
                          <w:rFonts w:ascii="Arial" w:hAnsi="Arial" w:cs="Arial"/>
                        </w:rPr>
                      </w:pPr>
                      <w:r>
                        <w:rPr>
                          <w:rFonts w:ascii="Arial" w:hAnsi="Arial" w:cs="Arial"/>
                        </w:rPr>
                        <w:t>Diagnosis:</w:t>
                      </w:r>
                    </w:p>
                    <w:p w:rsidR="0044329F" w:rsidRPr="002E457B" w:rsidRDefault="0044329F" w:rsidP="00B716E8">
                      <w:pPr>
                        <w:numPr>
                          <w:ilvl w:val="0"/>
                          <w:numId w:val="87"/>
                        </w:numPr>
                        <w:rPr>
                          <w:rFonts w:ascii="Arial" w:hAnsi="Arial" w:cs="Arial"/>
                          <w:sz w:val="22"/>
                          <w:szCs w:val="22"/>
                        </w:rPr>
                      </w:pPr>
                      <w:r w:rsidRPr="002E457B">
                        <w:rPr>
                          <w:rFonts w:ascii="Arial" w:hAnsi="Arial" w:cs="Arial"/>
                          <w:sz w:val="22"/>
                          <w:szCs w:val="22"/>
                        </w:rPr>
                        <w:t>↑RR</w:t>
                      </w:r>
                    </w:p>
                    <w:p w:rsidR="0044329F" w:rsidRPr="002E457B" w:rsidRDefault="0044329F" w:rsidP="00B716E8">
                      <w:pPr>
                        <w:numPr>
                          <w:ilvl w:val="0"/>
                          <w:numId w:val="87"/>
                        </w:numPr>
                        <w:rPr>
                          <w:rFonts w:ascii="Arial" w:hAnsi="Arial" w:cs="Arial"/>
                          <w:sz w:val="22"/>
                          <w:szCs w:val="22"/>
                        </w:rPr>
                      </w:pPr>
                      <w:r w:rsidRPr="002E457B">
                        <w:rPr>
                          <w:rFonts w:ascii="Arial" w:hAnsi="Arial" w:cs="Arial"/>
                          <w:sz w:val="22"/>
                          <w:szCs w:val="22"/>
                        </w:rPr>
                        <w:t>Crepitations on chest auscultation</w:t>
                      </w:r>
                    </w:p>
                    <w:p w:rsidR="0044329F" w:rsidRPr="002E457B" w:rsidRDefault="0044329F" w:rsidP="00B716E8">
                      <w:pPr>
                        <w:numPr>
                          <w:ilvl w:val="0"/>
                          <w:numId w:val="87"/>
                        </w:numPr>
                        <w:rPr>
                          <w:rFonts w:ascii="Arial" w:hAnsi="Arial" w:cs="Arial"/>
                          <w:sz w:val="22"/>
                          <w:szCs w:val="22"/>
                        </w:rPr>
                      </w:pPr>
                      <w:r w:rsidRPr="002E457B">
                        <w:rPr>
                          <w:rFonts w:ascii="Arial" w:hAnsi="Arial" w:cs="Arial"/>
                          <w:sz w:val="22"/>
                          <w:szCs w:val="22"/>
                        </w:rPr>
                        <w:t>↓O</w:t>
                      </w:r>
                      <w:r w:rsidRPr="002E457B">
                        <w:rPr>
                          <w:rFonts w:ascii="Arial" w:hAnsi="Arial" w:cs="Arial"/>
                          <w:sz w:val="22"/>
                          <w:szCs w:val="22"/>
                          <w:vertAlign w:val="subscript"/>
                        </w:rPr>
                        <w:t>2</w:t>
                      </w:r>
                      <w:r w:rsidRPr="002E457B">
                        <w:rPr>
                          <w:rFonts w:ascii="Arial" w:hAnsi="Arial" w:cs="Arial"/>
                          <w:sz w:val="22"/>
                          <w:szCs w:val="22"/>
                        </w:rPr>
                        <w:t xml:space="preserve"> sats</w:t>
                      </w:r>
                    </w:p>
                    <w:p w:rsidR="0044329F" w:rsidRPr="002E457B" w:rsidRDefault="0044329F" w:rsidP="00B716E8">
                      <w:pPr>
                        <w:numPr>
                          <w:ilvl w:val="0"/>
                          <w:numId w:val="87"/>
                        </w:numPr>
                        <w:rPr>
                          <w:rFonts w:ascii="Arial" w:hAnsi="Arial" w:cs="Arial"/>
                          <w:sz w:val="22"/>
                          <w:szCs w:val="22"/>
                        </w:rPr>
                      </w:pPr>
                      <w:r>
                        <w:rPr>
                          <w:rFonts w:ascii="Arial" w:hAnsi="Arial" w:cs="Arial"/>
                          <w:sz w:val="22"/>
                          <w:szCs w:val="22"/>
                        </w:rPr>
                        <w:t>↑</w:t>
                      </w:r>
                      <w:r w:rsidRPr="002E457B">
                        <w:rPr>
                          <w:rFonts w:ascii="Arial" w:hAnsi="Arial" w:cs="Arial"/>
                          <w:sz w:val="22"/>
                          <w:szCs w:val="22"/>
                        </w:rPr>
                        <w:t>O</w:t>
                      </w:r>
                      <w:r w:rsidRPr="002E457B">
                        <w:rPr>
                          <w:rFonts w:ascii="Arial" w:hAnsi="Arial" w:cs="Arial"/>
                          <w:sz w:val="22"/>
                          <w:szCs w:val="22"/>
                          <w:vertAlign w:val="subscript"/>
                        </w:rPr>
                        <w:t>2</w:t>
                      </w:r>
                      <w:r w:rsidRPr="002E457B">
                        <w:rPr>
                          <w:rFonts w:ascii="Arial" w:hAnsi="Arial" w:cs="Arial"/>
                          <w:sz w:val="22"/>
                          <w:szCs w:val="22"/>
                        </w:rPr>
                        <w:t xml:space="preserve"> requirements</w:t>
                      </w:r>
                    </w:p>
                  </w:txbxContent>
                </v:textbox>
              </v:shape>
            </w:pict>
          </mc:Fallback>
        </mc:AlternateContent>
      </w: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3E504D" w:rsidP="00E6027E">
      <w:pPr>
        <w:tabs>
          <w:tab w:val="left" w:pos="2127"/>
        </w:tabs>
        <w:rPr>
          <w:rFonts w:ascii="Arial" w:hAnsi="Arial" w:cs="Arial"/>
          <w:color w:val="FF0000"/>
        </w:rPr>
      </w:pPr>
      <w:r w:rsidRPr="00DA31C0">
        <w:rPr>
          <w:rFonts w:ascii="Arial" w:hAnsi="Arial" w:cs="Arial"/>
          <w:noProof/>
          <w:color w:val="FF0000"/>
          <w:lang w:eastAsia="en-GB"/>
        </w:rPr>
        <mc:AlternateContent>
          <mc:Choice Requires="wps">
            <w:drawing>
              <wp:anchor distT="0" distB="0" distL="114300" distR="114300" simplePos="0" relativeHeight="251632640" behindDoc="0" locked="0" layoutInCell="1" allowOverlap="1" wp14:anchorId="01698098" wp14:editId="01698099">
                <wp:simplePos x="0" y="0"/>
                <wp:positionH relativeFrom="column">
                  <wp:posOffset>76200</wp:posOffset>
                </wp:positionH>
                <wp:positionV relativeFrom="paragraph">
                  <wp:posOffset>167005</wp:posOffset>
                </wp:positionV>
                <wp:extent cx="5126355" cy="3176905"/>
                <wp:effectExtent l="0" t="0" r="4445" b="0"/>
                <wp:wrapNone/>
                <wp:docPr id="10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26355" cy="3176905"/>
                        </a:xfrm>
                        <a:prstGeom prst="rect">
                          <a:avLst/>
                        </a:prstGeom>
                        <a:solidFill>
                          <a:srgbClr val="FFFFFF"/>
                        </a:solidFill>
                        <a:ln w="9525">
                          <a:solidFill>
                            <a:srgbClr val="000000"/>
                          </a:solidFill>
                          <a:miter lim="800000"/>
                          <a:headEnd/>
                          <a:tailEnd/>
                        </a:ln>
                      </wps:spPr>
                      <wps:txbx>
                        <w:txbxContent>
                          <w:p w:rsidR="0044329F" w:rsidRDefault="0044329F">
                            <w:pPr>
                              <w:rPr>
                                <w:rFonts w:ascii="Arial" w:hAnsi="Arial" w:cs="Arial"/>
                              </w:rPr>
                            </w:pPr>
                            <w:r>
                              <w:rPr>
                                <w:rFonts w:ascii="Arial" w:hAnsi="Arial" w:cs="Arial"/>
                              </w:rPr>
                              <w:t>Treatment:</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Act promptly</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Discuss care with consultant obstetrician and anaesthetist</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Consider need for ITU care</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Sit upright</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Give high flow O</w:t>
                            </w:r>
                            <w:r w:rsidRPr="006B5FA9">
                              <w:rPr>
                                <w:rFonts w:ascii="Arial" w:hAnsi="Arial" w:cs="Arial"/>
                                <w:sz w:val="22"/>
                                <w:szCs w:val="22"/>
                                <w:vertAlign w:val="subscript"/>
                              </w:rPr>
                              <w:t>2</w:t>
                            </w:r>
                            <w:r w:rsidRPr="002E457B">
                              <w:rPr>
                                <w:rFonts w:ascii="Arial" w:hAnsi="Arial" w:cs="Arial"/>
                                <w:sz w:val="22"/>
                                <w:szCs w:val="22"/>
                              </w:rPr>
                              <w:t xml:space="preserve"> by face mask with a reservoir bag</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Give furosemide (40mg by slow iv)</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Stop fluid infusions</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Check fluid balance</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Monitor pulse, BP, RR and O</w:t>
                            </w:r>
                            <w:r w:rsidRPr="006B5FA9">
                              <w:rPr>
                                <w:rFonts w:ascii="Arial" w:hAnsi="Arial" w:cs="Arial"/>
                                <w:sz w:val="22"/>
                                <w:szCs w:val="22"/>
                                <w:vertAlign w:val="subscript"/>
                              </w:rPr>
                              <w:t>2</w:t>
                            </w:r>
                            <w:r w:rsidRPr="002E457B">
                              <w:rPr>
                                <w:rFonts w:ascii="Arial" w:hAnsi="Arial" w:cs="Arial"/>
                                <w:sz w:val="22"/>
                                <w:szCs w:val="22"/>
                              </w:rPr>
                              <w:t xml:space="preserve"> sats</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Check for evidence of magnesium toxicity</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Monitor conscious state</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Full cardio-respiratory examination</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ECG, CXR, ABG if O</w:t>
                            </w:r>
                            <w:r w:rsidRPr="006B5FA9">
                              <w:rPr>
                                <w:rFonts w:ascii="Arial" w:hAnsi="Arial" w:cs="Arial"/>
                                <w:sz w:val="22"/>
                                <w:szCs w:val="22"/>
                                <w:vertAlign w:val="subscript"/>
                              </w:rPr>
                              <w:t>2</w:t>
                            </w:r>
                            <w:r>
                              <w:rPr>
                                <w:rFonts w:ascii="Arial" w:hAnsi="Arial" w:cs="Arial"/>
                                <w:sz w:val="22"/>
                                <w:szCs w:val="22"/>
                                <w:vertAlign w:val="subscript"/>
                              </w:rPr>
                              <w:t xml:space="preserve"> </w:t>
                            </w:r>
                            <w:r w:rsidRPr="002E457B">
                              <w:rPr>
                                <w:rFonts w:ascii="Arial" w:hAnsi="Arial" w:cs="Arial"/>
                                <w:sz w:val="22"/>
                                <w:szCs w:val="22"/>
                              </w:rPr>
                              <w:t>sats &lt; 90%</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 xml:space="preserve">Consider need for cardiac enzymes </w:t>
                            </w:r>
                            <w:r>
                              <w:rPr>
                                <w:rFonts w:ascii="Arial" w:hAnsi="Arial" w:cs="Arial"/>
                                <w:sz w:val="22"/>
                                <w:szCs w:val="22"/>
                              </w:rPr>
                              <w:t xml:space="preserve">and </w:t>
                            </w:r>
                            <w:proofErr w:type="spellStart"/>
                            <w:r w:rsidRPr="00B942BB">
                              <w:rPr>
                                <w:rFonts w:ascii="Arial" w:hAnsi="Arial" w:cs="Arial"/>
                                <w:sz w:val="22"/>
                                <w:szCs w:val="22"/>
                              </w:rPr>
                              <w:t>NTproBNP</w:t>
                            </w:r>
                            <w:proofErr w:type="spellEnd"/>
                            <w:r w:rsidRPr="00B942BB">
                              <w:rPr>
                                <w:rFonts w:ascii="Arial" w:hAnsi="Arial" w:cs="Arial"/>
                                <w:sz w:val="22"/>
                                <w:szCs w:val="22"/>
                              </w:rPr>
                              <w:t xml:space="preserve"> </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 xml:space="preserve">Consider need or cardiac ECHO </w:t>
                            </w:r>
                          </w:p>
                          <w:p w:rsidR="0044329F" w:rsidRDefault="0044329F" w:rsidP="005A72D3">
                            <w:pPr>
                              <w:rPr>
                                <w:rFonts w:ascii="Arial" w:hAnsi="Arial" w:cs="Arial"/>
                              </w:rPr>
                            </w:pPr>
                          </w:p>
                          <w:p w:rsidR="0044329F" w:rsidRPr="005A72D3" w:rsidRDefault="0044329F" w:rsidP="005A72D3">
                            <w:pPr>
                              <w:rPr>
                                <w:rFonts w:ascii="Arial" w:hAnsi="Arial" w:cs="Arial"/>
                                <w:b/>
                              </w:rPr>
                            </w:pPr>
                            <w:r>
                              <w:rPr>
                                <w:rFonts w:ascii="Arial" w:hAnsi="Arial" w:cs="Arial"/>
                                <w:b/>
                              </w:rPr>
                              <w:t>If no improvement, discuss value of CPAP ventilatory support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4" o:spid="_x0000_s1146" type="#_x0000_t202" style="position:absolute;margin-left:6pt;margin-top:13.15pt;width:403.65pt;height:250.15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">
                <v:path arrowok="t"/>
                <v:textbox style="mso-fit-shape-to-text:t">
                  <w:txbxContent>
                    <w:p w:rsidR="0044329F" w:rsidRDefault="0044329F">
                      <w:pPr>
                        <w:rPr>
                          <w:rFonts w:ascii="Arial" w:hAnsi="Arial" w:cs="Arial"/>
                        </w:rPr>
                      </w:pPr>
                      <w:r>
                        <w:rPr>
                          <w:rFonts w:ascii="Arial" w:hAnsi="Arial" w:cs="Arial"/>
                        </w:rPr>
                        <w:t>Treatment:</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Act promptly</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Discuss care with consultant obstetrician and anaesthetist</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Consider need for ITU care</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Sit upright</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Give high flow O</w:t>
                      </w:r>
                      <w:r w:rsidRPr="006B5FA9">
                        <w:rPr>
                          <w:rFonts w:ascii="Arial" w:hAnsi="Arial" w:cs="Arial"/>
                          <w:sz w:val="22"/>
                          <w:szCs w:val="22"/>
                          <w:vertAlign w:val="subscript"/>
                        </w:rPr>
                        <w:t>2</w:t>
                      </w:r>
                      <w:r w:rsidRPr="002E457B">
                        <w:rPr>
                          <w:rFonts w:ascii="Arial" w:hAnsi="Arial" w:cs="Arial"/>
                          <w:sz w:val="22"/>
                          <w:szCs w:val="22"/>
                        </w:rPr>
                        <w:t xml:space="preserve"> by face mask with a reservoir bag</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Give furosemide (40mg by slow iv)</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Stop fluid infusions</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Check fluid balance</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Monitor pulse, BP, RR and O</w:t>
                      </w:r>
                      <w:r w:rsidRPr="006B5FA9">
                        <w:rPr>
                          <w:rFonts w:ascii="Arial" w:hAnsi="Arial" w:cs="Arial"/>
                          <w:sz w:val="22"/>
                          <w:szCs w:val="22"/>
                          <w:vertAlign w:val="subscript"/>
                        </w:rPr>
                        <w:t>2</w:t>
                      </w:r>
                      <w:r w:rsidRPr="002E457B">
                        <w:rPr>
                          <w:rFonts w:ascii="Arial" w:hAnsi="Arial" w:cs="Arial"/>
                          <w:sz w:val="22"/>
                          <w:szCs w:val="22"/>
                        </w:rPr>
                        <w:t xml:space="preserve"> sats</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Check for evidence of magnesium toxicity</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Monitor conscious state</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Full cardio-respiratory examination</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ECG, CXR, ABG if O</w:t>
                      </w:r>
                      <w:r w:rsidRPr="006B5FA9">
                        <w:rPr>
                          <w:rFonts w:ascii="Arial" w:hAnsi="Arial" w:cs="Arial"/>
                          <w:sz w:val="22"/>
                          <w:szCs w:val="22"/>
                          <w:vertAlign w:val="subscript"/>
                        </w:rPr>
                        <w:t>2</w:t>
                      </w:r>
                      <w:r>
                        <w:rPr>
                          <w:rFonts w:ascii="Arial" w:hAnsi="Arial" w:cs="Arial"/>
                          <w:sz w:val="22"/>
                          <w:szCs w:val="22"/>
                          <w:vertAlign w:val="subscript"/>
                        </w:rPr>
                        <w:t xml:space="preserve"> </w:t>
                      </w:r>
                      <w:r w:rsidRPr="002E457B">
                        <w:rPr>
                          <w:rFonts w:ascii="Arial" w:hAnsi="Arial" w:cs="Arial"/>
                          <w:sz w:val="22"/>
                          <w:szCs w:val="22"/>
                        </w:rPr>
                        <w:t>sats &lt; 90%</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 xml:space="preserve">Consider need for cardiac enzymes </w:t>
                      </w:r>
                      <w:r>
                        <w:rPr>
                          <w:rFonts w:ascii="Arial" w:hAnsi="Arial" w:cs="Arial"/>
                          <w:sz w:val="22"/>
                          <w:szCs w:val="22"/>
                        </w:rPr>
                        <w:t xml:space="preserve">and </w:t>
                      </w:r>
                      <w:proofErr w:type="spellStart"/>
                      <w:r w:rsidRPr="00B942BB">
                        <w:rPr>
                          <w:rFonts w:ascii="Arial" w:hAnsi="Arial" w:cs="Arial"/>
                          <w:sz w:val="22"/>
                          <w:szCs w:val="22"/>
                        </w:rPr>
                        <w:t>NTproBNP</w:t>
                      </w:r>
                      <w:proofErr w:type="spellEnd"/>
                      <w:r w:rsidRPr="00B942BB">
                        <w:rPr>
                          <w:rFonts w:ascii="Arial" w:hAnsi="Arial" w:cs="Arial"/>
                          <w:sz w:val="22"/>
                          <w:szCs w:val="22"/>
                        </w:rPr>
                        <w:t xml:space="preserve"> </w:t>
                      </w:r>
                    </w:p>
                    <w:p w:rsidR="0044329F" w:rsidRPr="002E457B" w:rsidRDefault="0044329F" w:rsidP="00B716E8">
                      <w:pPr>
                        <w:numPr>
                          <w:ilvl w:val="0"/>
                          <w:numId w:val="88"/>
                        </w:numPr>
                        <w:rPr>
                          <w:rFonts w:ascii="Arial" w:hAnsi="Arial" w:cs="Arial"/>
                          <w:sz w:val="22"/>
                          <w:szCs w:val="22"/>
                        </w:rPr>
                      </w:pPr>
                      <w:r w:rsidRPr="002E457B">
                        <w:rPr>
                          <w:rFonts w:ascii="Arial" w:hAnsi="Arial" w:cs="Arial"/>
                          <w:sz w:val="22"/>
                          <w:szCs w:val="22"/>
                        </w:rPr>
                        <w:t xml:space="preserve">Consider need or cardiac ECHO </w:t>
                      </w:r>
                    </w:p>
                    <w:p w:rsidR="0044329F" w:rsidRDefault="0044329F" w:rsidP="005A72D3">
                      <w:pPr>
                        <w:rPr>
                          <w:rFonts w:ascii="Arial" w:hAnsi="Arial" w:cs="Arial"/>
                        </w:rPr>
                      </w:pPr>
                    </w:p>
                    <w:p w:rsidR="0044329F" w:rsidRPr="005A72D3" w:rsidRDefault="0044329F" w:rsidP="005A72D3">
                      <w:pPr>
                        <w:rPr>
                          <w:rFonts w:ascii="Arial" w:hAnsi="Arial" w:cs="Arial"/>
                          <w:b/>
                        </w:rPr>
                      </w:pPr>
                      <w:r>
                        <w:rPr>
                          <w:rFonts w:ascii="Arial" w:hAnsi="Arial" w:cs="Arial"/>
                          <w:b/>
                        </w:rPr>
                        <w:t>If no improvement, discuss value of CPAP ventilatory support</w:t>
                      </w:r>
                    </w:p>
                  </w:txbxContent>
                </v:textbox>
              </v:shape>
            </w:pict>
          </mc:Fallback>
        </mc:AlternateContent>
      </w: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DA31C0" w:rsidRDefault="00DA31C0" w:rsidP="00E6027E">
      <w:pPr>
        <w:tabs>
          <w:tab w:val="left" w:pos="2127"/>
        </w:tabs>
        <w:rPr>
          <w:rFonts w:ascii="Arial" w:hAnsi="Arial" w:cs="Arial"/>
          <w:color w:val="FF0000"/>
        </w:rPr>
      </w:pPr>
    </w:p>
    <w:p w:rsidR="00974643" w:rsidRDefault="00974643" w:rsidP="00E6027E">
      <w:pPr>
        <w:tabs>
          <w:tab w:val="left" w:pos="2127"/>
        </w:tabs>
        <w:rPr>
          <w:rFonts w:ascii="Arial" w:hAnsi="Arial" w:cs="Arial"/>
          <w:b/>
          <w:sz w:val="28"/>
          <w:szCs w:val="28"/>
        </w:rPr>
      </w:pPr>
    </w:p>
    <w:p w:rsidR="0002740A" w:rsidRDefault="003E504D" w:rsidP="00E6027E">
      <w:pPr>
        <w:tabs>
          <w:tab w:val="left" w:pos="2127"/>
        </w:tabs>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716608" behindDoc="0" locked="0" layoutInCell="1" allowOverlap="1" wp14:anchorId="0169809A" wp14:editId="0169809B">
                <wp:simplePos x="0" y="0"/>
                <wp:positionH relativeFrom="column">
                  <wp:posOffset>-800100</wp:posOffset>
                </wp:positionH>
                <wp:positionV relativeFrom="paragraph">
                  <wp:posOffset>3910965</wp:posOffset>
                </wp:positionV>
                <wp:extent cx="1143000" cy="342900"/>
                <wp:effectExtent l="0" t="0" r="0" b="0"/>
                <wp:wrapNone/>
                <wp:docPr id="10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147" type="#_x0000_t202" style="position:absolute;margin-left:-63pt;margin-top:307.95pt;width:90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" filled="f" fillcolor="#4f81bd" stroked="f">
                <v:path arrowok="t"/>
                <v:textbo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r w:rsidRPr="00974643">
        <w:rPr>
          <w:rFonts w:ascii="Arial" w:hAnsi="Arial" w:cs="Arial"/>
          <w:b/>
          <w:noProof/>
          <w:sz w:val="28"/>
          <w:szCs w:val="28"/>
          <w:lang w:eastAsia="en-GB"/>
        </w:rPr>
        <mc:AlternateContent>
          <mc:Choice Requires="wps">
            <w:drawing>
              <wp:anchor distT="0" distB="0" distL="114300" distR="114300" simplePos="0" relativeHeight="251615232" behindDoc="0" locked="0" layoutInCell="1" allowOverlap="1" wp14:anchorId="0169809C" wp14:editId="0169809D">
                <wp:simplePos x="0" y="0"/>
                <wp:positionH relativeFrom="column">
                  <wp:posOffset>0</wp:posOffset>
                </wp:positionH>
                <wp:positionV relativeFrom="paragraph">
                  <wp:posOffset>1066165</wp:posOffset>
                </wp:positionV>
                <wp:extent cx="2571115" cy="1595755"/>
                <wp:effectExtent l="0" t="0" r="0" b="4445"/>
                <wp:wrapNone/>
                <wp:docPr id="10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115" cy="1595755"/>
                        </a:xfrm>
                        <a:prstGeom prst="rect">
                          <a:avLst/>
                        </a:prstGeom>
                        <a:solidFill>
                          <a:srgbClr val="FFFFFF"/>
                        </a:solidFill>
                        <a:ln w="9525">
                          <a:solidFill>
                            <a:srgbClr val="000000"/>
                          </a:solidFill>
                          <a:miter lim="800000"/>
                          <a:headEnd/>
                          <a:tailEnd/>
                        </a:ln>
                      </wps:spPr>
                      <wps:txbx>
                        <w:txbxContent>
                          <w:p w:rsidR="0044329F" w:rsidRPr="002E457B" w:rsidRDefault="0044329F">
                            <w:pPr>
                              <w:rPr>
                                <w:rFonts w:ascii="Arial" w:hAnsi="Arial" w:cs="Arial"/>
                                <w:sz w:val="22"/>
                                <w:szCs w:val="22"/>
                              </w:rPr>
                            </w:pPr>
                            <w:r w:rsidRPr="002E457B">
                              <w:rPr>
                                <w:rFonts w:ascii="Arial" w:hAnsi="Arial" w:cs="Arial"/>
                                <w:sz w:val="22"/>
                                <w:szCs w:val="22"/>
                              </w:rPr>
                              <w:t xml:space="preserve">If birth likely within 7 days in woman with </w:t>
                            </w:r>
                            <w:r>
                              <w:rPr>
                                <w:rFonts w:ascii="Arial" w:hAnsi="Arial" w:cs="Arial"/>
                                <w:sz w:val="22"/>
                                <w:szCs w:val="22"/>
                              </w:rPr>
                              <w:t>PET</w:t>
                            </w:r>
                            <w:r w:rsidRPr="002E457B">
                              <w:rPr>
                                <w:rFonts w:ascii="Arial" w:hAnsi="Arial" w:cs="Arial"/>
                                <w:sz w:val="22"/>
                                <w:szCs w:val="22"/>
                              </w:rPr>
                              <w:t>:</w:t>
                            </w:r>
                          </w:p>
                          <w:p w:rsidR="0044329F" w:rsidRPr="002E457B" w:rsidRDefault="0044329F" w:rsidP="00B716E8">
                            <w:pPr>
                              <w:numPr>
                                <w:ilvl w:val="0"/>
                                <w:numId w:val="75"/>
                              </w:numPr>
                              <w:ind w:left="357" w:hanging="357"/>
                              <w:rPr>
                                <w:rFonts w:ascii="Arial" w:hAnsi="Arial" w:cs="Arial"/>
                                <w:sz w:val="22"/>
                                <w:szCs w:val="22"/>
                              </w:rPr>
                            </w:pPr>
                            <w:r w:rsidRPr="002E457B">
                              <w:rPr>
                                <w:rFonts w:ascii="Arial" w:hAnsi="Arial" w:cs="Arial"/>
                                <w:sz w:val="22"/>
                                <w:szCs w:val="22"/>
                              </w:rPr>
                              <w:t>Give 2 doses of betamethasone 12mg</w:t>
                            </w:r>
                            <w:r>
                              <w:rPr>
                                <w:rFonts w:ascii="Arial" w:hAnsi="Arial" w:cs="Arial"/>
                                <w:sz w:val="22"/>
                                <w:szCs w:val="22"/>
                              </w:rPr>
                              <w:t xml:space="preserve"> </w:t>
                            </w:r>
                            <w:proofErr w:type="spellStart"/>
                            <w:r>
                              <w:rPr>
                                <w:rFonts w:ascii="Arial" w:hAnsi="Arial" w:cs="Arial"/>
                                <w:sz w:val="22"/>
                                <w:szCs w:val="22"/>
                              </w:rPr>
                              <w:t>im</w:t>
                            </w:r>
                            <w:proofErr w:type="spellEnd"/>
                            <w:r>
                              <w:rPr>
                                <w:rFonts w:ascii="Arial" w:hAnsi="Arial" w:cs="Arial"/>
                                <w:sz w:val="22"/>
                                <w:szCs w:val="22"/>
                              </w:rPr>
                              <w:t xml:space="preserve"> 24 hrs apart between 24-</w:t>
                            </w:r>
                            <w:r w:rsidRPr="002E457B">
                              <w:rPr>
                                <w:rFonts w:ascii="Arial" w:hAnsi="Arial" w:cs="Arial"/>
                                <w:sz w:val="22"/>
                                <w:szCs w:val="22"/>
                              </w:rPr>
                              <w:t xml:space="preserve">3 </w:t>
                            </w:r>
                            <w:proofErr w:type="spellStart"/>
                            <w:r w:rsidRPr="002E457B">
                              <w:rPr>
                                <w:rFonts w:ascii="Arial" w:hAnsi="Arial" w:cs="Arial"/>
                                <w:sz w:val="22"/>
                                <w:szCs w:val="22"/>
                              </w:rPr>
                              <w:t>wks</w:t>
                            </w:r>
                            <w:proofErr w:type="spellEnd"/>
                          </w:p>
                          <w:p w:rsidR="0044329F" w:rsidRPr="002E457B" w:rsidRDefault="0044329F" w:rsidP="00B716E8">
                            <w:pPr>
                              <w:numPr>
                                <w:ilvl w:val="0"/>
                                <w:numId w:val="75"/>
                              </w:numPr>
                              <w:ind w:left="357" w:hanging="357"/>
                              <w:rPr>
                                <w:rFonts w:ascii="Arial" w:hAnsi="Arial" w:cs="Arial"/>
                                <w:sz w:val="22"/>
                                <w:szCs w:val="22"/>
                              </w:rPr>
                            </w:pPr>
                            <w:r w:rsidRPr="002E457B">
                              <w:rPr>
                                <w:rFonts w:ascii="Arial" w:hAnsi="Arial" w:cs="Arial"/>
                                <w:sz w:val="22"/>
                                <w:szCs w:val="22"/>
                              </w:rPr>
                              <w:t xml:space="preserve">Consider giving 2 doses of betamethasone 12mg </w:t>
                            </w:r>
                            <w:proofErr w:type="spellStart"/>
                            <w:r w:rsidRPr="002E457B">
                              <w:rPr>
                                <w:rFonts w:ascii="Arial" w:hAnsi="Arial" w:cs="Arial"/>
                                <w:sz w:val="22"/>
                                <w:szCs w:val="22"/>
                              </w:rPr>
                              <w:t>im</w:t>
                            </w:r>
                            <w:proofErr w:type="spellEnd"/>
                            <w:r w:rsidRPr="002E457B">
                              <w:rPr>
                                <w:rFonts w:ascii="Arial" w:hAnsi="Arial" w:cs="Arial"/>
                                <w:sz w:val="22"/>
                                <w:szCs w:val="22"/>
                              </w:rPr>
                              <w:t xml:space="preserve"> 24 hrs apart at 35-36 wks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148" type="#_x0000_t202" style="position:absolute;margin-left:0;margin-top:83.95pt;width:202.45pt;height:125.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">
                <v:path arrowok="t"/>
                <v:textbox>
                  <w:txbxContent>
                    <w:p w:rsidR="0044329F" w:rsidRPr="002E457B" w:rsidRDefault="0044329F">
                      <w:pPr>
                        <w:rPr>
                          <w:rFonts w:ascii="Arial" w:hAnsi="Arial" w:cs="Arial"/>
                          <w:sz w:val="22"/>
                          <w:szCs w:val="22"/>
                        </w:rPr>
                      </w:pPr>
                      <w:r w:rsidRPr="002E457B">
                        <w:rPr>
                          <w:rFonts w:ascii="Arial" w:hAnsi="Arial" w:cs="Arial"/>
                          <w:sz w:val="22"/>
                          <w:szCs w:val="22"/>
                        </w:rPr>
                        <w:t xml:space="preserve">If birth likely within 7 days in woman with </w:t>
                      </w:r>
                      <w:r>
                        <w:rPr>
                          <w:rFonts w:ascii="Arial" w:hAnsi="Arial" w:cs="Arial"/>
                          <w:sz w:val="22"/>
                          <w:szCs w:val="22"/>
                        </w:rPr>
                        <w:t>PET</w:t>
                      </w:r>
                      <w:r w:rsidRPr="002E457B">
                        <w:rPr>
                          <w:rFonts w:ascii="Arial" w:hAnsi="Arial" w:cs="Arial"/>
                          <w:sz w:val="22"/>
                          <w:szCs w:val="22"/>
                        </w:rPr>
                        <w:t>:</w:t>
                      </w:r>
                    </w:p>
                    <w:p w:rsidR="0044329F" w:rsidRPr="002E457B" w:rsidRDefault="0044329F" w:rsidP="00B716E8">
                      <w:pPr>
                        <w:numPr>
                          <w:ilvl w:val="0"/>
                          <w:numId w:val="75"/>
                        </w:numPr>
                        <w:ind w:left="357" w:hanging="357"/>
                        <w:rPr>
                          <w:rFonts w:ascii="Arial" w:hAnsi="Arial" w:cs="Arial"/>
                          <w:sz w:val="22"/>
                          <w:szCs w:val="22"/>
                        </w:rPr>
                      </w:pPr>
                      <w:r w:rsidRPr="002E457B">
                        <w:rPr>
                          <w:rFonts w:ascii="Arial" w:hAnsi="Arial" w:cs="Arial"/>
                          <w:sz w:val="22"/>
                          <w:szCs w:val="22"/>
                        </w:rPr>
                        <w:t>Give 2 doses of betamethasone 12mg</w:t>
                      </w:r>
                      <w:r>
                        <w:rPr>
                          <w:rFonts w:ascii="Arial" w:hAnsi="Arial" w:cs="Arial"/>
                          <w:sz w:val="22"/>
                          <w:szCs w:val="22"/>
                        </w:rPr>
                        <w:t xml:space="preserve"> </w:t>
                      </w:r>
                      <w:proofErr w:type="spellStart"/>
                      <w:r>
                        <w:rPr>
                          <w:rFonts w:ascii="Arial" w:hAnsi="Arial" w:cs="Arial"/>
                          <w:sz w:val="22"/>
                          <w:szCs w:val="22"/>
                        </w:rPr>
                        <w:t>im</w:t>
                      </w:r>
                      <w:proofErr w:type="spellEnd"/>
                      <w:r>
                        <w:rPr>
                          <w:rFonts w:ascii="Arial" w:hAnsi="Arial" w:cs="Arial"/>
                          <w:sz w:val="22"/>
                          <w:szCs w:val="22"/>
                        </w:rPr>
                        <w:t xml:space="preserve"> 24 hrs apart between 24-</w:t>
                      </w:r>
                      <w:r w:rsidRPr="002E457B">
                        <w:rPr>
                          <w:rFonts w:ascii="Arial" w:hAnsi="Arial" w:cs="Arial"/>
                          <w:sz w:val="22"/>
                          <w:szCs w:val="22"/>
                        </w:rPr>
                        <w:t xml:space="preserve">3 </w:t>
                      </w:r>
                      <w:proofErr w:type="spellStart"/>
                      <w:r w:rsidRPr="002E457B">
                        <w:rPr>
                          <w:rFonts w:ascii="Arial" w:hAnsi="Arial" w:cs="Arial"/>
                          <w:sz w:val="22"/>
                          <w:szCs w:val="22"/>
                        </w:rPr>
                        <w:t>wks</w:t>
                      </w:r>
                      <w:proofErr w:type="spellEnd"/>
                    </w:p>
                    <w:p w:rsidR="0044329F" w:rsidRPr="002E457B" w:rsidRDefault="0044329F" w:rsidP="00B716E8">
                      <w:pPr>
                        <w:numPr>
                          <w:ilvl w:val="0"/>
                          <w:numId w:val="75"/>
                        </w:numPr>
                        <w:ind w:left="357" w:hanging="357"/>
                        <w:rPr>
                          <w:rFonts w:ascii="Arial" w:hAnsi="Arial" w:cs="Arial"/>
                          <w:sz w:val="22"/>
                          <w:szCs w:val="22"/>
                        </w:rPr>
                      </w:pPr>
                      <w:r w:rsidRPr="002E457B">
                        <w:rPr>
                          <w:rFonts w:ascii="Arial" w:hAnsi="Arial" w:cs="Arial"/>
                          <w:sz w:val="22"/>
                          <w:szCs w:val="22"/>
                        </w:rPr>
                        <w:t xml:space="preserve">Consider giving 2 doses of betamethasone 12mg </w:t>
                      </w:r>
                      <w:proofErr w:type="spellStart"/>
                      <w:r w:rsidRPr="002E457B">
                        <w:rPr>
                          <w:rFonts w:ascii="Arial" w:hAnsi="Arial" w:cs="Arial"/>
                          <w:sz w:val="22"/>
                          <w:szCs w:val="22"/>
                        </w:rPr>
                        <w:t>im</w:t>
                      </w:r>
                      <w:proofErr w:type="spellEnd"/>
                      <w:r w:rsidRPr="002E457B">
                        <w:rPr>
                          <w:rFonts w:ascii="Arial" w:hAnsi="Arial" w:cs="Arial"/>
                          <w:sz w:val="22"/>
                          <w:szCs w:val="22"/>
                        </w:rPr>
                        <w:t xml:space="preserve"> 24 hrs apart at 35-36 wks</w:t>
                      </w:r>
                    </w:p>
                  </w:txbxContent>
                </v:textbox>
              </v:shape>
            </w:pict>
          </mc:Fallback>
        </mc:AlternateContent>
      </w:r>
      <w:r w:rsidRPr="00BE19C3">
        <w:rPr>
          <w:rFonts w:ascii="Arial" w:hAnsi="Arial" w:cs="Arial"/>
          <w:b/>
          <w:noProof/>
          <w:sz w:val="28"/>
          <w:szCs w:val="28"/>
          <w:lang w:eastAsia="en-GB"/>
        </w:rPr>
        <mc:AlternateContent>
          <mc:Choice Requires="wps">
            <w:drawing>
              <wp:anchor distT="0" distB="0" distL="114300" distR="114300" simplePos="0" relativeHeight="251617280" behindDoc="0" locked="0" layoutInCell="1" allowOverlap="1" wp14:anchorId="0169809E" wp14:editId="0169809F">
                <wp:simplePos x="0" y="0"/>
                <wp:positionH relativeFrom="column">
                  <wp:posOffset>2943860</wp:posOffset>
                </wp:positionH>
                <wp:positionV relativeFrom="paragraph">
                  <wp:posOffset>1066165</wp:posOffset>
                </wp:positionV>
                <wp:extent cx="2360295" cy="1595755"/>
                <wp:effectExtent l="0" t="0" r="1905" b="4445"/>
                <wp:wrapNone/>
                <wp:docPr id="10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0295" cy="1595755"/>
                        </a:xfrm>
                        <a:prstGeom prst="rect">
                          <a:avLst/>
                        </a:prstGeom>
                        <a:solidFill>
                          <a:srgbClr val="FFFFFF"/>
                        </a:solidFill>
                        <a:ln w="9525">
                          <a:solidFill>
                            <a:srgbClr val="000000"/>
                          </a:solidFill>
                          <a:miter lim="800000"/>
                          <a:headEnd/>
                          <a:tailEnd/>
                        </a:ln>
                      </wps:spPr>
                      <wps:txbx>
                        <w:txbxContent>
                          <w:p w:rsidR="0044329F" w:rsidRPr="002E457B" w:rsidRDefault="0044329F">
                            <w:pPr>
                              <w:rPr>
                                <w:rFonts w:ascii="Arial" w:hAnsi="Arial" w:cs="Arial"/>
                                <w:sz w:val="22"/>
                                <w:szCs w:val="22"/>
                              </w:rPr>
                            </w:pPr>
                            <w:r>
                              <w:rPr>
                                <w:rFonts w:ascii="Arial" w:hAnsi="Arial" w:cs="Arial"/>
                                <w:sz w:val="22"/>
                                <w:szCs w:val="22"/>
                              </w:rPr>
                              <w:t>LSCS versus IOL</w:t>
                            </w:r>
                          </w:p>
                          <w:p w:rsidR="0044329F" w:rsidRPr="002E457B" w:rsidRDefault="0044329F" w:rsidP="00B716E8">
                            <w:pPr>
                              <w:numPr>
                                <w:ilvl w:val="0"/>
                                <w:numId w:val="77"/>
                              </w:numPr>
                              <w:rPr>
                                <w:rFonts w:ascii="Arial" w:hAnsi="Arial" w:cs="Arial"/>
                                <w:sz w:val="22"/>
                                <w:szCs w:val="22"/>
                              </w:rPr>
                            </w:pPr>
                            <w:r w:rsidRPr="002E457B">
                              <w:rPr>
                                <w:rFonts w:ascii="Arial" w:hAnsi="Arial" w:cs="Arial"/>
                                <w:sz w:val="22"/>
                                <w:szCs w:val="22"/>
                              </w:rPr>
                              <w:t>Consultant decision</w:t>
                            </w:r>
                          </w:p>
                          <w:p w:rsidR="0044329F" w:rsidRPr="002E457B" w:rsidRDefault="0044329F" w:rsidP="00B716E8">
                            <w:pPr>
                              <w:numPr>
                                <w:ilvl w:val="0"/>
                                <w:numId w:val="77"/>
                              </w:numPr>
                              <w:rPr>
                                <w:rFonts w:ascii="Arial" w:hAnsi="Arial" w:cs="Arial"/>
                                <w:sz w:val="22"/>
                                <w:szCs w:val="22"/>
                              </w:rPr>
                            </w:pPr>
                            <w:r w:rsidRPr="002E457B">
                              <w:rPr>
                                <w:rFonts w:ascii="Arial" w:hAnsi="Arial" w:cs="Arial"/>
                                <w:sz w:val="22"/>
                                <w:szCs w:val="22"/>
                              </w:rPr>
                              <w:t>Choose mode of birth according to clinical circumstances and woman’s preference</w:t>
                            </w:r>
                          </w:p>
                          <w:p w:rsidR="0044329F" w:rsidRPr="002E457B" w:rsidRDefault="0044329F" w:rsidP="00B716E8">
                            <w:pPr>
                              <w:numPr>
                                <w:ilvl w:val="0"/>
                                <w:numId w:val="77"/>
                              </w:numPr>
                              <w:rPr>
                                <w:rFonts w:ascii="Arial" w:hAnsi="Arial" w:cs="Arial"/>
                                <w:sz w:val="22"/>
                                <w:szCs w:val="22"/>
                              </w:rPr>
                            </w:pPr>
                            <w:r w:rsidRPr="002E457B">
                              <w:rPr>
                                <w:rFonts w:ascii="Arial" w:hAnsi="Arial" w:cs="Arial"/>
                                <w:sz w:val="22"/>
                                <w:szCs w:val="22"/>
                              </w:rPr>
                              <w:t>Consider delivery once the woman is stable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149" type="#_x0000_t202" style="position:absolute;margin-left:231.8pt;margin-top:83.95pt;width:185.85pt;height:125.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">
                <v:path arrowok="t"/>
                <v:textbox>
                  <w:txbxContent>
                    <w:p w:rsidR="0044329F" w:rsidRPr="002E457B" w:rsidRDefault="0044329F">
                      <w:pPr>
                        <w:rPr>
                          <w:rFonts w:ascii="Arial" w:hAnsi="Arial" w:cs="Arial"/>
                          <w:sz w:val="22"/>
                          <w:szCs w:val="22"/>
                        </w:rPr>
                      </w:pPr>
                      <w:r>
                        <w:rPr>
                          <w:rFonts w:ascii="Arial" w:hAnsi="Arial" w:cs="Arial"/>
                          <w:sz w:val="22"/>
                          <w:szCs w:val="22"/>
                        </w:rPr>
                        <w:t>LSCS versus IOL</w:t>
                      </w:r>
                    </w:p>
                    <w:p w:rsidR="0044329F" w:rsidRPr="002E457B" w:rsidRDefault="0044329F" w:rsidP="00B716E8">
                      <w:pPr>
                        <w:numPr>
                          <w:ilvl w:val="0"/>
                          <w:numId w:val="77"/>
                        </w:numPr>
                        <w:rPr>
                          <w:rFonts w:ascii="Arial" w:hAnsi="Arial" w:cs="Arial"/>
                          <w:sz w:val="22"/>
                          <w:szCs w:val="22"/>
                        </w:rPr>
                      </w:pPr>
                      <w:r w:rsidRPr="002E457B">
                        <w:rPr>
                          <w:rFonts w:ascii="Arial" w:hAnsi="Arial" w:cs="Arial"/>
                          <w:sz w:val="22"/>
                          <w:szCs w:val="22"/>
                        </w:rPr>
                        <w:t>Consultant decision</w:t>
                      </w:r>
                    </w:p>
                    <w:p w:rsidR="0044329F" w:rsidRPr="002E457B" w:rsidRDefault="0044329F" w:rsidP="00B716E8">
                      <w:pPr>
                        <w:numPr>
                          <w:ilvl w:val="0"/>
                          <w:numId w:val="77"/>
                        </w:numPr>
                        <w:rPr>
                          <w:rFonts w:ascii="Arial" w:hAnsi="Arial" w:cs="Arial"/>
                          <w:sz w:val="22"/>
                          <w:szCs w:val="22"/>
                        </w:rPr>
                      </w:pPr>
                      <w:r w:rsidRPr="002E457B">
                        <w:rPr>
                          <w:rFonts w:ascii="Arial" w:hAnsi="Arial" w:cs="Arial"/>
                          <w:sz w:val="22"/>
                          <w:szCs w:val="22"/>
                        </w:rPr>
                        <w:t>Choose mode of birth according to clinical circumstances and woman’s preference</w:t>
                      </w:r>
                    </w:p>
                    <w:p w:rsidR="0044329F" w:rsidRPr="002E457B" w:rsidRDefault="0044329F" w:rsidP="00B716E8">
                      <w:pPr>
                        <w:numPr>
                          <w:ilvl w:val="0"/>
                          <w:numId w:val="77"/>
                        </w:numPr>
                        <w:rPr>
                          <w:rFonts w:ascii="Arial" w:hAnsi="Arial" w:cs="Arial"/>
                          <w:sz w:val="22"/>
                          <w:szCs w:val="22"/>
                        </w:rPr>
                      </w:pPr>
                      <w:r w:rsidRPr="002E457B">
                        <w:rPr>
                          <w:rFonts w:ascii="Arial" w:hAnsi="Arial" w:cs="Arial"/>
                          <w:sz w:val="22"/>
                          <w:szCs w:val="22"/>
                        </w:rPr>
                        <w:t>Consider delivery once the woman is stable</w:t>
                      </w:r>
                    </w:p>
                  </w:txbxContent>
                </v:textbox>
              </v:shape>
            </w:pict>
          </mc:Fallback>
        </mc:AlternateContent>
      </w:r>
      <w:r w:rsidRPr="00974643">
        <w:rPr>
          <w:rFonts w:ascii="Arial" w:hAnsi="Arial" w:cs="Arial"/>
          <w:b/>
          <w:noProof/>
          <w:sz w:val="28"/>
          <w:szCs w:val="28"/>
          <w:lang w:eastAsia="en-GB"/>
        </w:rPr>
        <mc:AlternateContent>
          <mc:Choice Requires="wps">
            <w:drawing>
              <wp:anchor distT="0" distB="0" distL="114300" distR="114300" simplePos="0" relativeHeight="251614208" behindDoc="0" locked="0" layoutInCell="1" allowOverlap="1" wp14:anchorId="016980A0" wp14:editId="016980A1">
                <wp:simplePos x="0" y="0"/>
                <wp:positionH relativeFrom="column">
                  <wp:posOffset>0</wp:posOffset>
                </wp:positionH>
                <wp:positionV relativeFrom="paragraph">
                  <wp:posOffset>380365</wp:posOffset>
                </wp:positionV>
                <wp:extent cx="2571115" cy="275590"/>
                <wp:effectExtent l="0" t="0" r="0" b="3810"/>
                <wp:wrapNone/>
                <wp:docPr id="9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115" cy="275590"/>
                        </a:xfrm>
                        <a:prstGeom prst="rect">
                          <a:avLst/>
                        </a:prstGeom>
                        <a:solidFill>
                          <a:srgbClr val="FF0000"/>
                        </a:solidFill>
                        <a:ln w="9525">
                          <a:solidFill>
                            <a:srgbClr val="000000"/>
                          </a:solidFill>
                          <a:miter lim="800000"/>
                          <a:headEnd/>
                          <a:tailEnd/>
                        </a:ln>
                      </wps:spPr>
                      <wps:txbx>
                        <w:txbxContent>
                          <w:p w:rsidR="0044329F" w:rsidRPr="0015499C" w:rsidRDefault="0044329F" w:rsidP="00974643">
                            <w:pPr>
                              <w:jc w:val="center"/>
                              <w:rPr>
                                <w:rFonts w:ascii="Arial" w:hAnsi="Arial" w:cs="Arial"/>
                                <w:b/>
                              </w:rPr>
                            </w:pPr>
                            <w:r w:rsidRPr="0015499C">
                              <w:rPr>
                                <w:rFonts w:ascii="Arial" w:hAnsi="Arial" w:cs="Arial"/>
                                <w:b/>
                              </w:rPr>
                              <w:t>Corticosteroids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0" o:spid="_x0000_s1150" type="#_x0000_t202" style="position:absolute;margin-left:0;margin-top:29.95pt;width:202.45pt;height:21.7pt;z-index:251614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" fillcolor="red">
                <v:path arrowok="t"/>
                <v:textbox style="mso-fit-shape-to-text:t">
                  <w:txbxContent>
                    <w:p w:rsidR="0044329F" w:rsidRPr="0015499C" w:rsidRDefault="0044329F" w:rsidP="00974643">
                      <w:pPr>
                        <w:jc w:val="center"/>
                        <w:rPr>
                          <w:rFonts w:ascii="Arial" w:hAnsi="Arial" w:cs="Arial"/>
                          <w:b/>
                        </w:rPr>
                      </w:pPr>
                      <w:r w:rsidRPr="0015499C">
                        <w:rPr>
                          <w:rFonts w:ascii="Arial" w:hAnsi="Arial" w:cs="Arial"/>
                          <w:b/>
                        </w:rPr>
                        <w:t>Corticosteroids</w:t>
                      </w:r>
                    </w:p>
                  </w:txbxContent>
                </v:textbox>
              </v:shape>
            </w:pict>
          </mc:Fallback>
        </mc:AlternateContent>
      </w:r>
      <w:r w:rsidRPr="00BE19C3">
        <w:rPr>
          <w:rFonts w:ascii="Arial" w:hAnsi="Arial" w:cs="Arial"/>
          <w:b/>
          <w:noProof/>
          <w:sz w:val="28"/>
          <w:szCs w:val="28"/>
          <w:lang w:eastAsia="en-GB"/>
        </w:rPr>
        <mc:AlternateContent>
          <mc:Choice Requires="wps">
            <w:drawing>
              <wp:anchor distT="0" distB="0" distL="114300" distR="114300" simplePos="0" relativeHeight="251616256" behindDoc="0" locked="0" layoutInCell="1" allowOverlap="1" wp14:anchorId="016980A2" wp14:editId="016980A3">
                <wp:simplePos x="0" y="0"/>
                <wp:positionH relativeFrom="column">
                  <wp:posOffset>2938145</wp:posOffset>
                </wp:positionH>
                <wp:positionV relativeFrom="paragraph">
                  <wp:posOffset>380365</wp:posOffset>
                </wp:positionV>
                <wp:extent cx="2366010" cy="275590"/>
                <wp:effectExtent l="0" t="0" r="0" b="3810"/>
                <wp:wrapNone/>
                <wp:docPr id="9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6010" cy="275590"/>
                        </a:xfrm>
                        <a:prstGeom prst="rect">
                          <a:avLst/>
                        </a:prstGeom>
                        <a:solidFill>
                          <a:srgbClr val="FF0000"/>
                        </a:solidFill>
                        <a:ln w="9525">
                          <a:solidFill>
                            <a:srgbClr val="000000"/>
                          </a:solidFill>
                          <a:miter lim="800000"/>
                          <a:headEnd/>
                          <a:tailEnd/>
                        </a:ln>
                      </wps:spPr>
                      <wps:txbx>
                        <w:txbxContent>
                          <w:p w:rsidR="0044329F" w:rsidRPr="0015499C" w:rsidRDefault="0044329F" w:rsidP="007A1806">
                            <w:pPr>
                              <w:jc w:val="center"/>
                              <w:rPr>
                                <w:rFonts w:ascii="Arial" w:hAnsi="Arial" w:cs="Arial"/>
                                <w:b/>
                              </w:rPr>
                            </w:pPr>
                            <w:r w:rsidRPr="0015499C">
                              <w:rPr>
                                <w:rFonts w:ascii="Arial" w:hAnsi="Arial" w:cs="Arial"/>
                                <w:b/>
                              </w:rPr>
                              <w:t>Mode of birth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9" o:spid="_x0000_s1151" type="#_x0000_t202" style="position:absolute;margin-left:231.35pt;margin-top:29.95pt;width:186.3pt;height:21.7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" fillcolor="red">
                <v:path arrowok="t"/>
                <v:textbox style="mso-fit-shape-to-text:t">
                  <w:txbxContent>
                    <w:p w:rsidR="0044329F" w:rsidRPr="0015499C" w:rsidRDefault="0044329F" w:rsidP="007A1806">
                      <w:pPr>
                        <w:jc w:val="center"/>
                        <w:rPr>
                          <w:rFonts w:ascii="Arial" w:hAnsi="Arial" w:cs="Arial"/>
                          <w:b/>
                        </w:rPr>
                      </w:pPr>
                      <w:r w:rsidRPr="0015499C">
                        <w:rPr>
                          <w:rFonts w:ascii="Arial" w:hAnsi="Arial" w:cs="Arial"/>
                          <w:b/>
                        </w:rPr>
                        <w:t>Mode of birth</w:t>
                      </w:r>
                    </w:p>
                  </w:txbxContent>
                </v:textbox>
              </v:shape>
            </w:pict>
          </mc:Fallback>
        </mc:AlternateContent>
      </w:r>
      <w:r w:rsidRPr="007A1806">
        <w:rPr>
          <w:rFonts w:ascii="Arial" w:hAnsi="Arial" w:cs="Arial"/>
          <w:b/>
          <w:noProof/>
          <w:sz w:val="28"/>
          <w:szCs w:val="28"/>
          <w:lang w:eastAsia="en-GB"/>
        </w:rPr>
        <mc:AlternateContent>
          <mc:Choice Requires="wps">
            <w:drawing>
              <wp:anchor distT="0" distB="0" distL="114300" distR="114300" simplePos="0" relativeHeight="251618304" behindDoc="0" locked="0" layoutInCell="1" allowOverlap="1" wp14:anchorId="016980A4" wp14:editId="016980A5">
                <wp:simplePos x="0" y="0"/>
                <wp:positionH relativeFrom="column">
                  <wp:posOffset>0</wp:posOffset>
                </wp:positionH>
                <wp:positionV relativeFrom="paragraph">
                  <wp:posOffset>5476240</wp:posOffset>
                </wp:positionV>
                <wp:extent cx="2111375" cy="3079750"/>
                <wp:effectExtent l="0" t="0" r="0" b="6350"/>
                <wp:wrapNone/>
                <wp:docPr id="9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1375" cy="3079750"/>
                        </a:xfrm>
                        <a:prstGeom prst="rect">
                          <a:avLst/>
                        </a:prstGeom>
                        <a:solidFill>
                          <a:srgbClr val="FFFFFF"/>
                        </a:solidFill>
                        <a:ln w="9525">
                          <a:solidFill>
                            <a:srgbClr val="000000"/>
                          </a:solidFill>
                          <a:miter lim="800000"/>
                          <a:headEnd/>
                          <a:tailEnd/>
                        </a:ln>
                      </wps:spPr>
                      <wps:txbx>
                        <w:txbxContent>
                          <w:p w:rsidR="0044329F" w:rsidRDefault="0044329F">
                            <w:pPr>
                              <w:rPr>
                                <w:rFonts w:ascii="Arial" w:hAnsi="Arial" w:cs="Arial"/>
                              </w:rPr>
                            </w:pPr>
                            <w:r>
                              <w:rPr>
                                <w:rFonts w:ascii="Arial" w:hAnsi="Arial" w:cs="Arial"/>
                              </w:rPr>
                              <w:t>Post natal</w:t>
                            </w:r>
                          </w:p>
                          <w:p w:rsidR="0044329F" w:rsidRDefault="0044329F">
                            <w:pPr>
                              <w:rPr>
                                <w:rFonts w:ascii="Arial" w:hAnsi="Arial" w:cs="Arial"/>
                              </w:rPr>
                            </w:pPr>
                            <w:r>
                              <w:rPr>
                                <w:rFonts w:ascii="Arial" w:hAnsi="Arial" w:cs="Arial"/>
                              </w:rPr>
                              <w:t>Consultant obstetrician to make a plan</w:t>
                            </w:r>
                          </w:p>
                          <w:p w:rsidR="0044329F" w:rsidRDefault="0044329F">
                            <w:pPr>
                              <w:rPr>
                                <w:rFonts w:ascii="Arial" w:hAnsi="Arial" w:cs="Arial"/>
                              </w:rPr>
                            </w:pPr>
                            <w:r>
                              <w:rPr>
                                <w:rFonts w:ascii="Arial" w:hAnsi="Arial" w:cs="Arial"/>
                              </w:rPr>
                              <w:t>HDU chart</w:t>
                            </w:r>
                          </w:p>
                          <w:p w:rsidR="0044329F" w:rsidRDefault="0044329F">
                            <w:pPr>
                              <w:rPr>
                                <w:rFonts w:ascii="Arial" w:hAnsi="Arial" w:cs="Arial"/>
                              </w:rPr>
                            </w:pPr>
                            <w:r>
                              <w:rPr>
                                <w:rFonts w:ascii="Arial" w:hAnsi="Arial" w:cs="Arial"/>
                              </w:rPr>
                              <w:t>Daily consultant review</w:t>
                            </w:r>
                          </w:p>
                          <w:p w:rsidR="0044329F" w:rsidRDefault="0044329F">
                            <w:pPr>
                              <w:rPr>
                                <w:rFonts w:ascii="Arial" w:hAnsi="Arial" w:cs="Arial"/>
                              </w:rPr>
                            </w:pPr>
                            <w:r>
                              <w:rPr>
                                <w:rFonts w:ascii="Arial" w:hAnsi="Arial" w:cs="Arial"/>
                              </w:rPr>
                              <w:t>Min ST3-7 review 4hrly</w:t>
                            </w:r>
                          </w:p>
                          <w:p w:rsidR="0044329F" w:rsidRDefault="0044329F">
                            <w:pPr>
                              <w:rPr>
                                <w:rFonts w:ascii="Arial" w:hAnsi="Arial" w:cs="Arial"/>
                              </w:rPr>
                            </w:pPr>
                            <w:r>
                              <w:rPr>
                                <w:rFonts w:ascii="Arial" w:hAnsi="Arial" w:cs="Arial"/>
                              </w:rPr>
                              <w:t>Postnatal plan to be documented prior to discharge from CDS to ward</w:t>
                            </w:r>
                          </w:p>
                          <w:p w:rsidR="0044329F" w:rsidRDefault="0044329F">
                            <w:pPr>
                              <w:rPr>
                                <w:rFonts w:ascii="Arial" w:hAnsi="Arial" w:cs="Arial"/>
                              </w:rPr>
                            </w:pPr>
                            <w:r>
                              <w:rPr>
                                <w:rFonts w:ascii="Arial" w:hAnsi="Arial" w:cs="Arial"/>
                              </w:rPr>
                              <w:t>Magnesium Sulphate to have finished prior to discharge</w:t>
                            </w:r>
                          </w:p>
                          <w:p w:rsidR="0044329F" w:rsidRDefault="0044329F">
                            <w:pPr>
                              <w:rPr>
                                <w:rFonts w:ascii="Arial" w:hAnsi="Arial" w:cs="Arial"/>
                              </w:rPr>
                            </w:pPr>
                            <w:r>
                              <w:rPr>
                                <w:rFonts w:ascii="Arial" w:hAnsi="Arial" w:cs="Arial"/>
                              </w:rPr>
                              <w:t xml:space="preserve">Woman needs to be </w:t>
                            </w:r>
                            <w:proofErr w:type="spellStart"/>
                            <w:r>
                              <w:rPr>
                                <w:rFonts w:ascii="Arial" w:hAnsi="Arial" w:cs="Arial"/>
                              </w:rPr>
                              <w:t>fot</w:t>
                            </w:r>
                            <w:proofErr w:type="spellEnd"/>
                            <w:r>
                              <w:rPr>
                                <w:rFonts w:ascii="Arial" w:hAnsi="Arial" w:cs="Arial"/>
                              </w:rPr>
                              <w:t xml:space="preserve"> for 4 hourly obs with a stable BP ≤150/80-100 mmHg</w:t>
                            </w:r>
                          </w:p>
                          <w:p w:rsidR="0044329F" w:rsidRPr="007A1806" w:rsidRDefault="0044329F">
                            <w:pPr>
                              <w:rPr>
                                <w:rFonts w:ascii="Arial" w:hAnsi="Arial" w:cs="Arial"/>
                              </w:rPr>
                            </w:pPr>
                            <w:r>
                              <w:rPr>
                                <w:rFonts w:ascii="Arial" w:hAnsi="Arial" w:cs="Arial"/>
                              </w:rPr>
                              <w:t>Complete postnatal VTE risk assessment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8" o:spid="_x0000_s1152" type="#_x0000_t202" style="position:absolute;margin-left:0;margin-top:431.2pt;width:166.25pt;height:242.5pt;z-index:251618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">
                <v:path arrowok="t"/>
                <v:textbox style="mso-fit-shape-to-text:t">
                  <w:txbxContent>
                    <w:p w:rsidR="0044329F" w:rsidRDefault="0044329F">
                      <w:pPr>
                        <w:rPr>
                          <w:rFonts w:ascii="Arial" w:hAnsi="Arial" w:cs="Arial"/>
                        </w:rPr>
                      </w:pPr>
                      <w:r>
                        <w:rPr>
                          <w:rFonts w:ascii="Arial" w:hAnsi="Arial" w:cs="Arial"/>
                        </w:rPr>
                        <w:t>Post natal</w:t>
                      </w:r>
                    </w:p>
                    <w:p w:rsidR="0044329F" w:rsidRDefault="0044329F">
                      <w:pPr>
                        <w:rPr>
                          <w:rFonts w:ascii="Arial" w:hAnsi="Arial" w:cs="Arial"/>
                        </w:rPr>
                      </w:pPr>
                      <w:r>
                        <w:rPr>
                          <w:rFonts w:ascii="Arial" w:hAnsi="Arial" w:cs="Arial"/>
                        </w:rPr>
                        <w:t>Consultant obstetrician to make a plan</w:t>
                      </w:r>
                    </w:p>
                    <w:p w:rsidR="0044329F" w:rsidRDefault="0044329F">
                      <w:pPr>
                        <w:rPr>
                          <w:rFonts w:ascii="Arial" w:hAnsi="Arial" w:cs="Arial"/>
                        </w:rPr>
                      </w:pPr>
                      <w:r>
                        <w:rPr>
                          <w:rFonts w:ascii="Arial" w:hAnsi="Arial" w:cs="Arial"/>
                        </w:rPr>
                        <w:t>HDU chart</w:t>
                      </w:r>
                    </w:p>
                    <w:p w:rsidR="0044329F" w:rsidRDefault="0044329F">
                      <w:pPr>
                        <w:rPr>
                          <w:rFonts w:ascii="Arial" w:hAnsi="Arial" w:cs="Arial"/>
                        </w:rPr>
                      </w:pPr>
                      <w:r>
                        <w:rPr>
                          <w:rFonts w:ascii="Arial" w:hAnsi="Arial" w:cs="Arial"/>
                        </w:rPr>
                        <w:t>Daily consultant review</w:t>
                      </w:r>
                    </w:p>
                    <w:p w:rsidR="0044329F" w:rsidRDefault="0044329F">
                      <w:pPr>
                        <w:rPr>
                          <w:rFonts w:ascii="Arial" w:hAnsi="Arial" w:cs="Arial"/>
                        </w:rPr>
                      </w:pPr>
                      <w:r>
                        <w:rPr>
                          <w:rFonts w:ascii="Arial" w:hAnsi="Arial" w:cs="Arial"/>
                        </w:rPr>
                        <w:t>Min ST3-7 review 4hrly</w:t>
                      </w:r>
                    </w:p>
                    <w:p w:rsidR="0044329F" w:rsidRDefault="0044329F">
                      <w:pPr>
                        <w:rPr>
                          <w:rFonts w:ascii="Arial" w:hAnsi="Arial" w:cs="Arial"/>
                        </w:rPr>
                      </w:pPr>
                      <w:r>
                        <w:rPr>
                          <w:rFonts w:ascii="Arial" w:hAnsi="Arial" w:cs="Arial"/>
                        </w:rPr>
                        <w:t>Postnatal plan to be documented prior to discharge from CDS to ward</w:t>
                      </w:r>
                    </w:p>
                    <w:p w:rsidR="0044329F" w:rsidRDefault="0044329F">
                      <w:pPr>
                        <w:rPr>
                          <w:rFonts w:ascii="Arial" w:hAnsi="Arial" w:cs="Arial"/>
                        </w:rPr>
                      </w:pPr>
                      <w:r>
                        <w:rPr>
                          <w:rFonts w:ascii="Arial" w:hAnsi="Arial" w:cs="Arial"/>
                        </w:rPr>
                        <w:t>Magnesium Sulphate to have finished prior to discharge</w:t>
                      </w:r>
                    </w:p>
                    <w:p w:rsidR="0044329F" w:rsidRDefault="0044329F">
                      <w:pPr>
                        <w:rPr>
                          <w:rFonts w:ascii="Arial" w:hAnsi="Arial" w:cs="Arial"/>
                        </w:rPr>
                      </w:pPr>
                      <w:r>
                        <w:rPr>
                          <w:rFonts w:ascii="Arial" w:hAnsi="Arial" w:cs="Arial"/>
                        </w:rPr>
                        <w:t xml:space="preserve">Woman needs to be </w:t>
                      </w:r>
                      <w:proofErr w:type="spellStart"/>
                      <w:r>
                        <w:rPr>
                          <w:rFonts w:ascii="Arial" w:hAnsi="Arial" w:cs="Arial"/>
                        </w:rPr>
                        <w:t>fot</w:t>
                      </w:r>
                      <w:proofErr w:type="spellEnd"/>
                      <w:r>
                        <w:rPr>
                          <w:rFonts w:ascii="Arial" w:hAnsi="Arial" w:cs="Arial"/>
                        </w:rPr>
                        <w:t xml:space="preserve"> for 4 hourly obs with a stable BP ≤150/80-100 mmHg</w:t>
                      </w:r>
                    </w:p>
                    <w:p w:rsidR="0044329F" w:rsidRPr="007A1806" w:rsidRDefault="0044329F">
                      <w:pPr>
                        <w:rPr>
                          <w:rFonts w:ascii="Arial" w:hAnsi="Arial" w:cs="Arial"/>
                        </w:rPr>
                      </w:pPr>
                      <w:r>
                        <w:rPr>
                          <w:rFonts w:ascii="Arial" w:hAnsi="Arial" w:cs="Arial"/>
                        </w:rPr>
                        <w:t>Complete postnatal VTE risk assessment</w:t>
                      </w:r>
                    </w:p>
                  </w:txbxContent>
                </v:textbox>
              </v:shape>
            </w:pict>
          </mc:Fallback>
        </mc:AlternateContent>
      </w:r>
      <w:r w:rsidR="00974643">
        <w:rPr>
          <w:rFonts w:ascii="Arial" w:hAnsi="Arial" w:cs="Arial"/>
          <w:b/>
          <w:sz w:val="28"/>
          <w:szCs w:val="28"/>
        </w:rPr>
        <w:br w:type="page"/>
      </w:r>
    </w:p>
    <w:p w:rsidR="0002740A" w:rsidRDefault="003E504D" w:rsidP="00E6027E">
      <w:pPr>
        <w:tabs>
          <w:tab w:val="left" w:pos="2127"/>
        </w:tabs>
        <w:rPr>
          <w:rFonts w:ascii="Arial" w:hAnsi="Arial" w:cs="Arial"/>
          <w:b/>
          <w:sz w:val="28"/>
          <w:szCs w:val="28"/>
        </w:rPr>
      </w:pPr>
      <w:r w:rsidRPr="0002740A">
        <w:rPr>
          <w:rFonts w:ascii="Arial" w:hAnsi="Arial" w:cs="Arial"/>
          <w:b/>
          <w:noProof/>
          <w:sz w:val="28"/>
          <w:szCs w:val="28"/>
          <w:lang w:eastAsia="en-GB"/>
        </w:rPr>
        <mc:AlternateContent>
          <mc:Choice Requires="wps">
            <w:drawing>
              <wp:anchor distT="0" distB="0" distL="114300" distR="114300" simplePos="0" relativeHeight="251633664" behindDoc="0" locked="0" layoutInCell="1" allowOverlap="1" wp14:anchorId="016980A6" wp14:editId="016980A7">
                <wp:simplePos x="0" y="0"/>
                <wp:positionH relativeFrom="column">
                  <wp:align>center</wp:align>
                </wp:positionH>
                <wp:positionV relativeFrom="paragraph">
                  <wp:posOffset>-204470</wp:posOffset>
                </wp:positionV>
                <wp:extent cx="5363210" cy="289560"/>
                <wp:effectExtent l="0" t="0" r="0" b="2540"/>
                <wp:wrapNone/>
                <wp:docPr id="9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63210" cy="289560"/>
                        </a:xfrm>
                        <a:prstGeom prst="rect">
                          <a:avLst/>
                        </a:prstGeom>
                        <a:solidFill>
                          <a:srgbClr val="FF0000"/>
                        </a:solidFill>
                        <a:ln w="9525">
                          <a:solidFill>
                            <a:srgbClr val="000000"/>
                          </a:solidFill>
                          <a:miter lim="800000"/>
                          <a:headEnd/>
                          <a:tailEnd/>
                        </a:ln>
                      </wps:spPr>
                      <wps:txbx>
                        <w:txbxContent>
                          <w:p w:rsidR="0044329F" w:rsidRPr="0015499C" w:rsidRDefault="0044329F" w:rsidP="0002740A">
                            <w:pPr>
                              <w:jc w:val="center"/>
                              <w:rPr>
                                <w:rFonts w:ascii="Arial" w:hAnsi="Arial" w:cs="Arial"/>
                                <w:b/>
                              </w:rPr>
                            </w:pPr>
                            <w:r w:rsidRPr="0015499C">
                              <w:rPr>
                                <w:rFonts w:ascii="Arial" w:hAnsi="Arial" w:cs="Arial"/>
                                <w:b/>
                              </w:rPr>
                              <w:t>Intrapartum care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 o:spid="_x0000_s1153" type="#_x0000_t202" style="position:absolute;margin-left:0;margin-top:-16.1pt;width:422.3pt;height:22.8pt;z-index:2516336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" fillcolor="red">
                <v:path arrowok="t"/>
                <v:textbox>
                  <w:txbxContent>
                    <w:p w:rsidR="0044329F" w:rsidRPr="0015499C" w:rsidRDefault="0044329F" w:rsidP="0002740A">
                      <w:pPr>
                        <w:jc w:val="center"/>
                        <w:rPr>
                          <w:rFonts w:ascii="Arial" w:hAnsi="Arial" w:cs="Arial"/>
                          <w:b/>
                        </w:rPr>
                      </w:pPr>
                      <w:r w:rsidRPr="0015499C">
                        <w:rPr>
                          <w:rFonts w:ascii="Arial" w:hAnsi="Arial" w:cs="Arial"/>
                          <w:b/>
                        </w:rPr>
                        <w:t>Intrapartum care</w:t>
                      </w:r>
                    </w:p>
                  </w:txbxContent>
                </v:textbox>
              </v:shape>
            </w:pict>
          </mc:Fallback>
        </mc:AlternateContent>
      </w:r>
    </w:p>
    <w:p w:rsidR="0002740A" w:rsidRDefault="003E504D" w:rsidP="00E6027E">
      <w:pPr>
        <w:tabs>
          <w:tab w:val="left" w:pos="2127"/>
        </w:tabs>
        <w:rPr>
          <w:rFonts w:ascii="Arial" w:hAnsi="Arial" w:cs="Arial"/>
          <w:b/>
          <w:sz w:val="28"/>
          <w:szCs w:val="28"/>
        </w:rPr>
      </w:pPr>
      <w:r w:rsidRPr="0002740A">
        <w:rPr>
          <w:rFonts w:ascii="Arial" w:hAnsi="Arial" w:cs="Arial"/>
          <w:b/>
          <w:noProof/>
          <w:sz w:val="28"/>
          <w:szCs w:val="28"/>
          <w:lang w:eastAsia="en-GB"/>
        </w:rPr>
        <mc:AlternateContent>
          <mc:Choice Requires="wps">
            <w:drawing>
              <wp:anchor distT="0" distB="0" distL="114300" distR="114300" simplePos="0" relativeHeight="251634688" behindDoc="0" locked="0" layoutInCell="1" allowOverlap="1" wp14:anchorId="016980A8" wp14:editId="016980A9">
                <wp:simplePos x="0" y="0"/>
                <wp:positionH relativeFrom="column">
                  <wp:posOffset>-59055</wp:posOffset>
                </wp:positionH>
                <wp:positionV relativeFrom="paragraph">
                  <wp:posOffset>200025</wp:posOffset>
                </wp:positionV>
                <wp:extent cx="5396230" cy="1496060"/>
                <wp:effectExtent l="0" t="0" r="1270" b="2540"/>
                <wp:wrapNone/>
                <wp:docPr id="9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6230" cy="1496060"/>
                        </a:xfrm>
                        <a:prstGeom prst="rect">
                          <a:avLst/>
                        </a:prstGeom>
                        <a:solidFill>
                          <a:srgbClr val="FFFFFF"/>
                        </a:solidFill>
                        <a:ln w="9525">
                          <a:solidFill>
                            <a:srgbClr val="000000"/>
                          </a:solidFill>
                          <a:miter lim="800000"/>
                          <a:headEnd/>
                          <a:tailEnd/>
                        </a:ln>
                      </wps:spPr>
                      <wps:txbx>
                        <w:txbxContent>
                          <w:p w:rsidR="0044329F" w:rsidRPr="00B944D2" w:rsidRDefault="0044329F">
                            <w:pPr>
                              <w:rPr>
                                <w:rFonts w:ascii="Arial" w:hAnsi="Arial" w:cs="Arial"/>
                                <w:b/>
                              </w:rPr>
                            </w:pPr>
                            <w:r w:rsidRPr="00B944D2">
                              <w:rPr>
                                <w:rFonts w:ascii="Arial" w:hAnsi="Arial" w:cs="Arial"/>
                                <w:b/>
                              </w:rPr>
                              <w:t>First stage:</w:t>
                            </w:r>
                          </w:p>
                          <w:p w:rsidR="0044329F" w:rsidRPr="00691E4B" w:rsidRDefault="0044329F" w:rsidP="00B716E8">
                            <w:pPr>
                              <w:numPr>
                                <w:ilvl w:val="0"/>
                                <w:numId w:val="89"/>
                              </w:numPr>
                              <w:rPr>
                                <w:rFonts w:ascii="Arial" w:hAnsi="Arial" w:cs="Arial"/>
                                <w:sz w:val="22"/>
                                <w:szCs w:val="22"/>
                              </w:rPr>
                            </w:pPr>
                            <w:r w:rsidRPr="00691E4B">
                              <w:rPr>
                                <w:rFonts w:ascii="Arial" w:hAnsi="Arial" w:cs="Arial"/>
                                <w:sz w:val="22"/>
                                <w:szCs w:val="22"/>
                              </w:rPr>
                              <w:t xml:space="preserve">Maintain close observations on an </w:t>
                            </w:r>
                            <w:r>
                              <w:rPr>
                                <w:rFonts w:ascii="Arial" w:hAnsi="Arial" w:cs="Arial"/>
                                <w:sz w:val="22"/>
                                <w:szCs w:val="22"/>
                              </w:rPr>
                              <w:t>Obstetric Critical Care Chart</w:t>
                            </w:r>
                            <w:r w:rsidRPr="00691E4B">
                              <w:rPr>
                                <w:rFonts w:ascii="Arial" w:hAnsi="Arial" w:cs="Arial"/>
                                <w:sz w:val="22"/>
                                <w:szCs w:val="22"/>
                              </w:rPr>
                              <w:t xml:space="preserve"> </w:t>
                            </w:r>
                            <w:proofErr w:type="spellStart"/>
                            <w:r>
                              <w:rPr>
                                <w:rFonts w:ascii="Arial" w:hAnsi="Arial" w:cs="Arial"/>
                                <w:sz w:val="22"/>
                                <w:szCs w:val="22"/>
                              </w:rPr>
                              <w:t>C</w:t>
                            </w:r>
                            <w:r w:rsidRPr="00691E4B">
                              <w:rPr>
                                <w:rFonts w:ascii="Arial" w:hAnsi="Arial" w:cs="Arial"/>
                                <w:sz w:val="22"/>
                                <w:szCs w:val="22"/>
                              </w:rPr>
                              <w:t>hart</w:t>
                            </w:r>
                            <w:proofErr w:type="spellEnd"/>
                          </w:p>
                          <w:p w:rsidR="0044329F" w:rsidRPr="00691E4B" w:rsidRDefault="0044329F" w:rsidP="00B716E8">
                            <w:pPr>
                              <w:numPr>
                                <w:ilvl w:val="0"/>
                                <w:numId w:val="89"/>
                              </w:numPr>
                              <w:rPr>
                                <w:rFonts w:ascii="Arial" w:hAnsi="Arial" w:cs="Arial"/>
                                <w:sz w:val="22"/>
                                <w:szCs w:val="22"/>
                              </w:rPr>
                            </w:pPr>
                            <w:r w:rsidRPr="00691E4B">
                              <w:rPr>
                                <w:rFonts w:ascii="Arial" w:hAnsi="Arial" w:cs="Arial"/>
                                <w:sz w:val="22"/>
                                <w:szCs w:val="22"/>
                              </w:rPr>
                              <w:t xml:space="preserve">Avoid </w:t>
                            </w:r>
                            <w:proofErr w:type="spellStart"/>
                            <w:r w:rsidRPr="00691E4B">
                              <w:rPr>
                                <w:rFonts w:ascii="Arial" w:hAnsi="Arial" w:cs="Arial"/>
                                <w:sz w:val="22"/>
                                <w:szCs w:val="22"/>
                              </w:rPr>
                              <w:t>aorto-caval</w:t>
                            </w:r>
                            <w:proofErr w:type="spellEnd"/>
                            <w:r w:rsidRPr="00691E4B">
                              <w:rPr>
                                <w:rFonts w:ascii="Arial" w:hAnsi="Arial" w:cs="Arial"/>
                                <w:sz w:val="22"/>
                                <w:szCs w:val="22"/>
                              </w:rPr>
                              <w:t xml:space="preserve"> compression as may cause profound fall in BP</w:t>
                            </w:r>
                          </w:p>
                          <w:p w:rsidR="0044329F" w:rsidRPr="00691E4B" w:rsidRDefault="0044329F" w:rsidP="00B716E8">
                            <w:pPr>
                              <w:numPr>
                                <w:ilvl w:val="0"/>
                                <w:numId w:val="89"/>
                              </w:numPr>
                              <w:rPr>
                                <w:rFonts w:ascii="Arial" w:hAnsi="Arial" w:cs="Arial"/>
                                <w:sz w:val="22"/>
                                <w:szCs w:val="22"/>
                              </w:rPr>
                            </w:pPr>
                            <w:r w:rsidRPr="00691E4B">
                              <w:rPr>
                                <w:rFonts w:ascii="Arial" w:hAnsi="Arial" w:cs="Arial"/>
                                <w:sz w:val="22"/>
                                <w:szCs w:val="22"/>
                              </w:rPr>
                              <w:t>Avoid fluid overload</w:t>
                            </w:r>
                          </w:p>
                          <w:p w:rsidR="0044329F" w:rsidRPr="00691E4B" w:rsidRDefault="0044329F" w:rsidP="00B716E8">
                            <w:pPr>
                              <w:numPr>
                                <w:ilvl w:val="0"/>
                                <w:numId w:val="89"/>
                              </w:numPr>
                              <w:rPr>
                                <w:rFonts w:ascii="Arial" w:hAnsi="Arial" w:cs="Arial"/>
                                <w:sz w:val="22"/>
                                <w:szCs w:val="22"/>
                              </w:rPr>
                            </w:pPr>
                            <w:r w:rsidRPr="00691E4B">
                              <w:rPr>
                                <w:rFonts w:ascii="Arial" w:hAnsi="Arial" w:cs="Arial"/>
                                <w:sz w:val="22"/>
                                <w:szCs w:val="22"/>
                              </w:rPr>
                              <w:t>Consider epidural analgesia</w:t>
                            </w:r>
                          </w:p>
                          <w:p w:rsidR="0044329F" w:rsidRPr="00691E4B" w:rsidRDefault="0044329F" w:rsidP="00B716E8">
                            <w:pPr>
                              <w:numPr>
                                <w:ilvl w:val="0"/>
                                <w:numId w:val="89"/>
                              </w:numPr>
                              <w:rPr>
                                <w:rFonts w:ascii="Arial" w:hAnsi="Arial" w:cs="Arial"/>
                                <w:sz w:val="22"/>
                                <w:szCs w:val="22"/>
                              </w:rPr>
                            </w:pPr>
                            <w:r w:rsidRPr="00691E4B">
                              <w:rPr>
                                <w:rFonts w:ascii="Arial" w:hAnsi="Arial" w:cs="Arial"/>
                                <w:sz w:val="22"/>
                                <w:szCs w:val="22"/>
                              </w:rPr>
                              <w:t>Continuous CTG</w:t>
                            </w:r>
                          </w:p>
                          <w:p w:rsidR="0044329F" w:rsidRPr="00691E4B" w:rsidRDefault="0044329F" w:rsidP="00B716E8">
                            <w:pPr>
                              <w:numPr>
                                <w:ilvl w:val="0"/>
                                <w:numId w:val="89"/>
                              </w:numPr>
                              <w:rPr>
                                <w:rFonts w:ascii="Arial" w:hAnsi="Arial" w:cs="Arial"/>
                                <w:sz w:val="22"/>
                                <w:szCs w:val="22"/>
                              </w:rPr>
                            </w:pPr>
                            <w:r w:rsidRPr="00691E4B">
                              <w:rPr>
                                <w:rFonts w:ascii="Arial" w:hAnsi="Arial" w:cs="Arial"/>
                                <w:sz w:val="22"/>
                                <w:szCs w:val="22"/>
                              </w:rPr>
                              <w:t>Tocolysis is contraindicated</w:t>
                            </w:r>
                          </w:p>
                          <w:p w:rsidR="0044329F" w:rsidRPr="00691E4B" w:rsidRDefault="0044329F" w:rsidP="00B716E8">
                            <w:pPr>
                              <w:numPr>
                                <w:ilvl w:val="0"/>
                                <w:numId w:val="89"/>
                              </w:numPr>
                              <w:rPr>
                                <w:rFonts w:ascii="Arial" w:hAnsi="Arial" w:cs="Arial"/>
                                <w:sz w:val="22"/>
                                <w:szCs w:val="22"/>
                              </w:rPr>
                            </w:pPr>
                            <w:r w:rsidRPr="00691E4B">
                              <w:rPr>
                                <w:rFonts w:ascii="Arial" w:hAnsi="Arial" w:cs="Arial"/>
                                <w:sz w:val="22"/>
                                <w:szCs w:val="22"/>
                              </w:rPr>
                              <w:t>Start oral ranitidine 150mg 6 hrly</w:t>
                            </w:r>
                          </w:p>
                          <w:p w:rsidR="0044329F" w:rsidRDefault="0044329F">
                            <w:pPr>
                              <w:rPr>
                                <w:rFonts w:ascii="Arial" w:hAnsi="Arial" w:cs="Arial"/>
                              </w:rPr>
                            </w:pPr>
                          </w:p>
                          <w:p w:rsidR="0044329F" w:rsidRPr="0002740A" w:rsidRDefault="0044329F">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154" type="#_x0000_t202" style="position:absolute;margin-left:-4.65pt;margin-top:15.75pt;width:424.9pt;height:117.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">
                <v:path arrowok="t"/>
                <v:textbox>
                  <w:txbxContent>
                    <w:p w:rsidR="0044329F" w:rsidRPr="00B944D2" w:rsidRDefault="0044329F">
                      <w:pPr>
                        <w:rPr>
                          <w:rFonts w:ascii="Arial" w:hAnsi="Arial" w:cs="Arial"/>
                          <w:b/>
                        </w:rPr>
                      </w:pPr>
                      <w:r w:rsidRPr="00B944D2">
                        <w:rPr>
                          <w:rFonts w:ascii="Arial" w:hAnsi="Arial" w:cs="Arial"/>
                          <w:b/>
                        </w:rPr>
                        <w:t>First stage:</w:t>
                      </w:r>
                    </w:p>
                    <w:p w:rsidR="0044329F" w:rsidRPr="00691E4B" w:rsidRDefault="0044329F" w:rsidP="00B716E8">
                      <w:pPr>
                        <w:numPr>
                          <w:ilvl w:val="0"/>
                          <w:numId w:val="89"/>
                        </w:numPr>
                        <w:rPr>
                          <w:rFonts w:ascii="Arial" w:hAnsi="Arial" w:cs="Arial"/>
                          <w:sz w:val="22"/>
                          <w:szCs w:val="22"/>
                        </w:rPr>
                      </w:pPr>
                      <w:r w:rsidRPr="00691E4B">
                        <w:rPr>
                          <w:rFonts w:ascii="Arial" w:hAnsi="Arial" w:cs="Arial"/>
                          <w:sz w:val="22"/>
                          <w:szCs w:val="22"/>
                        </w:rPr>
                        <w:t xml:space="preserve">Maintain close observations on an </w:t>
                      </w:r>
                      <w:r>
                        <w:rPr>
                          <w:rFonts w:ascii="Arial" w:hAnsi="Arial" w:cs="Arial"/>
                          <w:sz w:val="22"/>
                          <w:szCs w:val="22"/>
                        </w:rPr>
                        <w:t>Obstetric Critical Care Chart</w:t>
                      </w:r>
                      <w:r w:rsidRPr="00691E4B">
                        <w:rPr>
                          <w:rFonts w:ascii="Arial" w:hAnsi="Arial" w:cs="Arial"/>
                          <w:sz w:val="22"/>
                          <w:szCs w:val="22"/>
                        </w:rPr>
                        <w:t xml:space="preserve"> </w:t>
                      </w:r>
                      <w:proofErr w:type="spellStart"/>
                      <w:r>
                        <w:rPr>
                          <w:rFonts w:ascii="Arial" w:hAnsi="Arial" w:cs="Arial"/>
                          <w:sz w:val="22"/>
                          <w:szCs w:val="22"/>
                        </w:rPr>
                        <w:t>C</w:t>
                      </w:r>
                      <w:r w:rsidRPr="00691E4B">
                        <w:rPr>
                          <w:rFonts w:ascii="Arial" w:hAnsi="Arial" w:cs="Arial"/>
                          <w:sz w:val="22"/>
                          <w:szCs w:val="22"/>
                        </w:rPr>
                        <w:t>hart</w:t>
                      </w:r>
                      <w:proofErr w:type="spellEnd"/>
                    </w:p>
                    <w:p w:rsidR="0044329F" w:rsidRPr="00691E4B" w:rsidRDefault="0044329F" w:rsidP="00B716E8">
                      <w:pPr>
                        <w:numPr>
                          <w:ilvl w:val="0"/>
                          <w:numId w:val="89"/>
                        </w:numPr>
                        <w:rPr>
                          <w:rFonts w:ascii="Arial" w:hAnsi="Arial" w:cs="Arial"/>
                          <w:sz w:val="22"/>
                          <w:szCs w:val="22"/>
                        </w:rPr>
                      </w:pPr>
                      <w:r w:rsidRPr="00691E4B">
                        <w:rPr>
                          <w:rFonts w:ascii="Arial" w:hAnsi="Arial" w:cs="Arial"/>
                          <w:sz w:val="22"/>
                          <w:szCs w:val="22"/>
                        </w:rPr>
                        <w:t xml:space="preserve">Avoid </w:t>
                      </w:r>
                      <w:proofErr w:type="spellStart"/>
                      <w:r w:rsidRPr="00691E4B">
                        <w:rPr>
                          <w:rFonts w:ascii="Arial" w:hAnsi="Arial" w:cs="Arial"/>
                          <w:sz w:val="22"/>
                          <w:szCs w:val="22"/>
                        </w:rPr>
                        <w:t>aorto-caval</w:t>
                      </w:r>
                      <w:proofErr w:type="spellEnd"/>
                      <w:r w:rsidRPr="00691E4B">
                        <w:rPr>
                          <w:rFonts w:ascii="Arial" w:hAnsi="Arial" w:cs="Arial"/>
                          <w:sz w:val="22"/>
                          <w:szCs w:val="22"/>
                        </w:rPr>
                        <w:t xml:space="preserve"> compression as may cause profound fall in BP</w:t>
                      </w:r>
                    </w:p>
                    <w:p w:rsidR="0044329F" w:rsidRPr="00691E4B" w:rsidRDefault="0044329F" w:rsidP="00B716E8">
                      <w:pPr>
                        <w:numPr>
                          <w:ilvl w:val="0"/>
                          <w:numId w:val="89"/>
                        </w:numPr>
                        <w:rPr>
                          <w:rFonts w:ascii="Arial" w:hAnsi="Arial" w:cs="Arial"/>
                          <w:sz w:val="22"/>
                          <w:szCs w:val="22"/>
                        </w:rPr>
                      </w:pPr>
                      <w:r w:rsidRPr="00691E4B">
                        <w:rPr>
                          <w:rFonts w:ascii="Arial" w:hAnsi="Arial" w:cs="Arial"/>
                          <w:sz w:val="22"/>
                          <w:szCs w:val="22"/>
                        </w:rPr>
                        <w:t>Avoid fluid overload</w:t>
                      </w:r>
                    </w:p>
                    <w:p w:rsidR="0044329F" w:rsidRPr="00691E4B" w:rsidRDefault="0044329F" w:rsidP="00B716E8">
                      <w:pPr>
                        <w:numPr>
                          <w:ilvl w:val="0"/>
                          <w:numId w:val="89"/>
                        </w:numPr>
                        <w:rPr>
                          <w:rFonts w:ascii="Arial" w:hAnsi="Arial" w:cs="Arial"/>
                          <w:sz w:val="22"/>
                          <w:szCs w:val="22"/>
                        </w:rPr>
                      </w:pPr>
                      <w:r w:rsidRPr="00691E4B">
                        <w:rPr>
                          <w:rFonts w:ascii="Arial" w:hAnsi="Arial" w:cs="Arial"/>
                          <w:sz w:val="22"/>
                          <w:szCs w:val="22"/>
                        </w:rPr>
                        <w:t>Consider epidural analgesia</w:t>
                      </w:r>
                    </w:p>
                    <w:p w:rsidR="0044329F" w:rsidRPr="00691E4B" w:rsidRDefault="0044329F" w:rsidP="00B716E8">
                      <w:pPr>
                        <w:numPr>
                          <w:ilvl w:val="0"/>
                          <w:numId w:val="89"/>
                        </w:numPr>
                        <w:rPr>
                          <w:rFonts w:ascii="Arial" w:hAnsi="Arial" w:cs="Arial"/>
                          <w:sz w:val="22"/>
                          <w:szCs w:val="22"/>
                        </w:rPr>
                      </w:pPr>
                      <w:r w:rsidRPr="00691E4B">
                        <w:rPr>
                          <w:rFonts w:ascii="Arial" w:hAnsi="Arial" w:cs="Arial"/>
                          <w:sz w:val="22"/>
                          <w:szCs w:val="22"/>
                        </w:rPr>
                        <w:t>Continuous CTG</w:t>
                      </w:r>
                    </w:p>
                    <w:p w:rsidR="0044329F" w:rsidRPr="00691E4B" w:rsidRDefault="0044329F" w:rsidP="00B716E8">
                      <w:pPr>
                        <w:numPr>
                          <w:ilvl w:val="0"/>
                          <w:numId w:val="89"/>
                        </w:numPr>
                        <w:rPr>
                          <w:rFonts w:ascii="Arial" w:hAnsi="Arial" w:cs="Arial"/>
                          <w:sz w:val="22"/>
                          <w:szCs w:val="22"/>
                        </w:rPr>
                      </w:pPr>
                      <w:r w:rsidRPr="00691E4B">
                        <w:rPr>
                          <w:rFonts w:ascii="Arial" w:hAnsi="Arial" w:cs="Arial"/>
                          <w:sz w:val="22"/>
                          <w:szCs w:val="22"/>
                        </w:rPr>
                        <w:t>Tocolysis is contraindicated</w:t>
                      </w:r>
                    </w:p>
                    <w:p w:rsidR="0044329F" w:rsidRPr="00691E4B" w:rsidRDefault="0044329F" w:rsidP="00B716E8">
                      <w:pPr>
                        <w:numPr>
                          <w:ilvl w:val="0"/>
                          <w:numId w:val="89"/>
                        </w:numPr>
                        <w:rPr>
                          <w:rFonts w:ascii="Arial" w:hAnsi="Arial" w:cs="Arial"/>
                          <w:sz w:val="22"/>
                          <w:szCs w:val="22"/>
                        </w:rPr>
                      </w:pPr>
                      <w:r w:rsidRPr="00691E4B">
                        <w:rPr>
                          <w:rFonts w:ascii="Arial" w:hAnsi="Arial" w:cs="Arial"/>
                          <w:sz w:val="22"/>
                          <w:szCs w:val="22"/>
                        </w:rPr>
                        <w:t>Start oral ranitidine 150mg 6 hrly</w:t>
                      </w:r>
                    </w:p>
                    <w:p w:rsidR="0044329F" w:rsidRDefault="0044329F">
                      <w:pPr>
                        <w:rPr>
                          <w:rFonts w:ascii="Arial" w:hAnsi="Arial" w:cs="Arial"/>
                        </w:rPr>
                      </w:pPr>
                    </w:p>
                    <w:p w:rsidR="0044329F" w:rsidRPr="0002740A" w:rsidRDefault="0044329F">
                      <w:pPr>
                        <w:rPr>
                          <w:rFonts w:ascii="Arial" w:hAnsi="Arial" w:cs="Arial"/>
                        </w:rPr>
                      </w:pPr>
                    </w:p>
                  </w:txbxContent>
                </v:textbox>
              </v:shape>
            </w:pict>
          </mc:Fallback>
        </mc:AlternateContent>
      </w: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3E504D" w:rsidP="00E6027E">
      <w:pPr>
        <w:tabs>
          <w:tab w:val="left" w:pos="2127"/>
        </w:tabs>
        <w:rPr>
          <w:rFonts w:ascii="Arial" w:hAnsi="Arial" w:cs="Arial"/>
          <w:b/>
          <w:sz w:val="28"/>
          <w:szCs w:val="28"/>
        </w:rPr>
      </w:pPr>
      <w:r w:rsidRPr="0002740A">
        <w:rPr>
          <w:rFonts w:ascii="Arial" w:hAnsi="Arial" w:cs="Arial"/>
          <w:b/>
          <w:noProof/>
          <w:sz w:val="28"/>
          <w:szCs w:val="28"/>
          <w:lang w:eastAsia="en-GB"/>
        </w:rPr>
        <mc:AlternateContent>
          <mc:Choice Requires="wps">
            <w:drawing>
              <wp:anchor distT="0" distB="0" distL="114300" distR="114300" simplePos="0" relativeHeight="251635712" behindDoc="0" locked="0" layoutInCell="1" allowOverlap="1" wp14:anchorId="016980AA" wp14:editId="016980AB">
                <wp:simplePos x="0" y="0"/>
                <wp:positionH relativeFrom="column">
                  <wp:align>center</wp:align>
                </wp:positionH>
                <wp:positionV relativeFrom="paragraph">
                  <wp:posOffset>0</wp:posOffset>
                </wp:positionV>
                <wp:extent cx="5284470" cy="962025"/>
                <wp:effectExtent l="0" t="0" r="0" b="3175"/>
                <wp:wrapNone/>
                <wp:docPr id="9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84470" cy="962025"/>
                        </a:xfrm>
                        <a:prstGeom prst="rect">
                          <a:avLst/>
                        </a:prstGeom>
                        <a:solidFill>
                          <a:srgbClr val="FFFFFF"/>
                        </a:solidFill>
                        <a:ln w="9525">
                          <a:solidFill>
                            <a:srgbClr val="000000"/>
                          </a:solidFill>
                          <a:miter lim="800000"/>
                          <a:headEnd/>
                          <a:tailEnd/>
                        </a:ln>
                      </wps:spPr>
                      <wps:txbx>
                        <w:txbxContent>
                          <w:p w:rsidR="0044329F" w:rsidRPr="00B944D2" w:rsidRDefault="0044329F">
                            <w:pPr>
                              <w:rPr>
                                <w:rFonts w:ascii="Arial" w:hAnsi="Arial" w:cs="Arial"/>
                                <w:b/>
                              </w:rPr>
                            </w:pPr>
                            <w:r w:rsidRPr="00B944D2">
                              <w:rPr>
                                <w:rFonts w:ascii="Arial" w:hAnsi="Arial" w:cs="Arial"/>
                                <w:b/>
                              </w:rPr>
                              <w:t>Second stage:</w:t>
                            </w:r>
                          </w:p>
                          <w:p w:rsidR="0044329F" w:rsidRDefault="0044329F" w:rsidP="00B716E8">
                            <w:pPr>
                              <w:numPr>
                                <w:ilvl w:val="0"/>
                                <w:numId w:val="57"/>
                              </w:numPr>
                              <w:rPr>
                                <w:rFonts w:ascii="Arial" w:hAnsi="Arial" w:cs="Arial"/>
                                <w:sz w:val="22"/>
                                <w:szCs w:val="22"/>
                              </w:rPr>
                            </w:pPr>
                            <w:r w:rsidRPr="000E1CDA">
                              <w:rPr>
                                <w:rFonts w:ascii="Arial" w:hAnsi="Arial" w:cs="Arial"/>
                                <w:sz w:val="22"/>
                                <w:szCs w:val="22"/>
                              </w:rPr>
                              <w:t>If BP controlled within target ranges, do not routinely limit duration of 2nd stage of labour</w:t>
                            </w:r>
                          </w:p>
                          <w:p w:rsidR="0044329F" w:rsidRDefault="0044329F" w:rsidP="00B716E8">
                            <w:pPr>
                              <w:numPr>
                                <w:ilvl w:val="0"/>
                                <w:numId w:val="57"/>
                              </w:numPr>
                              <w:rPr>
                                <w:rFonts w:ascii="Arial" w:hAnsi="Arial" w:cs="Arial"/>
                                <w:sz w:val="22"/>
                                <w:szCs w:val="22"/>
                              </w:rPr>
                            </w:pPr>
                            <w:r>
                              <w:rPr>
                                <w:rFonts w:ascii="Arial" w:hAnsi="Arial" w:cs="Arial"/>
                                <w:sz w:val="22"/>
                                <w:szCs w:val="22"/>
                              </w:rPr>
                              <w:t>If BP not controlled then consider an operative delivery</w:t>
                            </w:r>
                          </w:p>
                          <w:p w:rsidR="0044329F" w:rsidRDefault="0044329F" w:rsidP="00B716E8">
                            <w:pPr>
                              <w:numPr>
                                <w:ilvl w:val="0"/>
                                <w:numId w:val="57"/>
                              </w:numPr>
                              <w:rPr>
                                <w:rFonts w:ascii="Arial" w:hAnsi="Arial" w:cs="Arial"/>
                                <w:sz w:val="22"/>
                                <w:szCs w:val="22"/>
                              </w:rPr>
                            </w:pPr>
                            <w:r>
                              <w:rPr>
                                <w:rFonts w:ascii="Arial" w:hAnsi="Arial" w:cs="Arial"/>
                                <w:sz w:val="22"/>
                                <w:szCs w:val="22"/>
                              </w:rPr>
                              <w:t>Check BP every 15 mins</w:t>
                            </w:r>
                          </w:p>
                          <w:p w:rsidR="0044329F" w:rsidRPr="000E1CDA" w:rsidRDefault="0044329F" w:rsidP="00691E4B">
                            <w:pPr>
                              <w:ind w:left="360"/>
                              <w:rPr>
                                <w:rFonts w:ascii="Arial" w:hAnsi="Arial" w:cs="Arial"/>
                                <w:sz w:val="22"/>
                                <w:szCs w:val="22"/>
                              </w:rPr>
                            </w:pPr>
                          </w:p>
                          <w:p w:rsidR="0044329F" w:rsidRDefault="0044329F">
                            <w:pPr>
                              <w:rPr>
                                <w:rFonts w:ascii="Arial" w:hAnsi="Arial" w:cs="Arial"/>
                              </w:rPr>
                            </w:pPr>
                          </w:p>
                          <w:p w:rsidR="0044329F" w:rsidRPr="0002740A" w:rsidRDefault="0044329F">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155" type="#_x0000_t202" style="position:absolute;margin-left:0;margin-top:0;width:416.1pt;height:75.75pt;z-index:251635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">
                <v:path arrowok="t"/>
                <v:textbox>
                  <w:txbxContent>
                    <w:p w:rsidR="0044329F" w:rsidRPr="00B944D2" w:rsidRDefault="0044329F">
                      <w:pPr>
                        <w:rPr>
                          <w:rFonts w:ascii="Arial" w:hAnsi="Arial" w:cs="Arial"/>
                          <w:b/>
                        </w:rPr>
                      </w:pPr>
                      <w:r w:rsidRPr="00B944D2">
                        <w:rPr>
                          <w:rFonts w:ascii="Arial" w:hAnsi="Arial" w:cs="Arial"/>
                          <w:b/>
                        </w:rPr>
                        <w:t>Second stage:</w:t>
                      </w:r>
                    </w:p>
                    <w:p w:rsidR="0044329F" w:rsidRDefault="0044329F" w:rsidP="00B716E8">
                      <w:pPr>
                        <w:numPr>
                          <w:ilvl w:val="0"/>
                          <w:numId w:val="57"/>
                        </w:numPr>
                        <w:rPr>
                          <w:rFonts w:ascii="Arial" w:hAnsi="Arial" w:cs="Arial"/>
                          <w:sz w:val="22"/>
                          <w:szCs w:val="22"/>
                        </w:rPr>
                      </w:pPr>
                      <w:r w:rsidRPr="000E1CDA">
                        <w:rPr>
                          <w:rFonts w:ascii="Arial" w:hAnsi="Arial" w:cs="Arial"/>
                          <w:sz w:val="22"/>
                          <w:szCs w:val="22"/>
                        </w:rPr>
                        <w:t>If BP controlled within target ranges, do not routinely limit duration of 2nd stage of labour</w:t>
                      </w:r>
                    </w:p>
                    <w:p w:rsidR="0044329F" w:rsidRDefault="0044329F" w:rsidP="00B716E8">
                      <w:pPr>
                        <w:numPr>
                          <w:ilvl w:val="0"/>
                          <w:numId w:val="57"/>
                        </w:numPr>
                        <w:rPr>
                          <w:rFonts w:ascii="Arial" w:hAnsi="Arial" w:cs="Arial"/>
                          <w:sz w:val="22"/>
                          <w:szCs w:val="22"/>
                        </w:rPr>
                      </w:pPr>
                      <w:r>
                        <w:rPr>
                          <w:rFonts w:ascii="Arial" w:hAnsi="Arial" w:cs="Arial"/>
                          <w:sz w:val="22"/>
                          <w:szCs w:val="22"/>
                        </w:rPr>
                        <w:t>If BP not controlled then consider an operative delivery</w:t>
                      </w:r>
                    </w:p>
                    <w:p w:rsidR="0044329F" w:rsidRDefault="0044329F" w:rsidP="00B716E8">
                      <w:pPr>
                        <w:numPr>
                          <w:ilvl w:val="0"/>
                          <w:numId w:val="57"/>
                        </w:numPr>
                        <w:rPr>
                          <w:rFonts w:ascii="Arial" w:hAnsi="Arial" w:cs="Arial"/>
                          <w:sz w:val="22"/>
                          <w:szCs w:val="22"/>
                        </w:rPr>
                      </w:pPr>
                      <w:r>
                        <w:rPr>
                          <w:rFonts w:ascii="Arial" w:hAnsi="Arial" w:cs="Arial"/>
                          <w:sz w:val="22"/>
                          <w:szCs w:val="22"/>
                        </w:rPr>
                        <w:t>Check BP every 15 mins</w:t>
                      </w:r>
                    </w:p>
                    <w:p w:rsidR="0044329F" w:rsidRPr="000E1CDA" w:rsidRDefault="0044329F" w:rsidP="00691E4B">
                      <w:pPr>
                        <w:ind w:left="360"/>
                        <w:rPr>
                          <w:rFonts w:ascii="Arial" w:hAnsi="Arial" w:cs="Arial"/>
                          <w:sz w:val="22"/>
                          <w:szCs w:val="22"/>
                        </w:rPr>
                      </w:pPr>
                    </w:p>
                    <w:p w:rsidR="0044329F" w:rsidRDefault="0044329F">
                      <w:pPr>
                        <w:rPr>
                          <w:rFonts w:ascii="Arial" w:hAnsi="Arial" w:cs="Arial"/>
                        </w:rPr>
                      </w:pPr>
                    </w:p>
                    <w:p w:rsidR="0044329F" w:rsidRPr="0002740A" w:rsidRDefault="0044329F">
                      <w:pPr>
                        <w:rPr>
                          <w:rFonts w:ascii="Arial" w:hAnsi="Arial" w:cs="Arial"/>
                        </w:rPr>
                      </w:pPr>
                    </w:p>
                  </w:txbxContent>
                </v:textbox>
              </v:shape>
            </w:pict>
          </mc:Fallback>
        </mc:AlternateContent>
      </w: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3E504D" w:rsidP="00E6027E">
      <w:pPr>
        <w:tabs>
          <w:tab w:val="left" w:pos="2127"/>
        </w:tabs>
        <w:rPr>
          <w:rFonts w:ascii="Arial" w:hAnsi="Arial" w:cs="Arial"/>
          <w:b/>
          <w:sz w:val="28"/>
          <w:szCs w:val="28"/>
        </w:rPr>
      </w:pPr>
      <w:r w:rsidRPr="00691E4B">
        <w:rPr>
          <w:rFonts w:ascii="Arial" w:hAnsi="Arial" w:cs="Arial"/>
          <w:b/>
          <w:noProof/>
          <w:sz w:val="28"/>
          <w:szCs w:val="28"/>
          <w:lang w:eastAsia="en-GB"/>
        </w:rPr>
        <mc:AlternateContent>
          <mc:Choice Requires="wps">
            <w:drawing>
              <wp:anchor distT="0" distB="0" distL="114300" distR="114300" simplePos="0" relativeHeight="251636736" behindDoc="0" locked="0" layoutInCell="1" allowOverlap="1" wp14:anchorId="016980AC" wp14:editId="016980AD">
                <wp:simplePos x="0" y="0"/>
                <wp:positionH relativeFrom="column">
                  <wp:align>center</wp:align>
                </wp:positionH>
                <wp:positionV relativeFrom="paragraph">
                  <wp:posOffset>95250</wp:posOffset>
                </wp:positionV>
                <wp:extent cx="5252720" cy="1140460"/>
                <wp:effectExtent l="0" t="0" r="5080" b="254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2720" cy="1140460"/>
                        </a:xfrm>
                        <a:prstGeom prst="rect">
                          <a:avLst/>
                        </a:prstGeom>
                        <a:solidFill>
                          <a:srgbClr val="FFFFFF"/>
                        </a:solidFill>
                        <a:ln w="9525">
                          <a:solidFill>
                            <a:srgbClr val="000000"/>
                          </a:solidFill>
                          <a:miter lim="800000"/>
                          <a:headEnd/>
                          <a:tailEnd/>
                        </a:ln>
                      </wps:spPr>
                      <wps:txbx>
                        <w:txbxContent>
                          <w:p w:rsidR="0044329F" w:rsidRPr="00B944D2" w:rsidRDefault="0044329F">
                            <w:pPr>
                              <w:rPr>
                                <w:rFonts w:ascii="Arial" w:hAnsi="Arial" w:cs="Arial"/>
                                <w:b/>
                              </w:rPr>
                            </w:pPr>
                            <w:r w:rsidRPr="00B944D2">
                              <w:rPr>
                                <w:rFonts w:ascii="Arial" w:hAnsi="Arial" w:cs="Arial"/>
                                <w:b/>
                              </w:rPr>
                              <w:t>Third stage:</w:t>
                            </w:r>
                          </w:p>
                          <w:p w:rsidR="0044329F" w:rsidRPr="00897900" w:rsidRDefault="0044329F" w:rsidP="00B716E8">
                            <w:pPr>
                              <w:numPr>
                                <w:ilvl w:val="0"/>
                                <w:numId w:val="90"/>
                              </w:numPr>
                              <w:rPr>
                                <w:rFonts w:ascii="Arial" w:hAnsi="Arial" w:cs="Arial"/>
                                <w:sz w:val="22"/>
                                <w:szCs w:val="22"/>
                              </w:rPr>
                            </w:pPr>
                            <w:r w:rsidRPr="00691E4B">
                              <w:rPr>
                                <w:rFonts w:ascii="Arial" w:hAnsi="Arial" w:cs="Arial"/>
                                <w:sz w:val="22"/>
                                <w:szCs w:val="22"/>
                              </w:rPr>
                              <w:t>Avoid ergometrine and syntometrine</w:t>
                            </w:r>
                            <w:r w:rsidRPr="00897900">
                              <w:t xml:space="preserve"> </w:t>
                            </w:r>
                          </w:p>
                          <w:p w:rsidR="0044329F" w:rsidRDefault="0044329F" w:rsidP="00B716E8">
                            <w:pPr>
                              <w:numPr>
                                <w:ilvl w:val="0"/>
                                <w:numId w:val="90"/>
                              </w:numPr>
                              <w:rPr>
                                <w:rFonts w:ascii="Arial" w:hAnsi="Arial" w:cs="Arial"/>
                                <w:sz w:val="22"/>
                                <w:szCs w:val="22"/>
                              </w:rPr>
                            </w:pPr>
                            <w:r>
                              <w:rPr>
                                <w:rFonts w:ascii="Arial" w:hAnsi="Arial" w:cs="Arial"/>
                                <w:sz w:val="22"/>
                                <w:szCs w:val="22"/>
                              </w:rPr>
                              <w:t xml:space="preserve">Use </w:t>
                            </w:r>
                            <w:r w:rsidRPr="00897900">
                              <w:rPr>
                                <w:rFonts w:ascii="Arial" w:hAnsi="Arial" w:cs="Arial"/>
                                <w:sz w:val="22"/>
                                <w:szCs w:val="22"/>
                              </w:rPr>
                              <w:t xml:space="preserve">Syntocinon 10 iu IM </w:t>
                            </w:r>
                            <w:r>
                              <w:rPr>
                                <w:rFonts w:ascii="Arial" w:hAnsi="Arial" w:cs="Arial"/>
                                <w:sz w:val="22"/>
                                <w:szCs w:val="22"/>
                              </w:rPr>
                              <w:t xml:space="preserve">or 5 iu via slow iv injection </w:t>
                            </w:r>
                            <w:r w:rsidRPr="00897900">
                              <w:rPr>
                                <w:rFonts w:ascii="Arial" w:hAnsi="Arial" w:cs="Arial"/>
                                <w:sz w:val="22"/>
                                <w:szCs w:val="22"/>
                              </w:rPr>
                              <w:t xml:space="preserve">following vaginal birth or Carbetocin 100mcg IV following Caesarean section </w:t>
                            </w:r>
                          </w:p>
                          <w:p w:rsidR="0044329F" w:rsidRPr="00691E4B" w:rsidRDefault="0044329F" w:rsidP="00B716E8">
                            <w:pPr>
                              <w:numPr>
                                <w:ilvl w:val="0"/>
                                <w:numId w:val="90"/>
                              </w:numPr>
                              <w:rPr>
                                <w:rFonts w:ascii="Arial" w:hAnsi="Arial" w:cs="Arial"/>
                                <w:sz w:val="22"/>
                                <w:szCs w:val="22"/>
                              </w:rPr>
                            </w:pPr>
                            <w:r w:rsidRPr="00691E4B">
                              <w:rPr>
                                <w:rFonts w:ascii="Arial" w:hAnsi="Arial" w:cs="Arial"/>
                                <w:sz w:val="22"/>
                                <w:szCs w:val="22"/>
                              </w:rPr>
                              <w:t xml:space="preserve">If risk of PPH or PPH develops then start iv syntocinon 40 </w:t>
                            </w:r>
                            <w:r>
                              <w:rPr>
                                <w:rFonts w:ascii="Arial" w:hAnsi="Arial" w:cs="Arial"/>
                                <w:sz w:val="22"/>
                                <w:szCs w:val="22"/>
                              </w:rPr>
                              <w:t>IU</w:t>
                            </w:r>
                            <w:r w:rsidRPr="00691E4B">
                              <w:rPr>
                                <w:rFonts w:ascii="Arial" w:hAnsi="Arial" w:cs="Arial"/>
                                <w:sz w:val="22"/>
                                <w:szCs w:val="22"/>
                              </w:rPr>
                              <w:t xml:space="preserve"> in 40mls of normal saline at 10ml/hr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4" o:spid="_x0000_s1156" type="#_x0000_t202" style="position:absolute;margin-left:0;margin-top:7.5pt;width:413.6pt;height:89.8pt;z-index:2516367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">
                <v:path arrowok="t"/>
                <v:textbox>
                  <w:txbxContent>
                    <w:p w:rsidR="0044329F" w:rsidRPr="00B944D2" w:rsidRDefault="0044329F">
                      <w:pPr>
                        <w:rPr>
                          <w:rFonts w:ascii="Arial" w:hAnsi="Arial" w:cs="Arial"/>
                          <w:b/>
                        </w:rPr>
                      </w:pPr>
                      <w:r w:rsidRPr="00B944D2">
                        <w:rPr>
                          <w:rFonts w:ascii="Arial" w:hAnsi="Arial" w:cs="Arial"/>
                          <w:b/>
                        </w:rPr>
                        <w:t>Third stage:</w:t>
                      </w:r>
                    </w:p>
                    <w:p w:rsidR="0044329F" w:rsidRPr="00897900" w:rsidRDefault="0044329F" w:rsidP="00B716E8">
                      <w:pPr>
                        <w:numPr>
                          <w:ilvl w:val="0"/>
                          <w:numId w:val="90"/>
                        </w:numPr>
                        <w:rPr>
                          <w:rFonts w:ascii="Arial" w:hAnsi="Arial" w:cs="Arial"/>
                          <w:sz w:val="22"/>
                          <w:szCs w:val="22"/>
                        </w:rPr>
                      </w:pPr>
                      <w:r w:rsidRPr="00691E4B">
                        <w:rPr>
                          <w:rFonts w:ascii="Arial" w:hAnsi="Arial" w:cs="Arial"/>
                          <w:sz w:val="22"/>
                          <w:szCs w:val="22"/>
                        </w:rPr>
                        <w:t>Avoid ergometrine and syntometrine</w:t>
                      </w:r>
                      <w:r w:rsidRPr="00897900">
                        <w:t xml:space="preserve"> </w:t>
                      </w:r>
                    </w:p>
                    <w:p w:rsidR="0044329F" w:rsidRDefault="0044329F" w:rsidP="00B716E8">
                      <w:pPr>
                        <w:numPr>
                          <w:ilvl w:val="0"/>
                          <w:numId w:val="90"/>
                        </w:numPr>
                        <w:rPr>
                          <w:rFonts w:ascii="Arial" w:hAnsi="Arial" w:cs="Arial"/>
                          <w:sz w:val="22"/>
                          <w:szCs w:val="22"/>
                        </w:rPr>
                      </w:pPr>
                      <w:r>
                        <w:rPr>
                          <w:rFonts w:ascii="Arial" w:hAnsi="Arial" w:cs="Arial"/>
                          <w:sz w:val="22"/>
                          <w:szCs w:val="22"/>
                        </w:rPr>
                        <w:t xml:space="preserve">Use </w:t>
                      </w:r>
                      <w:r w:rsidRPr="00897900">
                        <w:rPr>
                          <w:rFonts w:ascii="Arial" w:hAnsi="Arial" w:cs="Arial"/>
                          <w:sz w:val="22"/>
                          <w:szCs w:val="22"/>
                        </w:rPr>
                        <w:t xml:space="preserve">Syntocinon 10 iu IM </w:t>
                      </w:r>
                      <w:r>
                        <w:rPr>
                          <w:rFonts w:ascii="Arial" w:hAnsi="Arial" w:cs="Arial"/>
                          <w:sz w:val="22"/>
                          <w:szCs w:val="22"/>
                        </w:rPr>
                        <w:t xml:space="preserve">or 5 iu via slow iv injection </w:t>
                      </w:r>
                      <w:r w:rsidRPr="00897900">
                        <w:rPr>
                          <w:rFonts w:ascii="Arial" w:hAnsi="Arial" w:cs="Arial"/>
                          <w:sz w:val="22"/>
                          <w:szCs w:val="22"/>
                        </w:rPr>
                        <w:t xml:space="preserve">following vaginal birth or Carbetocin 100mcg IV following Caesarean section </w:t>
                      </w:r>
                    </w:p>
                    <w:p w:rsidR="0044329F" w:rsidRPr="00691E4B" w:rsidRDefault="0044329F" w:rsidP="00B716E8">
                      <w:pPr>
                        <w:numPr>
                          <w:ilvl w:val="0"/>
                          <w:numId w:val="90"/>
                        </w:numPr>
                        <w:rPr>
                          <w:rFonts w:ascii="Arial" w:hAnsi="Arial" w:cs="Arial"/>
                          <w:sz w:val="22"/>
                          <w:szCs w:val="22"/>
                        </w:rPr>
                      </w:pPr>
                      <w:r w:rsidRPr="00691E4B">
                        <w:rPr>
                          <w:rFonts w:ascii="Arial" w:hAnsi="Arial" w:cs="Arial"/>
                          <w:sz w:val="22"/>
                          <w:szCs w:val="22"/>
                        </w:rPr>
                        <w:t xml:space="preserve">If risk of PPH or PPH develops then start iv syntocinon 40 </w:t>
                      </w:r>
                      <w:r>
                        <w:rPr>
                          <w:rFonts w:ascii="Arial" w:hAnsi="Arial" w:cs="Arial"/>
                          <w:sz w:val="22"/>
                          <w:szCs w:val="22"/>
                        </w:rPr>
                        <w:t>IU</w:t>
                      </w:r>
                      <w:r w:rsidRPr="00691E4B">
                        <w:rPr>
                          <w:rFonts w:ascii="Arial" w:hAnsi="Arial" w:cs="Arial"/>
                          <w:sz w:val="22"/>
                          <w:szCs w:val="22"/>
                        </w:rPr>
                        <w:t xml:space="preserve"> in 40mls of normal saline at 10ml/hr</w:t>
                      </w:r>
                    </w:p>
                  </w:txbxContent>
                </v:textbox>
              </v:shape>
            </w:pict>
          </mc:Fallback>
        </mc:AlternateContent>
      </w: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3E504D" w:rsidP="00E6027E">
      <w:pPr>
        <w:tabs>
          <w:tab w:val="left" w:pos="2127"/>
        </w:tabs>
        <w:rPr>
          <w:rFonts w:ascii="Arial" w:hAnsi="Arial" w:cs="Arial"/>
          <w:b/>
          <w:sz w:val="28"/>
          <w:szCs w:val="28"/>
        </w:rPr>
      </w:pPr>
      <w:r w:rsidRPr="00691E4B">
        <w:rPr>
          <w:rFonts w:ascii="Arial" w:hAnsi="Arial" w:cs="Arial"/>
          <w:b/>
          <w:noProof/>
          <w:sz w:val="28"/>
          <w:szCs w:val="28"/>
          <w:lang w:eastAsia="en-GB"/>
        </w:rPr>
        <mc:AlternateContent>
          <mc:Choice Requires="wps">
            <w:drawing>
              <wp:anchor distT="0" distB="0" distL="114300" distR="114300" simplePos="0" relativeHeight="251637760" behindDoc="0" locked="0" layoutInCell="1" allowOverlap="1" wp14:anchorId="016980AE" wp14:editId="016980AF">
                <wp:simplePos x="0" y="0"/>
                <wp:positionH relativeFrom="column">
                  <wp:align>center</wp:align>
                </wp:positionH>
                <wp:positionV relativeFrom="paragraph">
                  <wp:posOffset>0</wp:posOffset>
                </wp:positionV>
                <wp:extent cx="5233670" cy="2477135"/>
                <wp:effectExtent l="0" t="0" r="0" b="0"/>
                <wp:wrapNone/>
                <wp:docPr id="9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3670" cy="2477135"/>
                        </a:xfrm>
                        <a:prstGeom prst="rect">
                          <a:avLst/>
                        </a:prstGeom>
                        <a:solidFill>
                          <a:srgbClr val="FFFFFF"/>
                        </a:solidFill>
                        <a:ln w="9525">
                          <a:solidFill>
                            <a:srgbClr val="000000"/>
                          </a:solidFill>
                          <a:miter lim="800000"/>
                          <a:headEnd/>
                          <a:tailEnd/>
                        </a:ln>
                      </wps:spPr>
                      <wps:txbx>
                        <w:txbxContent>
                          <w:p w:rsidR="0044329F" w:rsidRPr="00B944D2" w:rsidRDefault="0044329F">
                            <w:pPr>
                              <w:rPr>
                                <w:rFonts w:ascii="Arial" w:hAnsi="Arial" w:cs="Arial"/>
                                <w:b/>
                              </w:rPr>
                            </w:pPr>
                            <w:r w:rsidRPr="00B944D2">
                              <w:rPr>
                                <w:rFonts w:ascii="Arial" w:hAnsi="Arial" w:cs="Arial"/>
                                <w:b/>
                              </w:rPr>
                              <w:t>Puerperium:</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Consultant obstetrician to formulate management plan</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Woman to stay on CDS for at least 12hrs post delivery</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Most women will need inpatient stay for 4 days</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Maintain close observations</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Aim for BP ≤150/ 80-100 mmHg</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Repeat bloods at 4 and 24 hrs post delivery as a minimum</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Complete VTE assessment form</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GECS</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Clexane can start 24</w:t>
                            </w:r>
                            <w:r>
                              <w:rPr>
                                <w:rFonts w:ascii="Arial" w:hAnsi="Arial" w:cs="Arial"/>
                                <w:sz w:val="22"/>
                                <w:szCs w:val="22"/>
                              </w:rPr>
                              <w:t xml:space="preserve"> </w:t>
                            </w:r>
                            <w:r w:rsidRPr="00246930">
                              <w:rPr>
                                <w:rFonts w:ascii="Arial" w:hAnsi="Arial" w:cs="Arial"/>
                                <w:sz w:val="22"/>
                                <w:szCs w:val="22"/>
                              </w:rPr>
                              <w:t xml:space="preserve">hrs post delivery </w:t>
                            </w:r>
                            <w:r>
                              <w:rPr>
                                <w:rFonts w:ascii="Arial" w:hAnsi="Arial" w:cs="Arial"/>
                                <w:sz w:val="22"/>
                                <w:szCs w:val="22"/>
                              </w:rPr>
                              <w:t>i</w:t>
                            </w:r>
                            <w:r w:rsidRPr="00246930">
                              <w:rPr>
                                <w:rFonts w:ascii="Arial" w:hAnsi="Arial" w:cs="Arial"/>
                                <w:sz w:val="22"/>
                                <w:szCs w:val="22"/>
                              </w:rPr>
                              <w:t>f Plts &gt;100</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Do not give NSAID</w:t>
                            </w:r>
                            <w:r>
                              <w:rPr>
                                <w:rFonts w:ascii="Arial" w:hAnsi="Arial" w:cs="Arial"/>
                                <w:sz w:val="22"/>
                                <w:szCs w:val="22"/>
                              </w:rPr>
                              <w:t>S</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Breastfeeding is not contraindicated</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Ensure a clear verbal and written communication, plans and parameters for discharge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3" o:spid="_x0000_s1157" type="#_x0000_t202" style="position:absolute;margin-left:0;margin-top:0;width:412.1pt;height:195.05pt;z-index:2516377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">
                <v:path arrowok="t"/>
                <v:textbox style="mso-fit-shape-to-text:t">
                  <w:txbxContent>
                    <w:p w:rsidR="0044329F" w:rsidRPr="00B944D2" w:rsidRDefault="0044329F">
                      <w:pPr>
                        <w:rPr>
                          <w:rFonts w:ascii="Arial" w:hAnsi="Arial" w:cs="Arial"/>
                          <w:b/>
                        </w:rPr>
                      </w:pPr>
                      <w:r w:rsidRPr="00B944D2">
                        <w:rPr>
                          <w:rFonts w:ascii="Arial" w:hAnsi="Arial" w:cs="Arial"/>
                          <w:b/>
                        </w:rPr>
                        <w:t>Puerperium:</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Consultant obstetrician to formulate management plan</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Woman to stay on CDS for at least 12hrs post delivery</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Most women will need inpatient stay for 4 days</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Maintain close observations</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Aim for BP ≤150/ 80-100 mmHg</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Repeat bloods at 4 and 24 hrs post delivery as a minimum</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Complete VTE assessment form</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GECS</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Clexane can start 24</w:t>
                      </w:r>
                      <w:r>
                        <w:rPr>
                          <w:rFonts w:ascii="Arial" w:hAnsi="Arial" w:cs="Arial"/>
                          <w:sz w:val="22"/>
                          <w:szCs w:val="22"/>
                        </w:rPr>
                        <w:t xml:space="preserve"> </w:t>
                      </w:r>
                      <w:r w:rsidRPr="00246930">
                        <w:rPr>
                          <w:rFonts w:ascii="Arial" w:hAnsi="Arial" w:cs="Arial"/>
                          <w:sz w:val="22"/>
                          <w:szCs w:val="22"/>
                        </w:rPr>
                        <w:t xml:space="preserve">hrs post delivery </w:t>
                      </w:r>
                      <w:r>
                        <w:rPr>
                          <w:rFonts w:ascii="Arial" w:hAnsi="Arial" w:cs="Arial"/>
                          <w:sz w:val="22"/>
                          <w:szCs w:val="22"/>
                        </w:rPr>
                        <w:t>i</w:t>
                      </w:r>
                      <w:r w:rsidRPr="00246930">
                        <w:rPr>
                          <w:rFonts w:ascii="Arial" w:hAnsi="Arial" w:cs="Arial"/>
                          <w:sz w:val="22"/>
                          <w:szCs w:val="22"/>
                        </w:rPr>
                        <w:t>f Plts &gt;100</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Do not give NSAID</w:t>
                      </w:r>
                      <w:r>
                        <w:rPr>
                          <w:rFonts w:ascii="Arial" w:hAnsi="Arial" w:cs="Arial"/>
                          <w:sz w:val="22"/>
                          <w:szCs w:val="22"/>
                        </w:rPr>
                        <w:t>S</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Breastfeeding is not contraindicated</w:t>
                      </w:r>
                    </w:p>
                    <w:p w:rsidR="0044329F" w:rsidRPr="00246930" w:rsidRDefault="0044329F" w:rsidP="00B716E8">
                      <w:pPr>
                        <w:numPr>
                          <w:ilvl w:val="0"/>
                          <w:numId w:val="91"/>
                        </w:numPr>
                        <w:rPr>
                          <w:rFonts w:ascii="Arial" w:hAnsi="Arial" w:cs="Arial"/>
                          <w:sz w:val="22"/>
                          <w:szCs w:val="22"/>
                        </w:rPr>
                      </w:pPr>
                      <w:r w:rsidRPr="00246930">
                        <w:rPr>
                          <w:rFonts w:ascii="Arial" w:hAnsi="Arial" w:cs="Arial"/>
                          <w:sz w:val="22"/>
                          <w:szCs w:val="22"/>
                        </w:rPr>
                        <w:t>Ensure a clear verbal and written communication, plans and parameters for discharge</w:t>
                      </w:r>
                    </w:p>
                  </w:txbxContent>
                </v:textbox>
              </v:shape>
            </w:pict>
          </mc:Fallback>
        </mc:AlternateContent>
      </w: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02740A" w:rsidRDefault="0002740A" w:rsidP="00E6027E">
      <w:pPr>
        <w:tabs>
          <w:tab w:val="left" w:pos="2127"/>
        </w:tabs>
        <w:rPr>
          <w:rFonts w:ascii="Arial" w:hAnsi="Arial" w:cs="Arial"/>
          <w:b/>
          <w:sz w:val="28"/>
          <w:szCs w:val="28"/>
        </w:rPr>
      </w:pPr>
    </w:p>
    <w:p w:rsidR="00130FB6" w:rsidRDefault="003E504D" w:rsidP="00E6027E">
      <w:pPr>
        <w:tabs>
          <w:tab w:val="left" w:pos="2127"/>
        </w:tabs>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717632" behindDoc="0" locked="0" layoutInCell="1" allowOverlap="1" wp14:anchorId="016980B0" wp14:editId="016980B1">
                <wp:simplePos x="0" y="0"/>
                <wp:positionH relativeFrom="column">
                  <wp:posOffset>-800100</wp:posOffset>
                </wp:positionH>
                <wp:positionV relativeFrom="paragraph">
                  <wp:posOffset>2421255</wp:posOffset>
                </wp:positionV>
                <wp:extent cx="1143000" cy="342900"/>
                <wp:effectExtent l="0" t="0" r="0" b="0"/>
                <wp:wrapNone/>
                <wp:docPr id="9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2" o:spid="_x0000_s1158" type="#_x0000_t202" style="position:absolute;margin-left:-63pt;margin-top:190.65pt;width:90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" filled="f" fillcolor="#4f81bd" stroked="f">
                <v:path arrowok="t"/>
                <v:textbox>
                  <w:txbxContent>
                    <w:p w:rsidR="0044329F" w:rsidRPr="00C5025E" w:rsidRDefault="001A1DFA" w:rsidP="00C5025E">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r w:rsidRPr="00246930">
        <w:rPr>
          <w:rFonts w:ascii="Arial" w:hAnsi="Arial" w:cs="Arial"/>
          <w:b/>
          <w:noProof/>
          <w:sz w:val="28"/>
          <w:szCs w:val="28"/>
          <w:lang w:eastAsia="en-GB"/>
        </w:rPr>
        <mc:AlternateContent>
          <mc:Choice Requires="wps">
            <w:drawing>
              <wp:anchor distT="0" distB="0" distL="114300" distR="114300" simplePos="0" relativeHeight="251638784" behindDoc="0" locked="0" layoutInCell="1" allowOverlap="1" wp14:anchorId="016980B2" wp14:editId="016980B3">
                <wp:simplePos x="0" y="0"/>
                <wp:positionH relativeFrom="column">
                  <wp:posOffset>22225</wp:posOffset>
                </wp:positionH>
                <wp:positionV relativeFrom="paragraph">
                  <wp:posOffset>926465</wp:posOffset>
                </wp:positionV>
                <wp:extent cx="5233670" cy="492760"/>
                <wp:effectExtent l="0" t="0" r="0" b="2540"/>
                <wp:wrapNone/>
                <wp:docPr id="9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3670" cy="492760"/>
                        </a:xfrm>
                        <a:prstGeom prst="rect">
                          <a:avLst/>
                        </a:prstGeom>
                        <a:solidFill>
                          <a:srgbClr val="FFFFFF"/>
                        </a:solidFill>
                        <a:ln w="9525">
                          <a:solidFill>
                            <a:srgbClr val="000000"/>
                          </a:solidFill>
                          <a:miter lim="800000"/>
                          <a:headEnd/>
                          <a:tailEnd/>
                        </a:ln>
                      </wps:spPr>
                      <wps:txbx>
                        <w:txbxContent>
                          <w:p w:rsidR="0044329F" w:rsidRPr="00B944D2" w:rsidRDefault="0044329F">
                            <w:pPr>
                              <w:rPr>
                                <w:rFonts w:ascii="Arial" w:hAnsi="Arial" w:cs="Arial"/>
                                <w:b/>
                              </w:rPr>
                            </w:pPr>
                            <w:r w:rsidRPr="00B944D2">
                              <w:rPr>
                                <w:rFonts w:ascii="Arial" w:hAnsi="Arial" w:cs="Arial"/>
                                <w:b/>
                              </w:rPr>
                              <w:t>Postnatal:</w:t>
                            </w:r>
                          </w:p>
                          <w:p w:rsidR="0044329F" w:rsidRPr="00246930" w:rsidRDefault="0044329F" w:rsidP="00B716E8">
                            <w:pPr>
                              <w:numPr>
                                <w:ilvl w:val="0"/>
                                <w:numId w:val="92"/>
                              </w:numPr>
                              <w:rPr>
                                <w:rFonts w:ascii="Arial" w:hAnsi="Arial" w:cs="Arial"/>
                                <w:sz w:val="22"/>
                                <w:szCs w:val="22"/>
                              </w:rPr>
                            </w:pPr>
                            <w:r w:rsidRPr="00246930">
                              <w:rPr>
                                <w:rFonts w:ascii="Arial" w:hAnsi="Arial" w:cs="Arial"/>
                                <w:sz w:val="22"/>
                                <w:szCs w:val="22"/>
                              </w:rPr>
                              <w:t xml:space="preserve">See </w:t>
                            </w:r>
                            <w:r>
                              <w:rPr>
                                <w:rFonts w:ascii="Arial" w:hAnsi="Arial" w:cs="Arial"/>
                                <w:sz w:val="22"/>
                                <w:szCs w:val="22"/>
                              </w:rPr>
                              <w:t>PN</w:t>
                            </w:r>
                            <w:r w:rsidRPr="00246930">
                              <w:rPr>
                                <w:rFonts w:ascii="Arial" w:hAnsi="Arial" w:cs="Arial"/>
                                <w:sz w:val="22"/>
                                <w:szCs w:val="22"/>
                              </w:rPr>
                              <w:t xml:space="preserve"> guidance for </w:t>
                            </w:r>
                            <w:r>
                              <w:rPr>
                                <w:rFonts w:ascii="Arial" w:hAnsi="Arial" w:cs="Arial"/>
                                <w:sz w:val="22"/>
                                <w:szCs w:val="22"/>
                              </w:rPr>
                              <w:t>PET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 o:spid="_x0000_s1159" type="#_x0000_t202" style="position:absolute;margin-left:1.75pt;margin-top:72.95pt;width:412.1pt;height:38.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">
                <v:path arrowok="t"/>
                <v:textbox>
                  <w:txbxContent>
                    <w:p w:rsidR="0044329F" w:rsidRPr="00B944D2" w:rsidRDefault="0044329F">
                      <w:pPr>
                        <w:rPr>
                          <w:rFonts w:ascii="Arial" w:hAnsi="Arial" w:cs="Arial"/>
                          <w:b/>
                        </w:rPr>
                      </w:pPr>
                      <w:r w:rsidRPr="00B944D2">
                        <w:rPr>
                          <w:rFonts w:ascii="Arial" w:hAnsi="Arial" w:cs="Arial"/>
                          <w:b/>
                        </w:rPr>
                        <w:t>Postnatal:</w:t>
                      </w:r>
                    </w:p>
                    <w:p w:rsidR="0044329F" w:rsidRPr="00246930" w:rsidRDefault="0044329F" w:rsidP="00B716E8">
                      <w:pPr>
                        <w:numPr>
                          <w:ilvl w:val="0"/>
                          <w:numId w:val="92"/>
                        </w:numPr>
                        <w:rPr>
                          <w:rFonts w:ascii="Arial" w:hAnsi="Arial" w:cs="Arial"/>
                          <w:sz w:val="22"/>
                          <w:szCs w:val="22"/>
                        </w:rPr>
                      </w:pPr>
                      <w:r w:rsidRPr="00246930">
                        <w:rPr>
                          <w:rFonts w:ascii="Arial" w:hAnsi="Arial" w:cs="Arial"/>
                          <w:sz w:val="22"/>
                          <w:szCs w:val="22"/>
                        </w:rPr>
                        <w:t xml:space="preserve">See </w:t>
                      </w:r>
                      <w:r>
                        <w:rPr>
                          <w:rFonts w:ascii="Arial" w:hAnsi="Arial" w:cs="Arial"/>
                          <w:sz w:val="22"/>
                          <w:szCs w:val="22"/>
                        </w:rPr>
                        <w:t>PN</w:t>
                      </w:r>
                      <w:r w:rsidRPr="00246930">
                        <w:rPr>
                          <w:rFonts w:ascii="Arial" w:hAnsi="Arial" w:cs="Arial"/>
                          <w:sz w:val="22"/>
                          <w:szCs w:val="22"/>
                        </w:rPr>
                        <w:t xml:space="preserve"> guidance for </w:t>
                      </w:r>
                      <w:r>
                        <w:rPr>
                          <w:rFonts w:ascii="Arial" w:hAnsi="Arial" w:cs="Arial"/>
                          <w:sz w:val="22"/>
                          <w:szCs w:val="22"/>
                        </w:rPr>
                        <w:t>PET</w:t>
                      </w:r>
                    </w:p>
                  </w:txbxContent>
                </v:textbox>
              </v:shape>
            </w:pict>
          </mc:Fallback>
        </mc:AlternateContent>
      </w:r>
      <w:r w:rsidR="0002740A">
        <w:rPr>
          <w:rFonts w:ascii="Arial" w:hAnsi="Arial" w:cs="Arial"/>
          <w:b/>
          <w:sz w:val="28"/>
          <w:szCs w:val="28"/>
        </w:rPr>
        <w:br w:type="page"/>
      </w:r>
      <w:r>
        <w:rPr>
          <w:rFonts w:ascii="Arial" w:hAnsi="Arial" w:cs="Arial"/>
          <w:b/>
          <w:noProof/>
          <w:sz w:val="28"/>
          <w:szCs w:val="28"/>
          <w:lang w:eastAsia="en-GB"/>
        </w:rPr>
        <mc:AlternateContent>
          <mc:Choice Requires="wps">
            <w:drawing>
              <wp:anchor distT="0" distB="0" distL="114300" distR="114300" simplePos="0" relativeHeight="251718656" behindDoc="0" locked="0" layoutInCell="1" allowOverlap="1" wp14:anchorId="016980B4" wp14:editId="016980B5">
                <wp:simplePos x="0" y="0"/>
                <wp:positionH relativeFrom="column">
                  <wp:posOffset>-800100</wp:posOffset>
                </wp:positionH>
                <wp:positionV relativeFrom="paragraph">
                  <wp:posOffset>9372600</wp:posOffset>
                </wp:positionV>
                <wp:extent cx="1143000" cy="342900"/>
                <wp:effectExtent l="0" t="0" r="0" b="0"/>
                <wp:wrapNone/>
                <wp:docPr id="8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663262">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160" type="#_x0000_t202" style="position:absolute;margin-left:-63pt;margin-top:738pt;width:90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" filled="f" fillcolor="#4f81bd" stroked="f">
                <v:path arrowok="t"/>
                <v:textbox>
                  <w:txbxContent>
                    <w:p w:rsidR="0044329F" w:rsidRPr="00C5025E" w:rsidRDefault="001A1DFA" w:rsidP="00663262">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r>
        <w:rPr>
          <w:rFonts w:ascii="Arial" w:hAnsi="Arial" w:cs="Arial"/>
          <w:b/>
          <w:noProof/>
          <w:sz w:val="28"/>
          <w:szCs w:val="28"/>
          <w:lang w:eastAsia="en-GB"/>
        </w:rPr>
        <mc:AlternateContent>
          <mc:Choice Requires="wps">
            <w:drawing>
              <wp:anchor distT="0" distB="0" distL="114300" distR="114300" simplePos="0" relativeHeight="251687936" behindDoc="0" locked="0" layoutInCell="1" allowOverlap="1" wp14:anchorId="016980B6" wp14:editId="016980B7">
                <wp:simplePos x="0" y="0"/>
                <wp:positionH relativeFrom="column">
                  <wp:posOffset>-685800</wp:posOffset>
                </wp:positionH>
                <wp:positionV relativeFrom="paragraph">
                  <wp:posOffset>-342900</wp:posOffset>
                </wp:positionV>
                <wp:extent cx="1257300" cy="342900"/>
                <wp:effectExtent l="0" t="0" r="0" b="0"/>
                <wp:wrapNone/>
                <wp:docPr id="8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4B3A44" w:rsidRDefault="0044329F" w:rsidP="004B3A44">
                            <w:pPr>
                              <w:pStyle w:val="Heading1"/>
                              <w:rPr>
                                <w:rFonts w:ascii="Arial" w:hAnsi="Arial"/>
                              </w:rPr>
                            </w:pPr>
                            <w:bookmarkStart w:id="17" w:name="_Appendix_6"/>
                            <w:bookmarkEnd w:id="17"/>
                            <w:r w:rsidRPr="004B3A44">
                              <w:rPr>
                                <w:rFonts w:ascii="Arial" w:hAnsi="Arial"/>
                              </w:rPr>
                              <w:t>Appendix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161" type="#_x0000_t202" style="position:absolute;margin-left:-54pt;margin-top:-27pt;width:99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" filled="f" fillcolor="#4f81bd" stroked="f">
                <v:path arrowok="t"/>
                <v:textbox>
                  <w:txbxContent>
                    <w:p w:rsidR="0044329F" w:rsidRPr="004B3A44" w:rsidRDefault="0044329F" w:rsidP="004B3A44">
                      <w:pPr>
                        <w:pStyle w:val="Heading1"/>
                        <w:rPr>
                          <w:rFonts w:ascii="Arial" w:hAnsi="Arial"/>
                        </w:rPr>
                      </w:pPr>
                      <w:bookmarkStart w:id="18" w:name="_Appendix_6"/>
                      <w:bookmarkEnd w:id="18"/>
                      <w:r w:rsidRPr="004B3A44">
                        <w:rPr>
                          <w:rFonts w:ascii="Arial" w:hAnsi="Arial"/>
                        </w:rPr>
                        <w:t>Appendix 6</w:t>
                      </w:r>
                    </w:p>
                  </w:txbxContent>
                </v:textbox>
              </v:shape>
            </w:pict>
          </mc:Fallback>
        </mc:AlternateContent>
      </w:r>
      <w:r>
        <w:rPr>
          <w:rFonts w:ascii="Arial" w:hAnsi="Arial" w:cs="Arial"/>
          <w:b/>
          <w:noProof/>
          <w:sz w:val="28"/>
          <w:szCs w:val="28"/>
          <w:lang w:eastAsia="en-GB"/>
        </w:rPr>
        <mc:AlternateContent>
          <mc:Choice Requires="wps">
            <w:drawing>
              <wp:anchor distT="0" distB="0" distL="114300" distR="114300" simplePos="0" relativeHeight="251649024" behindDoc="0" locked="0" layoutInCell="1" allowOverlap="1" wp14:anchorId="016980B8" wp14:editId="016980B9">
                <wp:simplePos x="0" y="0"/>
                <wp:positionH relativeFrom="column">
                  <wp:posOffset>-92075</wp:posOffset>
                </wp:positionH>
                <wp:positionV relativeFrom="paragraph">
                  <wp:posOffset>6403975</wp:posOffset>
                </wp:positionV>
                <wp:extent cx="5469890" cy="2923540"/>
                <wp:effectExtent l="0" t="0" r="3810" b="0"/>
                <wp:wrapNone/>
                <wp:docPr id="8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9890" cy="2923540"/>
                        </a:xfrm>
                        <a:prstGeom prst="rect">
                          <a:avLst/>
                        </a:prstGeom>
                        <a:solidFill>
                          <a:srgbClr val="FFFFFF"/>
                        </a:solidFill>
                        <a:ln w="9525">
                          <a:solidFill>
                            <a:srgbClr val="000000"/>
                          </a:solidFill>
                          <a:miter lim="800000"/>
                          <a:headEnd/>
                          <a:tailEnd/>
                        </a:ln>
                      </wps:spPr>
                      <wps:txbx>
                        <w:txbxContent>
                          <w:p w:rsidR="0044329F" w:rsidRPr="00795F2E" w:rsidRDefault="0044329F" w:rsidP="00A47EE0">
                            <w:pPr>
                              <w:rPr>
                                <w:rFonts w:ascii="Arial" w:hAnsi="Arial" w:cs="Arial"/>
                                <w:b/>
                              </w:rPr>
                            </w:pPr>
                            <w:r w:rsidRPr="00795F2E">
                              <w:rPr>
                                <w:rFonts w:ascii="Arial" w:hAnsi="Arial" w:cs="Arial"/>
                                <w:b/>
                              </w:rPr>
                              <w:t>Third line</w:t>
                            </w:r>
                          </w:p>
                          <w:p w:rsidR="0044329F" w:rsidRPr="00795F2E" w:rsidRDefault="0044329F" w:rsidP="00A47EE0">
                            <w:pPr>
                              <w:rPr>
                                <w:rFonts w:ascii="Arial" w:hAnsi="Arial" w:cs="Arial"/>
                                <w:b/>
                              </w:rPr>
                            </w:pPr>
                            <w:r w:rsidRPr="00795F2E">
                              <w:rPr>
                                <w:rFonts w:ascii="Arial" w:hAnsi="Arial" w:cs="Arial"/>
                                <w:b/>
                              </w:rPr>
                              <w:t xml:space="preserve">Hydralazine </w:t>
                            </w:r>
                          </w:p>
                          <w:p w:rsidR="0044329F" w:rsidRPr="00795F2E" w:rsidRDefault="0044329F" w:rsidP="00A47EE0">
                            <w:pPr>
                              <w:rPr>
                                <w:rFonts w:ascii="Arial" w:hAnsi="Arial" w:cs="Arial"/>
                                <w:sz w:val="22"/>
                                <w:szCs w:val="22"/>
                              </w:rPr>
                            </w:pPr>
                            <w:r w:rsidRPr="00795F2E">
                              <w:rPr>
                                <w:rFonts w:ascii="Arial" w:hAnsi="Arial" w:cs="Arial"/>
                                <w:sz w:val="22"/>
                                <w:szCs w:val="22"/>
                              </w:rPr>
                              <w:t>Ensure no contraindications:</w:t>
                            </w:r>
                          </w:p>
                          <w:p w:rsidR="0044329F" w:rsidRPr="00795F2E" w:rsidRDefault="0044329F" w:rsidP="00B716E8">
                            <w:pPr>
                              <w:numPr>
                                <w:ilvl w:val="0"/>
                                <w:numId w:val="64"/>
                              </w:numPr>
                              <w:rPr>
                                <w:rFonts w:ascii="Arial" w:hAnsi="Arial" w:cs="Arial"/>
                                <w:sz w:val="22"/>
                                <w:szCs w:val="22"/>
                              </w:rPr>
                            </w:pPr>
                            <w:r w:rsidRPr="00795F2E">
                              <w:rPr>
                                <w:rFonts w:ascii="Arial" w:hAnsi="Arial" w:cs="Arial"/>
                                <w:sz w:val="22"/>
                                <w:szCs w:val="22"/>
                              </w:rPr>
                              <w:t>Causes tremor</w:t>
                            </w:r>
                          </w:p>
                          <w:p w:rsidR="0044329F" w:rsidRPr="00795F2E" w:rsidRDefault="0044329F" w:rsidP="00B716E8">
                            <w:pPr>
                              <w:numPr>
                                <w:ilvl w:val="0"/>
                                <w:numId w:val="64"/>
                              </w:numPr>
                              <w:rPr>
                                <w:rFonts w:ascii="Arial" w:hAnsi="Arial" w:cs="Arial"/>
                                <w:sz w:val="22"/>
                                <w:szCs w:val="22"/>
                              </w:rPr>
                            </w:pPr>
                            <w:r w:rsidRPr="00795F2E">
                              <w:rPr>
                                <w:rFonts w:ascii="Arial" w:hAnsi="Arial" w:cs="Arial"/>
                                <w:sz w:val="22"/>
                                <w:szCs w:val="22"/>
                              </w:rPr>
                              <w:t>Worsens systemic lupus (avoid)</w:t>
                            </w:r>
                          </w:p>
                          <w:p w:rsidR="0044329F" w:rsidRPr="00795F2E" w:rsidRDefault="0044329F" w:rsidP="00B716E8">
                            <w:pPr>
                              <w:numPr>
                                <w:ilvl w:val="0"/>
                                <w:numId w:val="64"/>
                              </w:numPr>
                              <w:rPr>
                                <w:rFonts w:ascii="Arial" w:hAnsi="Arial" w:cs="Arial"/>
                                <w:sz w:val="22"/>
                                <w:szCs w:val="22"/>
                              </w:rPr>
                            </w:pPr>
                            <w:r w:rsidRPr="00795F2E">
                              <w:rPr>
                                <w:rFonts w:ascii="Arial" w:hAnsi="Arial" w:cs="Arial"/>
                                <w:sz w:val="22"/>
                                <w:szCs w:val="22"/>
                              </w:rPr>
                              <w:t>Increased risk of fetal bradycardia compared to other antihypertensives</w:t>
                            </w:r>
                          </w:p>
                          <w:p w:rsidR="0044329F" w:rsidRPr="00795F2E" w:rsidRDefault="0044329F" w:rsidP="00A47EE0">
                            <w:pPr>
                              <w:rPr>
                                <w:rFonts w:ascii="Arial" w:hAnsi="Arial" w:cs="Arial"/>
                                <w:b/>
                                <w:sz w:val="22"/>
                                <w:szCs w:val="22"/>
                              </w:rPr>
                            </w:pPr>
                            <w:r w:rsidRPr="00795F2E">
                              <w:rPr>
                                <w:rFonts w:ascii="Arial" w:hAnsi="Arial" w:cs="Arial"/>
                                <w:b/>
                                <w:sz w:val="22"/>
                                <w:szCs w:val="22"/>
                              </w:rPr>
                              <w:t>Loading dose</w:t>
                            </w:r>
                          </w:p>
                          <w:p w:rsidR="0044329F" w:rsidRPr="00795F2E" w:rsidRDefault="0044329F" w:rsidP="00B716E8">
                            <w:pPr>
                              <w:numPr>
                                <w:ilvl w:val="0"/>
                                <w:numId w:val="65"/>
                              </w:numPr>
                              <w:rPr>
                                <w:rFonts w:ascii="Arial" w:hAnsi="Arial" w:cs="Arial"/>
                                <w:sz w:val="22"/>
                                <w:szCs w:val="22"/>
                              </w:rPr>
                            </w:pPr>
                            <w:r>
                              <w:rPr>
                                <w:rFonts w:ascii="Arial" w:hAnsi="Arial" w:cs="Arial"/>
                                <w:sz w:val="22"/>
                                <w:szCs w:val="22"/>
                              </w:rPr>
                              <w:t>Dilute 50mg h</w:t>
                            </w:r>
                            <w:r w:rsidRPr="00795F2E">
                              <w:rPr>
                                <w:rFonts w:ascii="Arial" w:hAnsi="Arial" w:cs="Arial"/>
                                <w:sz w:val="22"/>
                                <w:szCs w:val="22"/>
                              </w:rPr>
                              <w:t>ydralazine (powd</w:t>
                            </w:r>
                            <w:r>
                              <w:rPr>
                                <w:rFonts w:ascii="Arial" w:hAnsi="Arial" w:cs="Arial"/>
                                <w:sz w:val="22"/>
                                <w:szCs w:val="22"/>
                              </w:rPr>
                              <w:t>er) with 50mls of Normal Saline</w:t>
                            </w:r>
                          </w:p>
                          <w:p w:rsidR="0044329F" w:rsidRDefault="0044329F" w:rsidP="00B716E8">
                            <w:pPr>
                              <w:numPr>
                                <w:ilvl w:val="0"/>
                                <w:numId w:val="65"/>
                              </w:numPr>
                              <w:rPr>
                                <w:rFonts w:ascii="Arial" w:hAnsi="Arial" w:cs="Arial"/>
                                <w:sz w:val="22"/>
                                <w:szCs w:val="22"/>
                              </w:rPr>
                            </w:pPr>
                            <w:r w:rsidRPr="00795F2E">
                              <w:rPr>
                                <w:rFonts w:ascii="Arial" w:hAnsi="Arial" w:cs="Arial"/>
                                <w:sz w:val="22"/>
                                <w:szCs w:val="22"/>
                              </w:rPr>
                              <w:t>Give 5mls (5mgs) over 15 mins via Syringe drive</w:t>
                            </w:r>
                            <w:r>
                              <w:rPr>
                                <w:rFonts w:ascii="Arial" w:hAnsi="Arial" w:cs="Arial"/>
                                <w:sz w:val="22"/>
                                <w:szCs w:val="22"/>
                              </w:rPr>
                              <w:t>r (pump at a rate of 20mls /hr</w:t>
                            </w:r>
                          </w:p>
                          <w:p w:rsidR="0044329F" w:rsidRPr="00795F2E" w:rsidRDefault="0044329F" w:rsidP="00B716E8">
                            <w:pPr>
                              <w:numPr>
                                <w:ilvl w:val="0"/>
                                <w:numId w:val="65"/>
                              </w:numPr>
                              <w:rPr>
                                <w:rFonts w:ascii="Arial" w:hAnsi="Arial" w:cs="Arial"/>
                                <w:sz w:val="22"/>
                                <w:szCs w:val="22"/>
                              </w:rPr>
                            </w:pPr>
                            <w:r w:rsidRPr="00795F2E">
                              <w:rPr>
                                <w:rFonts w:ascii="Arial" w:hAnsi="Arial" w:cs="Arial"/>
                                <w:sz w:val="22"/>
                                <w:szCs w:val="22"/>
                              </w:rPr>
                              <w:t xml:space="preserve">Check </w:t>
                            </w:r>
                            <w:r>
                              <w:rPr>
                                <w:rFonts w:ascii="Arial" w:hAnsi="Arial" w:cs="Arial"/>
                                <w:sz w:val="22"/>
                                <w:szCs w:val="22"/>
                              </w:rPr>
                              <w:t>BP</w:t>
                            </w:r>
                            <w:r w:rsidRPr="00795F2E">
                              <w:rPr>
                                <w:rFonts w:ascii="Arial" w:hAnsi="Arial" w:cs="Arial"/>
                                <w:sz w:val="22"/>
                                <w:szCs w:val="22"/>
                              </w:rPr>
                              <w:t xml:space="preserve"> after 20 mins. If </w:t>
                            </w:r>
                            <w:r>
                              <w:rPr>
                                <w:rFonts w:ascii="Arial" w:hAnsi="Arial" w:cs="Arial"/>
                                <w:sz w:val="22"/>
                                <w:szCs w:val="22"/>
                              </w:rPr>
                              <w:t>DBP</w:t>
                            </w:r>
                            <w:r w:rsidRPr="00795F2E">
                              <w:rPr>
                                <w:rFonts w:ascii="Arial" w:hAnsi="Arial" w:cs="Arial"/>
                                <w:sz w:val="22"/>
                                <w:szCs w:val="22"/>
                              </w:rPr>
                              <w:t xml:space="preserve"> &gt; 100</w:t>
                            </w:r>
                            <w:r>
                              <w:rPr>
                                <w:rFonts w:ascii="Arial" w:hAnsi="Arial" w:cs="Arial"/>
                                <w:sz w:val="22"/>
                                <w:szCs w:val="22"/>
                              </w:rPr>
                              <w:t xml:space="preserve"> </w:t>
                            </w:r>
                            <w:r w:rsidRPr="00795F2E">
                              <w:rPr>
                                <w:rFonts w:ascii="Arial" w:hAnsi="Arial" w:cs="Arial"/>
                                <w:sz w:val="22"/>
                                <w:szCs w:val="22"/>
                              </w:rPr>
                              <w:t>mmHg give further 5mls (5mgs) over 15 mins (pump rate of 20mls/hr)</w:t>
                            </w:r>
                          </w:p>
                          <w:p w:rsidR="0044329F" w:rsidRPr="00795F2E" w:rsidRDefault="0044329F" w:rsidP="00A47EE0">
                            <w:pPr>
                              <w:rPr>
                                <w:rFonts w:ascii="Arial" w:hAnsi="Arial" w:cs="Arial"/>
                                <w:b/>
                                <w:sz w:val="22"/>
                                <w:szCs w:val="22"/>
                              </w:rPr>
                            </w:pPr>
                            <w:r w:rsidRPr="00795F2E">
                              <w:rPr>
                                <w:rFonts w:ascii="Arial" w:hAnsi="Arial" w:cs="Arial"/>
                                <w:b/>
                                <w:sz w:val="22"/>
                                <w:szCs w:val="22"/>
                              </w:rPr>
                              <w:t>Maintenance dose</w:t>
                            </w:r>
                          </w:p>
                          <w:p w:rsidR="0044329F" w:rsidRPr="00795F2E" w:rsidRDefault="0044329F" w:rsidP="00B716E8">
                            <w:pPr>
                              <w:numPr>
                                <w:ilvl w:val="0"/>
                                <w:numId w:val="66"/>
                              </w:numPr>
                              <w:rPr>
                                <w:rFonts w:ascii="Arial" w:hAnsi="Arial" w:cs="Arial"/>
                                <w:sz w:val="22"/>
                                <w:szCs w:val="22"/>
                              </w:rPr>
                            </w:pPr>
                            <w:r>
                              <w:rPr>
                                <w:rFonts w:ascii="Arial" w:hAnsi="Arial" w:cs="Arial"/>
                                <w:sz w:val="22"/>
                                <w:szCs w:val="22"/>
                              </w:rPr>
                              <w:t>Dilute 50mg h</w:t>
                            </w:r>
                            <w:r w:rsidRPr="00795F2E">
                              <w:rPr>
                                <w:rFonts w:ascii="Arial" w:hAnsi="Arial" w:cs="Arial"/>
                                <w:sz w:val="22"/>
                                <w:szCs w:val="22"/>
                              </w:rPr>
                              <w:t>ydralazine (powder) with 50mls of Normal Saline. Set syringe pump to rate of 5mls/hr (5mgs/hr) (pump rate of 5mls/hr)</w:t>
                            </w:r>
                          </w:p>
                          <w:p w:rsidR="0044329F" w:rsidRPr="00795F2E" w:rsidRDefault="0044329F" w:rsidP="00B716E8">
                            <w:pPr>
                              <w:numPr>
                                <w:ilvl w:val="0"/>
                                <w:numId w:val="66"/>
                              </w:numPr>
                              <w:rPr>
                                <w:rFonts w:ascii="Arial" w:hAnsi="Arial" w:cs="Arial"/>
                                <w:sz w:val="22"/>
                                <w:szCs w:val="22"/>
                              </w:rPr>
                            </w:pPr>
                            <w:r w:rsidRPr="00795F2E">
                              <w:rPr>
                                <w:rFonts w:ascii="Arial" w:hAnsi="Arial" w:cs="Arial"/>
                                <w:sz w:val="22"/>
                                <w:szCs w:val="22"/>
                              </w:rPr>
                              <w:t xml:space="preserve">Titrate to keep </w:t>
                            </w:r>
                            <w:r>
                              <w:rPr>
                                <w:rFonts w:ascii="Arial" w:hAnsi="Arial" w:cs="Arial"/>
                                <w:sz w:val="22"/>
                                <w:szCs w:val="22"/>
                              </w:rPr>
                              <w:t xml:space="preserve">DBP </w:t>
                            </w:r>
                            <w:r w:rsidRPr="00795F2E">
                              <w:rPr>
                                <w:rFonts w:ascii="Arial" w:hAnsi="Arial" w:cs="Arial"/>
                                <w:sz w:val="22"/>
                                <w:szCs w:val="22"/>
                              </w:rPr>
                              <w:t xml:space="preserve">90 -100mmHg and </w:t>
                            </w:r>
                            <w:r>
                              <w:rPr>
                                <w:rFonts w:ascii="Arial" w:hAnsi="Arial" w:cs="Arial"/>
                                <w:sz w:val="22"/>
                                <w:szCs w:val="22"/>
                              </w:rPr>
                              <w:t>SBP</w:t>
                            </w:r>
                            <w:r w:rsidRPr="00795F2E">
                              <w:rPr>
                                <w:rFonts w:ascii="Arial" w:hAnsi="Arial" w:cs="Arial"/>
                                <w:sz w:val="22"/>
                                <w:szCs w:val="22"/>
                              </w:rPr>
                              <w:t>140 – 150</w:t>
                            </w:r>
                            <w:r>
                              <w:rPr>
                                <w:rFonts w:ascii="Arial" w:hAnsi="Arial" w:cs="Arial"/>
                                <w:sz w:val="22"/>
                                <w:szCs w:val="22"/>
                              </w:rPr>
                              <w:t xml:space="preserve"> </w:t>
                            </w:r>
                            <w:r w:rsidRPr="00795F2E">
                              <w:rPr>
                                <w:rFonts w:ascii="Arial" w:hAnsi="Arial" w:cs="Arial"/>
                                <w:sz w:val="22"/>
                                <w:szCs w:val="22"/>
                              </w:rPr>
                              <w:t>mmHg. Usual maintenance dose 2-3mgs/hr (2-3mls/hr). Maximum dose 18mg/hr. (18mls/hr)</w:t>
                            </w:r>
                          </w:p>
                          <w:p w:rsidR="0044329F" w:rsidRDefault="0044329F" w:rsidP="00B716E8">
                            <w:pPr>
                              <w:numPr>
                                <w:ilvl w:val="0"/>
                                <w:numId w:val="66"/>
                              </w:numPr>
                              <w:rPr>
                                <w:rFonts w:ascii="Arial" w:hAnsi="Arial" w:cs="Arial"/>
                                <w:b/>
                              </w:rPr>
                            </w:pPr>
                            <w:r w:rsidRPr="00795F2E">
                              <w:rPr>
                                <w:rFonts w:ascii="Arial" w:hAnsi="Arial" w:cs="Arial"/>
                                <w:sz w:val="22"/>
                                <w:szCs w:val="22"/>
                              </w:rPr>
                              <w:t>Reduce if significant side effects or maternal pulse &gt; 120 bpm</w:t>
                            </w:r>
                          </w:p>
                          <w:p w:rsidR="0044329F" w:rsidRDefault="0044329F" w:rsidP="00A47E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162" type="#_x0000_t202" style="position:absolute;margin-left:-7.25pt;margin-top:504.25pt;width:430.7pt;height:230.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">
                <v:path arrowok="t"/>
                <v:textbox>
                  <w:txbxContent>
                    <w:p w:rsidR="0044329F" w:rsidRPr="00795F2E" w:rsidRDefault="0044329F" w:rsidP="00A47EE0">
                      <w:pPr>
                        <w:rPr>
                          <w:rFonts w:ascii="Arial" w:hAnsi="Arial" w:cs="Arial"/>
                          <w:b/>
                        </w:rPr>
                      </w:pPr>
                      <w:r w:rsidRPr="00795F2E">
                        <w:rPr>
                          <w:rFonts w:ascii="Arial" w:hAnsi="Arial" w:cs="Arial"/>
                          <w:b/>
                        </w:rPr>
                        <w:t>Third line</w:t>
                      </w:r>
                    </w:p>
                    <w:p w:rsidR="0044329F" w:rsidRPr="00795F2E" w:rsidRDefault="0044329F" w:rsidP="00A47EE0">
                      <w:pPr>
                        <w:rPr>
                          <w:rFonts w:ascii="Arial" w:hAnsi="Arial" w:cs="Arial"/>
                          <w:b/>
                        </w:rPr>
                      </w:pPr>
                      <w:r w:rsidRPr="00795F2E">
                        <w:rPr>
                          <w:rFonts w:ascii="Arial" w:hAnsi="Arial" w:cs="Arial"/>
                          <w:b/>
                        </w:rPr>
                        <w:t xml:space="preserve">Hydralazine </w:t>
                      </w:r>
                    </w:p>
                    <w:p w:rsidR="0044329F" w:rsidRPr="00795F2E" w:rsidRDefault="0044329F" w:rsidP="00A47EE0">
                      <w:pPr>
                        <w:rPr>
                          <w:rFonts w:ascii="Arial" w:hAnsi="Arial" w:cs="Arial"/>
                          <w:sz w:val="22"/>
                          <w:szCs w:val="22"/>
                        </w:rPr>
                      </w:pPr>
                      <w:r w:rsidRPr="00795F2E">
                        <w:rPr>
                          <w:rFonts w:ascii="Arial" w:hAnsi="Arial" w:cs="Arial"/>
                          <w:sz w:val="22"/>
                          <w:szCs w:val="22"/>
                        </w:rPr>
                        <w:t>Ensure no contraindications:</w:t>
                      </w:r>
                    </w:p>
                    <w:p w:rsidR="0044329F" w:rsidRPr="00795F2E" w:rsidRDefault="0044329F" w:rsidP="00B716E8">
                      <w:pPr>
                        <w:numPr>
                          <w:ilvl w:val="0"/>
                          <w:numId w:val="64"/>
                        </w:numPr>
                        <w:rPr>
                          <w:rFonts w:ascii="Arial" w:hAnsi="Arial" w:cs="Arial"/>
                          <w:sz w:val="22"/>
                          <w:szCs w:val="22"/>
                        </w:rPr>
                      </w:pPr>
                      <w:r w:rsidRPr="00795F2E">
                        <w:rPr>
                          <w:rFonts w:ascii="Arial" w:hAnsi="Arial" w:cs="Arial"/>
                          <w:sz w:val="22"/>
                          <w:szCs w:val="22"/>
                        </w:rPr>
                        <w:t>Causes tremor</w:t>
                      </w:r>
                    </w:p>
                    <w:p w:rsidR="0044329F" w:rsidRPr="00795F2E" w:rsidRDefault="0044329F" w:rsidP="00B716E8">
                      <w:pPr>
                        <w:numPr>
                          <w:ilvl w:val="0"/>
                          <w:numId w:val="64"/>
                        </w:numPr>
                        <w:rPr>
                          <w:rFonts w:ascii="Arial" w:hAnsi="Arial" w:cs="Arial"/>
                          <w:sz w:val="22"/>
                          <w:szCs w:val="22"/>
                        </w:rPr>
                      </w:pPr>
                      <w:r w:rsidRPr="00795F2E">
                        <w:rPr>
                          <w:rFonts w:ascii="Arial" w:hAnsi="Arial" w:cs="Arial"/>
                          <w:sz w:val="22"/>
                          <w:szCs w:val="22"/>
                        </w:rPr>
                        <w:t>Worsens systemic lupus (avoid)</w:t>
                      </w:r>
                    </w:p>
                    <w:p w:rsidR="0044329F" w:rsidRPr="00795F2E" w:rsidRDefault="0044329F" w:rsidP="00B716E8">
                      <w:pPr>
                        <w:numPr>
                          <w:ilvl w:val="0"/>
                          <w:numId w:val="64"/>
                        </w:numPr>
                        <w:rPr>
                          <w:rFonts w:ascii="Arial" w:hAnsi="Arial" w:cs="Arial"/>
                          <w:sz w:val="22"/>
                          <w:szCs w:val="22"/>
                        </w:rPr>
                      </w:pPr>
                      <w:r w:rsidRPr="00795F2E">
                        <w:rPr>
                          <w:rFonts w:ascii="Arial" w:hAnsi="Arial" w:cs="Arial"/>
                          <w:sz w:val="22"/>
                          <w:szCs w:val="22"/>
                        </w:rPr>
                        <w:t>Increased risk of fetal bradycardia compared to other antihypertensives</w:t>
                      </w:r>
                    </w:p>
                    <w:p w:rsidR="0044329F" w:rsidRPr="00795F2E" w:rsidRDefault="0044329F" w:rsidP="00A47EE0">
                      <w:pPr>
                        <w:rPr>
                          <w:rFonts w:ascii="Arial" w:hAnsi="Arial" w:cs="Arial"/>
                          <w:b/>
                          <w:sz w:val="22"/>
                          <w:szCs w:val="22"/>
                        </w:rPr>
                      </w:pPr>
                      <w:r w:rsidRPr="00795F2E">
                        <w:rPr>
                          <w:rFonts w:ascii="Arial" w:hAnsi="Arial" w:cs="Arial"/>
                          <w:b/>
                          <w:sz w:val="22"/>
                          <w:szCs w:val="22"/>
                        </w:rPr>
                        <w:t>Loading dose</w:t>
                      </w:r>
                    </w:p>
                    <w:p w:rsidR="0044329F" w:rsidRPr="00795F2E" w:rsidRDefault="0044329F" w:rsidP="00B716E8">
                      <w:pPr>
                        <w:numPr>
                          <w:ilvl w:val="0"/>
                          <w:numId w:val="65"/>
                        </w:numPr>
                        <w:rPr>
                          <w:rFonts w:ascii="Arial" w:hAnsi="Arial" w:cs="Arial"/>
                          <w:sz w:val="22"/>
                          <w:szCs w:val="22"/>
                        </w:rPr>
                      </w:pPr>
                      <w:r>
                        <w:rPr>
                          <w:rFonts w:ascii="Arial" w:hAnsi="Arial" w:cs="Arial"/>
                          <w:sz w:val="22"/>
                          <w:szCs w:val="22"/>
                        </w:rPr>
                        <w:t>Dilute 50mg h</w:t>
                      </w:r>
                      <w:r w:rsidRPr="00795F2E">
                        <w:rPr>
                          <w:rFonts w:ascii="Arial" w:hAnsi="Arial" w:cs="Arial"/>
                          <w:sz w:val="22"/>
                          <w:szCs w:val="22"/>
                        </w:rPr>
                        <w:t>ydralazine (powd</w:t>
                      </w:r>
                      <w:r>
                        <w:rPr>
                          <w:rFonts w:ascii="Arial" w:hAnsi="Arial" w:cs="Arial"/>
                          <w:sz w:val="22"/>
                          <w:szCs w:val="22"/>
                        </w:rPr>
                        <w:t>er) with 50mls of Normal Saline</w:t>
                      </w:r>
                    </w:p>
                    <w:p w:rsidR="0044329F" w:rsidRDefault="0044329F" w:rsidP="00B716E8">
                      <w:pPr>
                        <w:numPr>
                          <w:ilvl w:val="0"/>
                          <w:numId w:val="65"/>
                        </w:numPr>
                        <w:rPr>
                          <w:rFonts w:ascii="Arial" w:hAnsi="Arial" w:cs="Arial"/>
                          <w:sz w:val="22"/>
                          <w:szCs w:val="22"/>
                        </w:rPr>
                      </w:pPr>
                      <w:r w:rsidRPr="00795F2E">
                        <w:rPr>
                          <w:rFonts w:ascii="Arial" w:hAnsi="Arial" w:cs="Arial"/>
                          <w:sz w:val="22"/>
                          <w:szCs w:val="22"/>
                        </w:rPr>
                        <w:t>Give 5mls (5mgs) over 15 mins via Syringe drive</w:t>
                      </w:r>
                      <w:r>
                        <w:rPr>
                          <w:rFonts w:ascii="Arial" w:hAnsi="Arial" w:cs="Arial"/>
                          <w:sz w:val="22"/>
                          <w:szCs w:val="22"/>
                        </w:rPr>
                        <w:t>r (pump at a rate of 20mls /hr</w:t>
                      </w:r>
                    </w:p>
                    <w:p w:rsidR="0044329F" w:rsidRPr="00795F2E" w:rsidRDefault="0044329F" w:rsidP="00B716E8">
                      <w:pPr>
                        <w:numPr>
                          <w:ilvl w:val="0"/>
                          <w:numId w:val="65"/>
                        </w:numPr>
                        <w:rPr>
                          <w:rFonts w:ascii="Arial" w:hAnsi="Arial" w:cs="Arial"/>
                          <w:sz w:val="22"/>
                          <w:szCs w:val="22"/>
                        </w:rPr>
                      </w:pPr>
                      <w:r w:rsidRPr="00795F2E">
                        <w:rPr>
                          <w:rFonts w:ascii="Arial" w:hAnsi="Arial" w:cs="Arial"/>
                          <w:sz w:val="22"/>
                          <w:szCs w:val="22"/>
                        </w:rPr>
                        <w:t xml:space="preserve">Check </w:t>
                      </w:r>
                      <w:r>
                        <w:rPr>
                          <w:rFonts w:ascii="Arial" w:hAnsi="Arial" w:cs="Arial"/>
                          <w:sz w:val="22"/>
                          <w:szCs w:val="22"/>
                        </w:rPr>
                        <w:t>BP</w:t>
                      </w:r>
                      <w:r w:rsidRPr="00795F2E">
                        <w:rPr>
                          <w:rFonts w:ascii="Arial" w:hAnsi="Arial" w:cs="Arial"/>
                          <w:sz w:val="22"/>
                          <w:szCs w:val="22"/>
                        </w:rPr>
                        <w:t xml:space="preserve"> after 20 mins. If </w:t>
                      </w:r>
                      <w:r>
                        <w:rPr>
                          <w:rFonts w:ascii="Arial" w:hAnsi="Arial" w:cs="Arial"/>
                          <w:sz w:val="22"/>
                          <w:szCs w:val="22"/>
                        </w:rPr>
                        <w:t>DBP</w:t>
                      </w:r>
                      <w:r w:rsidRPr="00795F2E">
                        <w:rPr>
                          <w:rFonts w:ascii="Arial" w:hAnsi="Arial" w:cs="Arial"/>
                          <w:sz w:val="22"/>
                          <w:szCs w:val="22"/>
                        </w:rPr>
                        <w:t xml:space="preserve"> &gt; 100</w:t>
                      </w:r>
                      <w:r>
                        <w:rPr>
                          <w:rFonts w:ascii="Arial" w:hAnsi="Arial" w:cs="Arial"/>
                          <w:sz w:val="22"/>
                          <w:szCs w:val="22"/>
                        </w:rPr>
                        <w:t xml:space="preserve"> </w:t>
                      </w:r>
                      <w:r w:rsidRPr="00795F2E">
                        <w:rPr>
                          <w:rFonts w:ascii="Arial" w:hAnsi="Arial" w:cs="Arial"/>
                          <w:sz w:val="22"/>
                          <w:szCs w:val="22"/>
                        </w:rPr>
                        <w:t>mmHg give further 5mls (5mgs) over 15 mins (pump rate of 20mls/hr)</w:t>
                      </w:r>
                    </w:p>
                    <w:p w:rsidR="0044329F" w:rsidRPr="00795F2E" w:rsidRDefault="0044329F" w:rsidP="00A47EE0">
                      <w:pPr>
                        <w:rPr>
                          <w:rFonts w:ascii="Arial" w:hAnsi="Arial" w:cs="Arial"/>
                          <w:b/>
                          <w:sz w:val="22"/>
                          <w:szCs w:val="22"/>
                        </w:rPr>
                      </w:pPr>
                      <w:r w:rsidRPr="00795F2E">
                        <w:rPr>
                          <w:rFonts w:ascii="Arial" w:hAnsi="Arial" w:cs="Arial"/>
                          <w:b/>
                          <w:sz w:val="22"/>
                          <w:szCs w:val="22"/>
                        </w:rPr>
                        <w:t>Maintenance dose</w:t>
                      </w:r>
                    </w:p>
                    <w:p w:rsidR="0044329F" w:rsidRPr="00795F2E" w:rsidRDefault="0044329F" w:rsidP="00B716E8">
                      <w:pPr>
                        <w:numPr>
                          <w:ilvl w:val="0"/>
                          <w:numId w:val="66"/>
                        </w:numPr>
                        <w:rPr>
                          <w:rFonts w:ascii="Arial" w:hAnsi="Arial" w:cs="Arial"/>
                          <w:sz w:val="22"/>
                          <w:szCs w:val="22"/>
                        </w:rPr>
                      </w:pPr>
                      <w:r>
                        <w:rPr>
                          <w:rFonts w:ascii="Arial" w:hAnsi="Arial" w:cs="Arial"/>
                          <w:sz w:val="22"/>
                          <w:szCs w:val="22"/>
                        </w:rPr>
                        <w:t>Dilute 50mg h</w:t>
                      </w:r>
                      <w:r w:rsidRPr="00795F2E">
                        <w:rPr>
                          <w:rFonts w:ascii="Arial" w:hAnsi="Arial" w:cs="Arial"/>
                          <w:sz w:val="22"/>
                          <w:szCs w:val="22"/>
                        </w:rPr>
                        <w:t>ydralazine (powder) with 50mls of Normal Saline. Set syringe pump to rate of 5mls/hr (5mgs/hr) (pump rate of 5mls/hr)</w:t>
                      </w:r>
                    </w:p>
                    <w:p w:rsidR="0044329F" w:rsidRPr="00795F2E" w:rsidRDefault="0044329F" w:rsidP="00B716E8">
                      <w:pPr>
                        <w:numPr>
                          <w:ilvl w:val="0"/>
                          <w:numId w:val="66"/>
                        </w:numPr>
                        <w:rPr>
                          <w:rFonts w:ascii="Arial" w:hAnsi="Arial" w:cs="Arial"/>
                          <w:sz w:val="22"/>
                          <w:szCs w:val="22"/>
                        </w:rPr>
                      </w:pPr>
                      <w:r w:rsidRPr="00795F2E">
                        <w:rPr>
                          <w:rFonts w:ascii="Arial" w:hAnsi="Arial" w:cs="Arial"/>
                          <w:sz w:val="22"/>
                          <w:szCs w:val="22"/>
                        </w:rPr>
                        <w:t xml:space="preserve">Titrate to keep </w:t>
                      </w:r>
                      <w:r>
                        <w:rPr>
                          <w:rFonts w:ascii="Arial" w:hAnsi="Arial" w:cs="Arial"/>
                          <w:sz w:val="22"/>
                          <w:szCs w:val="22"/>
                        </w:rPr>
                        <w:t xml:space="preserve">DBP </w:t>
                      </w:r>
                      <w:r w:rsidRPr="00795F2E">
                        <w:rPr>
                          <w:rFonts w:ascii="Arial" w:hAnsi="Arial" w:cs="Arial"/>
                          <w:sz w:val="22"/>
                          <w:szCs w:val="22"/>
                        </w:rPr>
                        <w:t xml:space="preserve">90 -100mmHg and </w:t>
                      </w:r>
                      <w:r>
                        <w:rPr>
                          <w:rFonts w:ascii="Arial" w:hAnsi="Arial" w:cs="Arial"/>
                          <w:sz w:val="22"/>
                          <w:szCs w:val="22"/>
                        </w:rPr>
                        <w:t>SBP</w:t>
                      </w:r>
                      <w:r w:rsidRPr="00795F2E">
                        <w:rPr>
                          <w:rFonts w:ascii="Arial" w:hAnsi="Arial" w:cs="Arial"/>
                          <w:sz w:val="22"/>
                          <w:szCs w:val="22"/>
                        </w:rPr>
                        <w:t>140 – 150</w:t>
                      </w:r>
                      <w:r>
                        <w:rPr>
                          <w:rFonts w:ascii="Arial" w:hAnsi="Arial" w:cs="Arial"/>
                          <w:sz w:val="22"/>
                          <w:szCs w:val="22"/>
                        </w:rPr>
                        <w:t xml:space="preserve"> </w:t>
                      </w:r>
                      <w:r w:rsidRPr="00795F2E">
                        <w:rPr>
                          <w:rFonts w:ascii="Arial" w:hAnsi="Arial" w:cs="Arial"/>
                          <w:sz w:val="22"/>
                          <w:szCs w:val="22"/>
                        </w:rPr>
                        <w:t>mmHg. Usual maintenance dose 2-3mgs/hr (2-3mls/hr). Maximum dose 18mg/hr. (18mls/hr)</w:t>
                      </w:r>
                    </w:p>
                    <w:p w:rsidR="0044329F" w:rsidRDefault="0044329F" w:rsidP="00B716E8">
                      <w:pPr>
                        <w:numPr>
                          <w:ilvl w:val="0"/>
                          <w:numId w:val="66"/>
                        </w:numPr>
                        <w:rPr>
                          <w:rFonts w:ascii="Arial" w:hAnsi="Arial" w:cs="Arial"/>
                          <w:b/>
                        </w:rPr>
                      </w:pPr>
                      <w:r w:rsidRPr="00795F2E">
                        <w:rPr>
                          <w:rFonts w:ascii="Arial" w:hAnsi="Arial" w:cs="Arial"/>
                          <w:sz w:val="22"/>
                          <w:szCs w:val="22"/>
                        </w:rPr>
                        <w:t>Reduce if significant side effects or maternal pulse &gt; 120 bpm</w:t>
                      </w:r>
                    </w:p>
                    <w:p w:rsidR="0044329F" w:rsidRDefault="0044329F" w:rsidP="00A47EE0"/>
                  </w:txbxContent>
                </v:textbox>
              </v:shape>
            </w:pict>
          </mc:Fallback>
        </mc:AlternateContent>
      </w:r>
      <w:r>
        <w:rPr>
          <w:rFonts w:ascii="Arial" w:hAnsi="Arial" w:cs="Arial"/>
          <w:b/>
          <w:noProof/>
          <w:sz w:val="28"/>
          <w:szCs w:val="28"/>
          <w:lang w:eastAsia="en-GB"/>
        </w:rPr>
        <mc:AlternateContent>
          <mc:Choice Requires="wps">
            <w:drawing>
              <wp:anchor distT="0" distB="0" distL="114300" distR="114300" simplePos="0" relativeHeight="251648000" behindDoc="0" locked="0" layoutInCell="1" allowOverlap="1" wp14:anchorId="016980BA" wp14:editId="016980BB">
                <wp:simplePos x="0" y="0"/>
                <wp:positionH relativeFrom="column">
                  <wp:posOffset>-99695</wp:posOffset>
                </wp:positionH>
                <wp:positionV relativeFrom="paragraph">
                  <wp:posOffset>4707890</wp:posOffset>
                </wp:positionV>
                <wp:extent cx="5477510" cy="1631950"/>
                <wp:effectExtent l="0" t="0" r="0" b="6350"/>
                <wp:wrapNone/>
                <wp:docPr id="8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7510" cy="1631950"/>
                        </a:xfrm>
                        <a:prstGeom prst="rect">
                          <a:avLst/>
                        </a:prstGeom>
                        <a:solidFill>
                          <a:srgbClr val="FFFFFF"/>
                        </a:solidFill>
                        <a:ln w="9525">
                          <a:solidFill>
                            <a:srgbClr val="000000"/>
                          </a:solidFill>
                          <a:miter lim="800000"/>
                          <a:headEnd/>
                          <a:tailEnd/>
                        </a:ln>
                      </wps:spPr>
                      <wps:txbx>
                        <w:txbxContent>
                          <w:p w:rsidR="0044329F" w:rsidRDefault="0044329F" w:rsidP="00A47EE0">
                            <w:pPr>
                              <w:pStyle w:val="Default"/>
                              <w:rPr>
                                <w:b/>
                                <w:bCs/>
                              </w:rPr>
                            </w:pPr>
                            <w:r>
                              <w:rPr>
                                <w:b/>
                                <w:bCs/>
                              </w:rPr>
                              <w:t xml:space="preserve">Second line: </w:t>
                            </w:r>
                            <w:r w:rsidRPr="00D379EB">
                              <w:rPr>
                                <w:b/>
                                <w:bCs/>
                              </w:rPr>
                              <w:t>I</w:t>
                            </w:r>
                            <w:r>
                              <w:rPr>
                                <w:b/>
                                <w:bCs/>
                              </w:rPr>
                              <w:t xml:space="preserve">ntravenous </w:t>
                            </w:r>
                            <w:r w:rsidRPr="00D379EB">
                              <w:rPr>
                                <w:b/>
                                <w:bCs/>
                              </w:rPr>
                              <w:t>labetalol</w:t>
                            </w:r>
                          </w:p>
                          <w:p w:rsidR="0044329F" w:rsidRPr="00D379EB" w:rsidRDefault="0044329F" w:rsidP="00A47EE0">
                            <w:pPr>
                              <w:pStyle w:val="Default"/>
                              <w:rPr>
                                <w:b/>
                                <w:sz w:val="22"/>
                                <w:szCs w:val="22"/>
                              </w:rPr>
                            </w:pPr>
                            <w:r w:rsidRPr="00D379EB">
                              <w:rPr>
                                <w:b/>
                                <w:sz w:val="22"/>
                                <w:szCs w:val="22"/>
                              </w:rPr>
                              <w:t xml:space="preserve">Loading dose (IV) </w:t>
                            </w:r>
                          </w:p>
                          <w:p w:rsidR="0044329F" w:rsidRPr="00D379EB" w:rsidRDefault="0044329F" w:rsidP="00B716E8">
                            <w:pPr>
                              <w:numPr>
                                <w:ilvl w:val="0"/>
                                <w:numId w:val="98"/>
                              </w:numPr>
                              <w:rPr>
                                <w:rFonts w:ascii="Arial" w:hAnsi="Arial" w:cs="Arial"/>
                                <w:sz w:val="22"/>
                                <w:szCs w:val="22"/>
                              </w:rPr>
                            </w:pPr>
                            <w:r w:rsidRPr="00D379EB">
                              <w:rPr>
                                <w:rFonts w:ascii="Arial" w:hAnsi="Arial" w:cs="Arial"/>
                                <w:sz w:val="22"/>
                                <w:szCs w:val="22"/>
                              </w:rPr>
                              <w:t xml:space="preserve">Give 50 mg (10mls of 5mg/ml neat solution) over at least 1 min – </w:t>
                            </w:r>
                            <w:r>
                              <w:rPr>
                                <w:rFonts w:ascii="Arial" w:hAnsi="Arial" w:cs="Arial"/>
                                <w:sz w:val="22"/>
                                <w:szCs w:val="22"/>
                              </w:rPr>
                              <w:t>BP</w:t>
                            </w:r>
                            <w:r w:rsidRPr="00D379EB">
                              <w:rPr>
                                <w:rFonts w:ascii="Arial" w:hAnsi="Arial" w:cs="Arial"/>
                                <w:sz w:val="22"/>
                                <w:szCs w:val="22"/>
                              </w:rPr>
                              <w:t xml:space="preserve"> should fall </w:t>
                            </w:r>
                            <w:r>
                              <w:rPr>
                                <w:rFonts w:ascii="Arial" w:hAnsi="Arial" w:cs="Arial"/>
                                <w:sz w:val="22"/>
                                <w:szCs w:val="22"/>
                              </w:rPr>
                              <w:t>below threshold within 5 mins</w:t>
                            </w:r>
                          </w:p>
                          <w:p w:rsidR="0044329F" w:rsidRPr="00D379EB" w:rsidRDefault="0044329F" w:rsidP="00B716E8">
                            <w:pPr>
                              <w:numPr>
                                <w:ilvl w:val="0"/>
                                <w:numId w:val="98"/>
                              </w:numPr>
                              <w:rPr>
                                <w:rFonts w:ascii="Arial" w:hAnsi="Arial" w:cs="Arial"/>
                                <w:sz w:val="22"/>
                                <w:szCs w:val="22"/>
                              </w:rPr>
                            </w:pPr>
                            <w:r w:rsidRPr="00D379EB">
                              <w:rPr>
                                <w:rFonts w:ascii="Arial" w:hAnsi="Arial" w:cs="Arial"/>
                                <w:sz w:val="22"/>
                                <w:szCs w:val="22"/>
                              </w:rPr>
                              <w:t>Repeat at 15 min</w:t>
                            </w:r>
                            <w:r>
                              <w:rPr>
                                <w:rFonts w:ascii="Arial" w:hAnsi="Arial" w:cs="Arial"/>
                                <w:sz w:val="22"/>
                                <w:szCs w:val="22"/>
                              </w:rPr>
                              <w:t>s</w:t>
                            </w:r>
                            <w:r w:rsidRPr="00D379EB">
                              <w:rPr>
                                <w:rFonts w:ascii="Arial" w:hAnsi="Arial" w:cs="Arial"/>
                                <w:sz w:val="22"/>
                                <w:szCs w:val="22"/>
                              </w:rPr>
                              <w:t xml:space="preserve"> intervals to a max dose of 200mg unt</w:t>
                            </w:r>
                            <w:r>
                              <w:rPr>
                                <w:rFonts w:ascii="Arial" w:hAnsi="Arial" w:cs="Arial"/>
                                <w:sz w:val="22"/>
                                <w:szCs w:val="22"/>
                              </w:rPr>
                              <w:t>il BP is controlled</w:t>
                            </w:r>
                          </w:p>
                          <w:p w:rsidR="0044329F" w:rsidRPr="00D379EB" w:rsidRDefault="0044329F" w:rsidP="00A47EE0">
                            <w:pPr>
                              <w:rPr>
                                <w:rFonts w:ascii="Arial" w:hAnsi="Arial" w:cs="Arial"/>
                                <w:b/>
                                <w:sz w:val="22"/>
                                <w:szCs w:val="22"/>
                              </w:rPr>
                            </w:pPr>
                            <w:r w:rsidRPr="00D379EB">
                              <w:rPr>
                                <w:rFonts w:ascii="Arial" w:hAnsi="Arial" w:cs="Arial"/>
                                <w:b/>
                                <w:sz w:val="22"/>
                                <w:szCs w:val="22"/>
                              </w:rPr>
                              <w:t>Maintenance dose (IV infusion)</w:t>
                            </w:r>
                          </w:p>
                          <w:p w:rsidR="0044329F" w:rsidRDefault="0044329F" w:rsidP="00B716E8">
                            <w:pPr>
                              <w:numPr>
                                <w:ilvl w:val="0"/>
                                <w:numId w:val="64"/>
                              </w:numPr>
                              <w:rPr>
                                <w:rFonts w:ascii="Arial" w:hAnsi="Arial" w:cs="Arial"/>
                                <w:sz w:val="22"/>
                                <w:szCs w:val="22"/>
                              </w:rPr>
                            </w:pPr>
                            <w:r w:rsidRPr="00D379EB">
                              <w:rPr>
                                <w:rFonts w:ascii="Arial" w:hAnsi="Arial" w:cs="Arial"/>
                                <w:sz w:val="22"/>
                                <w:szCs w:val="22"/>
                              </w:rPr>
                              <w:t>Infusion via syringe pump at rate of 4ml/hr (5mg/ml neat solution). Double every 30 mins to a max</w:t>
                            </w:r>
                            <w:r>
                              <w:rPr>
                                <w:rFonts w:ascii="Arial" w:hAnsi="Arial" w:cs="Arial"/>
                                <w:sz w:val="22"/>
                                <w:szCs w:val="22"/>
                              </w:rPr>
                              <w:t xml:space="preserve"> </w:t>
                            </w:r>
                            <w:r w:rsidRPr="00D379EB">
                              <w:rPr>
                                <w:rFonts w:ascii="Arial" w:hAnsi="Arial" w:cs="Arial"/>
                                <w:sz w:val="22"/>
                                <w:szCs w:val="22"/>
                              </w:rPr>
                              <w:t>of 32 mls/hr (160mg) until</w:t>
                            </w:r>
                            <w:r>
                              <w:rPr>
                                <w:rFonts w:ascii="Arial" w:hAnsi="Arial" w:cs="Arial"/>
                                <w:sz w:val="22"/>
                                <w:szCs w:val="22"/>
                              </w:rPr>
                              <w:t xml:space="preserve"> BP is controlled.  Titrate to keep DBP </w:t>
                            </w:r>
                            <w:r w:rsidRPr="00D379EB">
                              <w:rPr>
                                <w:rFonts w:ascii="Arial" w:hAnsi="Arial" w:cs="Arial"/>
                                <w:sz w:val="22"/>
                                <w:szCs w:val="22"/>
                              </w:rPr>
                              <w:t>90 -100 mmHg and</w:t>
                            </w:r>
                            <w:r>
                              <w:rPr>
                                <w:rFonts w:ascii="Arial" w:hAnsi="Arial" w:cs="Arial"/>
                                <w:sz w:val="22"/>
                                <w:szCs w:val="22"/>
                              </w:rPr>
                              <w:t xml:space="preserve"> SBP 140 –150 mmHg</w:t>
                            </w:r>
                          </w:p>
                          <w:p w:rsidR="0044329F" w:rsidRPr="00D379EB" w:rsidRDefault="0044329F" w:rsidP="00B716E8">
                            <w:pPr>
                              <w:numPr>
                                <w:ilvl w:val="0"/>
                                <w:numId w:val="64"/>
                              </w:numPr>
                              <w:rPr>
                                <w:rFonts w:ascii="Arial" w:hAnsi="Arial" w:cs="Arial"/>
                                <w:sz w:val="22"/>
                                <w:szCs w:val="22"/>
                              </w:rPr>
                            </w:pPr>
                          </w:p>
                          <w:p w:rsidR="0044329F" w:rsidRDefault="0044329F" w:rsidP="00A47E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163" type="#_x0000_t202" style="position:absolute;margin-left:-7.85pt;margin-top:370.7pt;width:431.3pt;height:1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">
                <v:path arrowok="t"/>
                <v:textbox>
                  <w:txbxContent>
                    <w:p w:rsidR="0044329F" w:rsidRDefault="0044329F" w:rsidP="00A47EE0">
                      <w:pPr>
                        <w:pStyle w:val="Default"/>
                        <w:rPr>
                          <w:b/>
                          <w:bCs/>
                        </w:rPr>
                      </w:pPr>
                      <w:r>
                        <w:rPr>
                          <w:b/>
                          <w:bCs/>
                        </w:rPr>
                        <w:t xml:space="preserve">Second line: </w:t>
                      </w:r>
                      <w:r w:rsidRPr="00D379EB">
                        <w:rPr>
                          <w:b/>
                          <w:bCs/>
                        </w:rPr>
                        <w:t>I</w:t>
                      </w:r>
                      <w:r>
                        <w:rPr>
                          <w:b/>
                          <w:bCs/>
                        </w:rPr>
                        <w:t xml:space="preserve">ntravenous </w:t>
                      </w:r>
                      <w:r w:rsidRPr="00D379EB">
                        <w:rPr>
                          <w:b/>
                          <w:bCs/>
                        </w:rPr>
                        <w:t>labetalol</w:t>
                      </w:r>
                    </w:p>
                    <w:p w:rsidR="0044329F" w:rsidRPr="00D379EB" w:rsidRDefault="0044329F" w:rsidP="00A47EE0">
                      <w:pPr>
                        <w:pStyle w:val="Default"/>
                        <w:rPr>
                          <w:b/>
                          <w:sz w:val="22"/>
                          <w:szCs w:val="22"/>
                        </w:rPr>
                      </w:pPr>
                      <w:r w:rsidRPr="00D379EB">
                        <w:rPr>
                          <w:b/>
                          <w:sz w:val="22"/>
                          <w:szCs w:val="22"/>
                        </w:rPr>
                        <w:t xml:space="preserve">Loading dose (IV) </w:t>
                      </w:r>
                    </w:p>
                    <w:p w:rsidR="0044329F" w:rsidRPr="00D379EB" w:rsidRDefault="0044329F" w:rsidP="00B716E8">
                      <w:pPr>
                        <w:numPr>
                          <w:ilvl w:val="0"/>
                          <w:numId w:val="98"/>
                        </w:numPr>
                        <w:rPr>
                          <w:rFonts w:ascii="Arial" w:hAnsi="Arial" w:cs="Arial"/>
                          <w:sz w:val="22"/>
                          <w:szCs w:val="22"/>
                        </w:rPr>
                      </w:pPr>
                      <w:r w:rsidRPr="00D379EB">
                        <w:rPr>
                          <w:rFonts w:ascii="Arial" w:hAnsi="Arial" w:cs="Arial"/>
                          <w:sz w:val="22"/>
                          <w:szCs w:val="22"/>
                        </w:rPr>
                        <w:t xml:space="preserve">Give 50 mg (10mls of 5mg/ml neat solution) over at least 1 min – </w:t>
                      </w:r>
                      <w:r>
                        <w:rPr>
                          <w:rFonts w:ascii="Arial" w:hAnsi="Arial" w:cs="Arial"/>
                          <w:sz w:val="22"/>
                          <w:szCs w:val="22"/>
                        </w:rPr>
                        <w:t>BP</w:t>
                      </w:r>
                      <w:r w:rsidRPr="00D379EB">
                        <w:rPr>
                          <w:rFonts w:ascii="Arial" w:hAnsi="Arial" w:cs="Arial"/>
                          <w:sz w:val="22"/>
                          <w:szCs w:val="22"/>
                        </w:rPr>
                        <w:t xml:space="preserve"> should fall </w:t>
                      </w:r>
                      <w:r>
                        <w:rPr>
                          <w:rFonts w:ascii="Arial" w:hAnsi="Arial" w:cs="Arial"/>
                          <w:sz w:val="22"/>
                          <w:szCs w:val="22"/>
                        </w:rPr>
                        <w:t>below threshold within 5 mins</w:t>
                      </w:r>
                    </w:p>
                    <w:p w:rsidR="0044329F" w:rsidRPr="00D379EB" w:rsidRDefault="0044329F" w:rsidP="00B716E8">
                      <w:pPr>
                        <w:numPr>
                          <w:ilvl w:val="0"/>
                          <w:numId w:val="98"/>
                        </w:numPr>
                        <w:rPr>
                          <w:rFonts w:ascii="Arial" w:hAnsi="Arial" w:cs="Arial"/>
                          <w:sz w:val="22"/>
                          <w:szCs w:val="22"/>
                        </w:rPr>
                      </w:pPr>
                      <w:r w:rsidRPr="00D379EB">
                        <w:rPr>
                          <w:rFonts w:ascii="Arial" w:hAnsi="Arial" w:cs="Arial"/>
                          <w:sz w:val="22"/>
                          <w:szCs w:val="22"/>
                        </w:rPr>
                        <w:t>Repeat at 15 min</w:t>
                      </w:r>
                      <w:r>
                        <w:rPr>
                          <w:rFonts w:ascii="Arial" w:hAnsi="Arial" w:cs="Arial"/>
                          <w:sz w:val="22"/>
                          <w:szCs w:val="22"/>
                        </w:rPr>
                        <w:t>s</w:t>
                      </w:r>
                      <w:r w:rsidRPr="00D379EB">
                        <w:rPr>
                          <w:rFonts w:ascii="Arial" w:hAnsi="Arial" w:cs="Arial"/>
                          <w:sz w:val="22"/>
                          <w:szCs w:val="22"/>
                        </w:rPr>
                        <w:t xml:space="preserve"> intervals to a max dose of 200mg unt</w:t>
                      </w:r>
                      <w:r>
                        <w:rPr>
                          <w:rFonts w:ascii="Arial" w:hAnsi="Arial" w:cs="Arial"/>
                          <w:sz w:val="22"/>
                          <w:szCs w:val="22"/>
                        </w:rPr>
                        <w:t>il BP is controlled</w:t>
                      </w:r>
                    </w:p>
                    <w:p w:rsidR="0044329F" w:rsidRPr="00D379EB" w:rsidRDefault="0044329F" w:rsidP="00A47EE0">
                      <w:pPr>
                        <w:rPr>
                          <w:rFonts w:ascii="Arial" w:hAnsi="Arial" w:cs="Arial"/>
                          <w:b/>
                          <w:sz w:val="22"/>
                          <w:szCs w:val="22"/>
                        </w:rPr>
                      </w:pPr>
                      <w:r w:rsidRPr="00D379EB">
                        <w:rPr>
                          <w:rFonts w:ascii="Arial" w:hAnsi="Arial" w:cs="Arial"/>
                          <w:b/>
                          <w:sz w:val="22"/>
                          <w:szCs w:val="22"/>
                        </w:rPr>
                        <w:t>Maintenance dose (IV infusion)</w:t>
                      </w:r>
                    </w:p>
                    <w:p w:rsidR="0044329F" w:rsidRDefault="0044329F" w:rsidP="00B716E8">
                      <w:pPr>
                        <w:numPr>
                          <w:ilvl w:val="0"/>
                          <w:numId w:val="64"/>
                        </w:numPr>
                        <w:rPr>
                          <w:rFonts w:ascii="Arial" w:hAnsi="Arial" w:cs="Arial"/>
                          <w:sz w:val="22"/>
                          <w:szCs w:val="22"/>
                        </w:rPr>
                      </w:pPr>
                      <w:r w:rsidRPr="00D379EB">
                        <w:rPr>
                          <w:rFonts w:ascii="Arial" w:hAnsi="Arial" w:cs="Arial"/>
                          <w:sz w:val="22"/>
                          <w:szCs w:val="22"/>
                        </w:rPr>
                        <w:t>Infusion via syringe pump at rate of 4ml/hr (5mg/ml neat solution). Double every 30 mins to a max</w:t>
                      </w:r>
                      <w:r>
                        <w:rPr>
                          <w:rFonts w:ascii="Arial" w:hAnsi="Arial" w:cs="Arial"/>
                          <w:sz w:val="22"/>
                          <w:szCs w:val="22"/>
                        </w:rPr>
                        <w:t xml:space="preserve"> </w:t>
                      </w:r>
                      <w:r w:rsidRPr="00D379EB">
                        <w:rPr>
                          <w:rFonts w:ascii="Arial" w:hAnsi="Arial" w:cs="Arial"/>
                          <w:sz w:val="22"/>
                          <w:szCs w:val="22"/>
                        </w:rPr>
                        <w:t>of 32 mls/hr (160mg) until</w:t>
                      </w:r>
                      <w:r>
                        <w:rPr>
                          <w:rFonts w:ascii="Arial" w:hAnsi="Arial" w:cs="Arial"/>
                          <w:sz w:val="22"/>
                          <w:szCs w:val="22"/>
                        </w:rPr>
                        <w:t xml:space="preserve"> BP is controlled.  Titrate to keep DBP </w:t>
                      </w:r>
                      <w:r w:rsidRPr="00D379EB">
                        <w:rPr>
                          <w:rFonts w:ascii="Arial" w:hAnsi="Arial" w:cs="Arial"/>
                          <w:sz w:val="22"/>
                          <w:szCs w:val="22"/>
                        </w:rPr>
                        <w:t>90 -100 mmHg and</w:t>
                      </w:r>
                      <w:r>
                        <w:rPr>
                          <w:rFonts w:ascii="Arial" w:hAnsi="Arial" w:cs="Arial"/>
                          <w:sz w:val="22"/>
                          <w:szCs w:val="22"/>
                        </w:rPr>
                        <w:t xml:space="preserve"> SBP 140 –150 mmHg</w:t>
                      </w:r>
                    </w:p>
                    <w:p w:rsidR="0044329F" w:rsidRPr="00D379EB" w:rsidRDefault="0044329F" w:rsidP="00B716E8">
                      <w:pPr>
                        <w:numPr>
                          <w:ilvl w:val="0"/>
                          <w:numId w:val="64"/>
                        </w:numPr>
                        <w:rPr>
                          <w:rFonts w:ascii="Arial" w:hAnsi="Arial" w:cs="Arial"/>
                          <w:sz w:val="22"/>
                          <w:szCs w:val="22"/>
                        </w:rPr>
                      </w:pPr>
                    </w:p>
                    <w:p w:rsidR="0044329F" w:rsidRDefault="0044329F" w:rsidP="00A47EE0"/>
                  </w:txbxContent>
                </v:textbox>
              </v:shape>
            </w:pict>
          </mc:Fallback>
        </mc:AlternateContent>
      </w:r>
      <w:r>
        <w:rPr>
          <w:rFonts w:ascii="Arial" w:hAnsi="Arial" w:cs="Arial"/>
          <w:b/>
          <w:noProof/>
          <w:sz w:val="28"/>
          <w:szCs w:val="28"/>
          <w:lang w:eastAsia="en-GB"/>
        </w:rPr>
        <mc:AlternateContent>
          <mc:Choice Requires="wps">
            <w:drawing>
              <wp:anchor distT="0" distB="0" distL="114300" distR="114300" simplePos="0" relativeHeight="251646976" behindDoc="0" locked="0" layoutInCell="1" allowOverlap="1" wp14:anchorId="016980BC" wp14:editId="016980BD">
                <wp:simplePos x="0" y="0"/>
                <wp:positionH relativeFrom="column">
                  <wp:posOffset>-92075</wp:posOffset>
                </wp:positionH>
                <wp:positionV relativeFrom="paragraph">
                  <wp:posOffset>2651760</wp:posOffset>
                </wp:positionV>
                <wp:extent cx="5462270" cy="1965325"/>
                <wp:effectExtent l="0" t="0" r="0" b="3175"/>
                <wp:wrapNone/>
                <wp:docPr id="8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2270" cy="1965325"/>
                        </a:xfrm>
                        <a:prstGeom prst="rect">
                          <a:avLst/>
                        </a:prstGeom>
                        <a:solidFill>
                          <a:srgbClr val="FFFFFF"/>
                        </a:solidFill>
                        <a:ln w="9525">
                          <a:solidFill>
                            <a:srgbClr val="000000"/>
                          </a:solidFill>
                          <a:miter lim="800000"/>
                          <a:headEnd/>
                          <a:tailEnd/>
                        </a:ln>
                      </wps:spPr>
                      <wps:txbx>
                        <w:txbxContent>
                          <w:p w:rsidR="0044329F" w:rsidRPr="003B6B48" w:rsidRDefault="0044329F" w:rsidP="00EE6B06">
                            <w:pPr>
                              <w:pStyle w:val="Default"/>
                              <w:rPr>
                                <w:b/>
                                <w:bCs/>
                              </w:rPr>
                            </w:pPr>
                            <w:r w:rsidRPr="003B6B48">
                              <w:rPr>
                                <w:b/>
                                <w:bCs/>
                              </w:rPr>
                              <w:t>Nifedipine</w:t>
                            </w:r>
                            <w:r>
                              <w:rPr>
                                <w:b/>
                                <w:bCs/>
                              </w:rPr>
                              <w:t xml:space="preserve"> (oral)</w:t>
                            </w:r>
                          </w:p>
                          <w:p w:rsidR="0044329F" w:rsidRPr="00D379EB" w:rsidRDefault="0044329F" w:rsidP="00EE6B06">
                            <w:pPr>
                              <w:pStyle w:val="Default"/>
                              <w:rPr>
                                <w:bCs/>
                                <w:sz w:val="22"/>
                                <w:szCs w:val="22"/>
                              </w:rPr>
                            </w:pPr>
                            <w:r w:rsidRPr="00D379EB">
                              <w:rPr>
                                <w:bCs/>
                                <w:sz w:val="22"/>
                                <w:szCs w:val="22"/>
                              </w:rPr>
                              <w:t>Ensure no contraindications:</w:t>
                            </w:r>
                          </w:p>
                          <w:p w:rsidR="0044329F" w:rsidRPr="00D379EB" w:rsidRDefault="0044329F" w:rsidP="00B716E8">
                            <w:pPr>
                              <w:pStyle w:val="Default"/>
                              <w:numPr>
                                <w:ilvl w:val="0"/>
                                <w:numId w:val="96"/>
                              </w:numPr>
                              <w:ind w:firstLine="0"/>
                              <w:rPr>
                                <w:bCs/>
                                <w:sz w:val="22"/>
                                <w:szCs w:val="22"/>
                              </w:rPr>
                            </w:pPr>
                            <w:r w:rsidRPr="00D379EB">
                              <w:rPr>
                                <w:bCs/>
                                <w:sz w:val="22"/>
                                <w:szCs w:val="22"/>
                              </w:rPr>
                              <w:t>Do not use with aortic stenosis</w:t>
                            </w:r>
                          </w:p>
                          <w:p w:rsidR="0044329F" w:rsidRPr="00D379EB" w:rsidRDefault="0044329F" w:rsidP="00B716E8">
                            <w:pPr>
                              <w:pStyle w:val="Default"/>
                              <w:numPr>
                                <w:ilvl w:val="0"/>
                                <w:numId w:val="96"/>
                              </w:numPr>
                              <w:ind w:firstLine="0"/>
                              <w:rPr>
                                <w:bCs/>
                                <w:sz w:val="22"/>
                                <w:szCs w:val="22"/>
                              </w:rPr>
                            </w:pPr>
                            <w:r w:rsidRPr="00D379EB">
                              <w:rPr>
                                <w:bCs/>
                                <w:sz w:val="22"/>
                                <w:szCs w:val="22"/>
                              </w:rPr>
                              <w:t>May cause thrombocytopenia</w:t>
                            </w:r>
                          </w:p>
                          <w:p w:rsidR="0044329F" w:rsidRPr="00D379EB" w:rsidRDefault="0044329F" w:rsidP="00B716E8">
                            <w:pPr>
                              <w:pStyle w:val="Default"/>
                              <w:numPr>
                                <w:ilvl w:val="0"/>
                                <w:numId w:val="96"/>
                              </w:numPr>
                              <w:ind w:firstLine="0"/>
                              <w:rPr>
                                <w:bCs/>
                                <w:sz w:val="22"/>
                                <w:szCs w:val="22"/>
                              </w:rPr>
                            </w:pPr>
                            <w:r w:rsidRPr="00D379EB">
                              <w:rPr>
                                <w:bCs/>
                                <w:sz w:val="22"/>
                                <w:szCs w:val="22"/>
                              </w:rPr>
                              <w:t>Increases blood loss at surgery</w:t>
                            </w:r>
                          </w:p>
                          <w:p w:rsidR="0044329F" w:rsidRPr="00D379EB" w:rsidRDefault="0044329F" w:rsidP="00B716E8">
                            <w:pPr>
                              <w:pStyle w:val="Default"/>
                              <w:numPr>
                                <w:ilvl w:val="0"/>
                                <w:numId w:val="96"/>
                              </w:numPr>
                              <w:ind w:firstLine="0"/>
                              <w:rPr>
                                <w:bCs/>
                                <w:sz w:val="22"/>
                                <w:szCs w:val="22"/>
                              </w:rPr>
                            </w:pPr>
                            <w:r w:rsidRPr="00D379EB">
                              <w:rPr>
                                <w:bCs/>
                                <w:sz w:val="22"/>
                                <w:szCs w:val="22"/>
                              </w:rPr>
                              <w:t>May have an effect on uterine contractility</w:t>
                            </w:r>
                          </w:p>
                          <w:p w:rsidR="0044329F" w:rsidRPr="00D379EB" w:rsidRDefault="0044329F" w:rsidP="00EE6B06">
                            <w:pPr>
                              <w:pStyle w:val="Default"/>
                              <w:rPr>
                                <w:bCs/>
                                <w:sz w:val="22"/>
                                <w:szCs w:val="22"/>
                              </w:rPr>
                            </w:pPr>
                            <w:r w:rsidRPr="00D379EB">
                              <w:rPr>
                                <w:bCs/>
                                <w:sz w:val="22"/>
                                <w:szCs w:val="22"/>
                              </w:rPr>
                              <w:t>Oral dose:</w:t>
                            </w:r>
                          </w:p>
                          <w:p w:rsidR="0044329F" w:rsidRPr="00D379EB" w:rsidRDefault="0044329F" w:rsidP="00B716E8">
                            <w:pPr>
                              <w:pStyle w:val="Default"/>
                              <w:numPr>
                                <w:ilvl w:val="0"/>
                                <w:numId w:val="97"/>
                              </w:numPr>
                              <w:ind w:firstLine="0"/>
                              <w:rPr>
                                <w:bCs/>
                                <w:sz w:val="22"/>
                                <w:szCs w:val="22"/>
                              </w:rPr>
                            </w:pPr>
                            <w:r w:rsidRPr="00D379EB">
                              <w:rPr>
                                <w:bCs/>
                                <w:sz w:val="22"/>
                                <w:szCs w:val="22"/>
                              </w:rPr>
                              <w:t>If moderate hypertension then consider Adalat Retard 20mg stat</w:t>
                            </w:r>
                          </w:p>
                          <w:p w:rsidR="0044329F" w:rsidRPr="00D379EB" w:rsidRDefault="0044329F" w:rsidP="00B716E8">
                            <w:pPr>
                              <w:pStyle w:val="Default"/>
                              <w:numPr>
                                <w:ilvl w:val="0"/>
                                <w:numId w:val="97"/>
                              </w:numPr>
                              <w:ind w:firstLine="0"/>
                              <w:rPr>
                                <w:bCs/>
                                <w:sz w:val="22"/>
                                <w:szCs w:val="22"/>
                              </w:rPr>
                            </w:pPr>
                            <w:r w:rsidRPr="00D379EB">
                              <w:rPr>
                                <w:bCs/>
                                <w:sz w:val="22"/>
                                <w:szCs w:val="22"/>
                              </w:rPr>
                              <w:t>If severe hypertension or BP not contro</w:t>
                            </w:r>
                            <w:r>
                              <w:rPr>
                                <w:bCs/>
                                <w:sz w:val="22"/>
                                <w:szCs w:val="22"/>
                              </w:rPr>
                              <w:t xml:space="preserve">lled after 30min then consider </w:t>
                            </w:r>
                            <w:r>
                              <w:rPr>
                                <w:bCs/>
                                <w:sz w:val="22"/>
                                <w:szCs w:val="22"/>
                              </w:rPr>
                              <w:tab/>
                              <w:t>n</w:t>
                            </w:r>
                            <w:r w:rsidRPr="00D379EB">
                              <w:rPr>
                                <w:bCs/>
                                <w:sz w:val="22"/>
                                <w:szCs w:val="22"/>
                              </w:rPr>
                              <w:t>ifedipine 10mg capsule (not sublingually)</w:t>
                            </w:r>
                          </w:p>
                          <w:p w:rsidR="0044329F" w:rsidRPr="00D379EB" w:rsidRDefault="0044329F" w:rsidP="00B716E8">
                            <w:pPr>
                              <w:pStyle w:val="Default"/>
                              <w:numPr>
                                <w:ilvl w:val="0"/>
                                <w:numId w:val="97"/>
                              </w:numPr>
                              <w:ind w:firstLine="0"/>
                              <w:rPr>
                                <w:bCs/>
                                <w:sz w:val="22"/>
                                <w:szCs w:val="22"/>
                              </w:rPr>
                            </w:pPr>
                            <w:r w:rsidRPr="00D379EB">
                              <w:rPr>
                                <w:bCs/>
                                <w:sz w:val="22"/>
                                <w:szCs w:val="22"/>
                              </w:rPr>
                              <w:t>A usual regular regime would be Adalat Retard 20mg bd</w:t>
                            </w:r>
                          </w:p>
                          <w:p w:rsidR="0044329F" w:rsidRPr="00D379EB" w:rsidRDefault="0044329F" w:rsidP="00EE6B0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164" type="#_x0000_t202" style="position:absolute;margin-left:-7.25pt;margin-top:208.8pt;width:430.1pt;height:154.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">
                <v:path arrowok="t"/>
                <v:textbox>
                  <w:txbxContent>
                    <w:p w:rsidR="0044329F" w:rsidRPr="003B6B48" w:rsidRDefault="0044329F" w:rsidP="00EE6B06">
                      <w:pPr>
                        <w:pStyle w:val="Default"/>
                        <w:rPr>
                          <w:b/>
                          <w:bCs/>
                        </w:rPr>
                      </w:pPr>
                      <w:r w:rsidRPr="003B6B48">
                        <w:rPr>
                          <w:b/>
                          <w:bCs/>
                        </w:rPr>
                        <w:t>Nifedipine</w:t>
                      </w:r>
                      <w:r>
                        <w:rPr>
                          <w:b/>
                          <w:bCs/>
                        </w:rPr>
                        <w:t xml:space="preserve"> (oral)</w:t>
                      </w:r>
                    </w:p>
                    <w:p w:rsidR="0044329F" w:rsidRPr="00D379EB" w:rsidRDefault="0044329F" w:rsidP="00EE6B06">
                      <w:pPr>
                        <w:pStyle w:val="Default"/>
                        <w:rPr>
                          <w:bCs/>
                          <w:sz w:val="22"/>
                          <w:szCs w:val="22"/>
                        </w:rPr>
                      </w:pPr>
                      <w:r w:rsidRPr="00D379EB">
                        <w:rPr>
                          <w:bCs/>
                          <w:sz w:val="22"/>
                          <w:szCs w:val="22"/>
                        </w:rPr>
                        <w:t>Ensure no contraindications:</w:t>
                      </w:r>
                    </w:p>
                    <w:p w:rsidR="0044329F" w:rsidRPr="00D379EB" w:rsidRDefault="0044329F" w:rsidP="00B716E8">
                      <w:pPr>
                        <w:pStyle w:val="Default"/>
                        <w:numPr>
                          <w:ilvl w:val="0"/>
                          <w:numId w:val="96"/>
                        </w:numPr>
                        <w:ind w:firstLine="0"/>
                        <w:rPr>
                          <w:bCs/>
                          <w:sz w:val="22"/>
                          <w:szCs w:val="22"/>
                        </w:rPr>
                      </w:pPr>
                      <w:r w:rsidRPr="00D379EB">
                        <w:rPr>
                          <w:bCs/>
                          <w:sz w:val="22"/>
                          <w:szCs w:val="22"/>
                        </w:rPr>
                        <w:t>Do not use with aortic stenosis</w:t>
                      </w:r>
                    </w:p>
                    <w:p w:rsidR="0044329F" w:rsidRPr="00D379EB" w:rsidRDefault="0044329F" w:rsidP="00B716E8">
                      <w:pPr>
                        <w:pStyle w:val="Default"/>
                        <w:numPr>
                          <w:ilvl w:val="0"/>
                          <w:numId w:val="96"/>
                        </w:numPr>
                        <w:ind w:firstLine="0"/>
                        <w:rPr>
                          <w:bCs/>
                          <w:sz w:val="22"/>
                          <w:szCs w:val="22"/>
                        </w:rPr>
                      </w:pPr>
                      <w:r w:rsidRPr="00D379EB">
                        <w:rPr>
                          <w:bCs/>
                          <w:sz w:val="22"/>
                          <w:szCs w:val="22"/>
                        </w:rPr>
                        <w:t>May cause thrombocytopenia</w:t>
                      </w:r>
                    </w:p>
                    <w:p w:rsidR="0044329F" w:rsidRPr="00D379EB" w:rsidRDefault="0044329F" w:rsidP="00B716E8">
                      <w:pPr>
                        <w:pStyle w:val="Default"/>
                        <w:numPr>
                          <w:ilvl w:val="0"/>
                          <w:numId w:val="96"/>
                        </w:numPr>
                        <w:ind w:firstLine="0"/>
                        <w:rPr>
                          <w:bCs/>
                          <w:sz w:val="22"/>
                          <w:szCs w:val="22"/>
                        </w:rPr>
                      </w:pPr>
                      <w:r w:rsidRPr="00D379EB">
                        <w:rPr>
                          <w:bCs/>
                          <w:sz w:val="22"/>
                          <w:szCs w:val="22"/>
                        </w:rPr>
                        <w:t>Increases blood loss at surgery</w:t>
                      </w:r>
                    </w:p>
                    <w:p w:rsidR="0044329F" w:rsidRPr="00D379EB" w:rsidRDefault="0044329F" w:rsidP="00B716E8">
                      <w:pPr>
                        <w:pStyle w:val="Default"/>
                        <w:numPr>
                          <w:ilvl w:val="0"/>
                          <w:numId w:val="96"/>
                        </w:numPr>
                        <w:ind w:firstLine="0"/>
                        <w:rPr>
                          <w:bCs/>
                          <w:sz w:val="22"/>
                          <w:szCs w:val="22"/>
                        </w:rPr>
                      </w:pPr>
                      <w:r w:rsidRPr="00D379EB">
                        <w:rPr>
                          <w:bCs/>
                          <w:sz w:val="22"/>
                          <w:szCs w:val="22"/>
                        </w:rPr>
                        <w:t>May have an effect on uterine contractility</w:t>
                      </w:r>
                    </w:p>
                    <w:p w:rsidR="0044329F" w:rsidRPr="00D379EB" w:rsidRDefault="0044329F" w:rsidP="00EE6B06">
                      <w:pPr>
                        <w:pStyle w:val="Default"/>
                        <w:rPr>
                          <w:bCs/>
                          <w:sz w:val="22"/>
                          <w:szCs w:val="22"/>
                        </w:rPr>
                      </w:pPr>
                      <w:r w:rsidRPr="00D379EB">
                        <w:rPr>
                          <w:bCs/>
                          <w:sz w:val="22"/>
                          <w:szCs w:val="22"/>
                        </w:rPr>
                        <w:t>Oral dose:</w:t>
                      </w:r>
                    </w:p>
                    <w:p w:rsidR="0044329F" w:rsidRPr="00D379EB" w:rsidRDefault="0044329F" w:rsidP="00B716E8">
                      <w:pPr>
                        <w:pStyle w:val="Default"/>
                        <w:numPr>
                          <w:ilvl w:val="0"/>
                          <w:numId w:val="97"/>
                        </w:numPr>
                        <w:ind w:firstLine="0"/>
                        <w:rPr>
                          <w:bCs/>
                          <w:sz w:val="22"/>
                          <w:szCs w:val="22"/>
                        </w:rPr>
                      </w:pPr>
                      <w:r w:rsidRPr="00D379EB">
                        <w:rPr>
                          <w:bCs/>
                          <w:sz w:val="22"/>
                          <w:szCs w:val="22"/>
                        </w:rPr>
                        <w:t>If moderate hypertension then consider Adalat Retard 20mg stat</w:t>
                      </w:r>
                    </w:p>
                    <w:p w:rsidR="0044329F" w:rsidRPr="00D379EB" w:rsidRDefault="0044329F" w:rsidP="00B716E8">
                      <w:pPr>
                        <w:pStyle w:val="Default"/>
                        <w:numPr>
                          <w:ilvl w:val="0"/>
                          <w:numId w:val="97"/>
                        </w:numPr>
                        <w:ind w:firstLine="0"/>
                        <w:rPr>
                          <w:bCs/>
                          <w:sz w:val="22"/>
                          <w:szCs w:val="22"/>
                        </w:rPr>
                      </w:pPr>
                      <w:r w:rsidRPr="00D379EB">
                        <w:rPr>
                          <w:bCs/>
                          <w:sz w:val="22"/>
                          <w:szCs w:val="22"/>
                        </w:rPr>
                        <w:t>If severe hypertension or BP not contro</w:t>
                      </w:r>
                      <w:r>
                        <w:rPr>
                          <w:bCs/>
                          <w:sz w:val="22"/>
                          <w:szCs w:val="22"/>
                        </w:rPr>
                        <w:t xml:space="preserve">lled after 30min then consider </w:t>
                      </w:r>
                      <w:r>
                        <w:rPr>
                          <w:bCs/>
                          <w:sz w:val="22"/>
                          <w:szCs w:val="22"/>
                        </w:rPr>
                        <w:tab/>
                        <w:t>n</w:t>
                      </w:r>
                      <w:r w:rsidRPr="00D379EB">
                        <w:rPr>
                          <w:bCs/>
                          <w:sz w:val="22"/>
                          <w:szCs w:val="22"/>
                        </w:rPr>
                        <w:t>ifedipine 10mg capsule (not sublingually)</w:t>
                      </w:r>
                    </w:p>
                    <w:p w:rsidR="0044329F" w:rsidRPr="00D379EB" w:rsidRDefault="0044329F" w:rsidP="00B716E8">
                      <w:pPr>
                        <w:pStyle w:val="Default"/>
                        <w:numPr>
                          <w:ilvl w:val="0"/>
                          <w:numId w:val="97"/>
                        </w:numPr>
                        <w:ind w:firstLine="0"/>
                        <w:rPr>
                          <w:bCs/>
                          <w:sz w:val="22"/>
                          <w:szCs w:val="22"/>
                        </w:rPr>
                      </w:pPr>
                      <w:r w:rsidRPr="00D379EB">
                        <w:rPr>
                          <w:bCs/>
                          <w:sz w:val="22"/>
                          <w:szCs w:val="22"/>
                        </w:rPr>
                        <w:t>A usual regular regime would be Adalat Retard 20mg bd</w:t>
                      </w:r>
                    </w:p>
                    <w:p w:rsidR="0044329F" w:rsidRPr="00D379EB" w:rsidRDefault="0044329F" w:rsidP="00EE6B06">
                      <w:pPr>
                        <w:rPr>
                          <w:rFonts w:ascii="Arial" w:hAnsi="Arial" w:cs="Arial"/>
                        </w:rPr>
                      </w:pPr>
                    </w:p>
                  </w:txbxContent>
                </v:textbox>
              </v:shape>
            </w:pict>
          </mc:Fallback>
        </mc:AlternateContent>
      </w:r>
      <w:r>
        <w:rPr>
          <w:rFonts w:ascii="Arial" w:hAnsi="Arial" w:cs="Arial"/>
          <w:b/>
          <w:noProof/>
          <w:sz w:val="28"/>
          <w:szCs w:val="28"/>
          <w:lang w:eastAsia="en-GB"/>
        </w:rPr>
        <mc:AlternateContent>
          <mc:Choice Requires="wps">
            <w:drawing>
              <wp:anchor distT="0" distB="0" distL="114300" distR="114300" simplePos="0" relativeHeight="251645952" behindDoc="0" locked="0" layoutInCell="1" allowOverlap="1" wp14:anchorId="016980BE" wp14:editId="016980BF">
                <wp:simplePos x="0" y="0"/>
                <wp:positionH relativeFrom="column">
                  <wp:posOffset>-92075</wp:posOffset>
                </wp:positionH>
                <wp:positionV relativeFrom="paragraph">
                  <wp:posOffset>419100</wp:posOffset>
                </wp:positionV>
                <wp:extent cx="5462270" cy="2122805"/>
                <wp:effectExtent l="0" t="0" r="0" b="0"/>
                <wp:wrapNone/>
                <wp:docPr id="8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2270" cy="2122805"/>
                        </a:xfrm>
                        <a:prstGeom prst="rect">
                          <a:avLst/>
                        </a:prstGeom>
                        <a:solidFill>
                          <a:srgbClr val="FFFFFF"/>
                        </a:solidFill>
                        <a:ln w="9525">
                          <a:solidFill>
                            <a:srgbClr val="000000"/>
                          </a:solidFill>
                          <a:miter lim="800000"/>
                          <a:headEnd/>
                          <a:tailEnd/>
                        </a:ln>
                      </wps:spPr>
                      <wps:txbx>
                        <w:txbxContent>
                          <w:p w:rsidR="0044329F" w:rsidRDefault="0044329F" w:rsidP="00EE6B06">
                            <w:pPr>
                              <w:pStyle w:val="Default"/>
                              <w:rPr>
                                <w:b/>
                                <w:bCs/>
                              </w:rPr>
                            </w:pPr>
                            <w:r w:rsidRPr="002374B4">
                              <w:rPr>
                                <w:b/>
                                <w:bCs/>
                              </w:rPr>
                              <w:t>First line agent</w:t>
                            </w:r>
                            <w:r>
                              <w:rPr>
                                <w:b/>
                                <w:bCs/>
                              </w:rPr>
                              <w:t>: Labetalol (oral)</w:t>
                            </w:r>
                          </w:p>
                          <w:p w:rsidR="0044329F" w:rsidRPr="00D379EB" w:rsidRDefault="0044329F" w:rsidP="00EE6B06">
                            <w:pPr>
                              <w:pStyle w:val="Default"/>
                              <w:rPr>
                                <w:bCs/>
                                <w:sz w:val="22"/>
                                <w:szCs w:val="22"/>
                              </w:rPr>
                            </w:pPr>
                            <w:r w:rsidRPr="00D379EB">
                              <w:rPr>
                                <w:bCs/>
                                <w:sz w:val="22"/>
                                <w:szCs w:val="22"/>
                              </w:rPr>
                              <w:t>Ensure no contraindications:</w:t>
                            </w:r>
                          </w:p>
                          <w:p w:rsidR="0044329F" w:rsidRPr="00D379EB" w:rsidRDefault="0044329F" w:rsidP="00B716E8">
                            <w:pPr>
                              <w:pStyle w:val="Default"/>
                              <w:numPr>
                                <w:ilvl w:val="0"/>
                                <w:numId w:val="61"/>
                              </w:numPr>
                              <w:rPr>
                                <w:bCs/>
                                <w:sz w:val="22"/>
                                <w:szCs w:val="22"/>
                              </w:rPr>
                            </w:pPr>
                            <w:r w:rsidRPr="00D379EB">
                              <w:rPr>
                                <w:bCs/>
                                <w:sz w:val="22"/>
                                <w:szCs w:val="22"/>
                              </w:rPr>
                              <w:t>Asthma of any severity</w:t>
                            </w:r>
                          </w:p>
                          <w:p w:rsidR="0044329F" w:rsidRPr="00D379EB" w:rsidRDefault="0044329F" w:rsidP="00B716E8">
                            <w:pPr>
                              <w:pStyle w:val="Default"/>
                              <w:numPr>
                                <w:ilvl w:val="0"/>
                                <w:numId w:val="61"/>
                              </w:numPr>
                              <w:rPr>
                                <w:bCs/>
                                <w:sz w:val="22"/>
                                <w:szCs w:val="22"/>
                              </w:rPr>
                            </w:pPr>
                            <w:r w:rsidRPr="00D379EB">
                              <w:rPr>
                                <w:bCs/>
                                <w:sz w:val="22"/>
                                <w:szCs w:val="22"/>
                              </w:rPr>
                              <w:t>Evidence of cardia</w:t>
                            </w:r>
                            <w:r>
                              <w:rPr>
                                <w:bCs/>
                                <w:sz w:val="22"/>
                                <w:szCs w:val="22"/>
                              </w:rPr>
                              <w:t>c</w:t>
                            </w:r>
                            <w:r w:rsidRPr="00D379EB">
                              <w:rPr>
                                <w:bCs/>
                                <w:sz w:val="22"/>
                                <w:szCs w:val="22"/>
                              </w:rPr>
                              <w:t xml:space="preserve"> dysfunction (</w:t>
                            </w:r>
                            <w:proofErr w:type="spellStart"/>
                            <w:r w:rsidRPr="00D379EB">
                              <w:rPr>
                                <w:bCs/>
                                <w:sz w:val="22"/>
                                <w:szCs w:val="22"/>
                              </w:rPr>
                              <w:t>eg</w:t>
                            </w:r>
                            <w:proofErr w:type="spellEnd"/>
                            <w:r w:rsidRPr="00D379EB">
                              <w:rPr>
                                <w:bCs/>
                                <w:sz w:val="22"/>
                                <w:szCs w:val="22"/>
                              </w:rPr>
                              <w:t xml:space="preserve"> pulmonary oedema)</w:t>
                            </w:r>
                          </w:p>
                          <w:p w:rsidR="0044329F" w:rsidRPr="00D379EB" w:rsidRDefault="0044329F" w:rsidP="00B716E8">
                            <w:pPr>
                              <w:pStyle w:val="Default"/>
                              <w:numPr>
                                <w:ilvl w:val="0"/>
                                <w:numId w:val="61"/>
                              </w:numPr>
                              <w:rPr>
                                <w:bCs/>
                                <w:sz w:val="22"/>
                                <w:szCs w:val="22"/>
                              </w:rPr>
                            </w:pPr>
                            <w:r w:rsidRPr="00D379EB">
                              <w:rPr>
                                <w:bCs/>
                                <w:sz w:val="22"/>
                                <w:szCs w:val="22"/>
                              </w:rPr>
                              <w:t>Can be used with moderate liver dysfunction associated with HELLP</w:t>
                            </w:r>
                          </w:p>
                          <w:p w:rsidR="0044329F" w:rsidRPr="00D379EB" w:rsidRDefault="0044329F" w:rsidP="00B716E8">
                            <w:pPr>
                              <w:pStyle w:val="Default"/>
                              <w:numPr>
                                <w:ilvl w:val="0"/>
                                <w:numId w:val="61"/>
                              </w:numPr>
                              <w:rPr>
                                <w:bCs/>
                                <w:sz w:val="22"/>
                                <w:szCs w:val="22"/>
                              </w:rPr>
                            </w:pPr>
                            <w:r w:rsidRPr="00D379EB">
                              <w:rPr>
                                <w:bCs/>
                                <w:sz w:val="22"/>
                                <w:szCs w:val="22"/>
                              </w:rPr>
                              <w:t xml:space="preserve">Avoid if a strong suspicion of </w:t>
                            </w:r>
                            <w:proofErr w:type="spellStart"/>
                            <w:r w:rsidRPr="00D379EB">
                              <w:rPr>
                                <w:bCs/>
                                <w:sz w:val="22"/>
                                <w:szCs w:val="22"/>
                              </w:rPr>
                              <w:t>phaeochromocytoma</w:t>
                            </w:r>
                            <w:proofErr w:type="spellEnd"/>
                          </w:p>
                          <w:p w:rsidR="0044329F" w:rsidRPr="00D379EB" w:rsidRDefault="0044329F" w:rsidP="000846F6">
                            <w:pPr>
                              <w:pStyle w:val="Default"/>
                              <w:tabs>
                                <w:tab w:val="left" w:pos="360"/>
                              </w:tabs>
                              <w:rPr>
                                <w:bCs/>
                                <w:sz w:val="22"/>
                                <w:szCs w:val="22"/>
                              </w:rPr>
                            </w:pPr>
                            <w:r>
                              <w:rPr>
                                <w:bCs/>
                                <w:sz w:val="22"/>
                                <w:szCs w:val="22"/>
                              </w:rPr>
                              <w:tab/>
                            </w:r>
                            <w:r w:rsidRPr="00D379EB">
                              <w:rPr>
                                <w:bCs/>
                                <w:sz w:val="22"/>
                                <w:szCs w:val="22"/>
                              </w:rPr>
                              <w:t>Oral dose:</w:t>
                            </w:r>
                          </w:p>
                          <w:p w:rsidR="0044329F" w:rsidRPr="00D379EB" w:rsidRDefault="0044329F" w:rsidP="00B716E8">
                            <w:pPr>
                              <w:pStyle w:val="Default"/>
                              <w:numPr>
                                <w:ilvl w:val="0"/>
                                <w:numId w:val="62"/>
                              </w:numPr>
                              <w:rPr>
                                <w:bCs/>
                                <w:sz w:val="22"/>
                                <w:szCs w:val="22"/>
                              </w:rPr>
                            </w:pPr>
                            <w:r w:rsidRPr="00C2656A">
                              <w:rPr>
                                <w:bCs/>
                                <w:sz w:val="22"/>
                                <w:szCs w:val="22"/>
                              </w:rPr>
                              <w:t>Labetalol 200mg orally</w:t>
                            </w:r>
                            <w:r w:rsidRPr="00D379EB">
                              <w:rPr>
                                <w:bCs/>
                                <w:sz w:val="22"/>
                                <w:szCs w:val="22"/>
                              </w:rPr>
                              <w:t xml:space="preserve"> and repeat BP in 30 mins</w:t>
                            </w:r>
                          </w:p>
                          <w:p w:rsidR="0044329F" w:rsidRDefault="0044329F" w:rsidP="00B716E8">
                            <w:pPr>
                              <w:pStyle w:val="Default"/>
                              <w:numPr>
                                <w:ilvl w:val="0"/>
                                <w:numId w:val="62"/>
                              </w:numPr>
                              <w:rPr>
                                <w:bCs/>
                                <w:sz w:val="22"/>
                                <w:szCs w:val="22"/>
                              </w:rPr>
                            </w:pPr>
                            <w:r w:rsidRPr="0015499C">
                              <w:rPr>
                                <w:bCs/>
                                <w:sz w:val="22"/>
                                <w:szCs w:val="22"/>
                              </w:rPr>
                              <w:t>If BP not controlled then a further labetalol 200mg</w:t>
                            </w:r>
                          </w:p>
                          <w:p w:rsidR="0044329F" w:rsidRPr="0015499C" w:rsidRDefault="0044329F" w:rsidP="00B716E8">
                            <w:pPr>
                              <w:pStyle w:val="Default"/>
                              <w:numPr>
                                <w:ilvl w:val="0"/>
                                <w:numId w:val="62"/>
                              </w:numPr>
                              <w:rPr>
                                <w:bCs/>
                                <w:sz w:val="22"/>
                                <w:szCs w:val="22"/>
                              </w:rPr>
                            </w:pPr>
                            <w:r w:rsidRPr="0015499C">
                              <w:rPr>
                                <w:bCs/>
                                <w:sz w:val="22"/>
                                <w:szCs w:val="22"/>
                              </w:rPr>
                              <w:t>If not controlled and not severe then consider Adalat Retard 20mg stat</w:t>
                            </w:r>
                          </w:p>
                          <w:p w:rsidR="0044329F" w:rsidRPr="00D379EB" w:rsidRDefault="0044329F" w:rsidP="00B716E8">
                            <w:pPr>
                              <w:pStyle w:val="Default"/>
                              <w:numPr>
                                <w:ilvl w:val="0"/>
                                <w:numId w:val="62"/>
                              </w:numPr>
                              <w:rPr>
                                <w:bCs/>
                                <w:sz w:val="22"/>
                                <w:szCs w:val="22"/>
                              </w:rPr>
                            </w:pPr>
                            <w:r w:rsidRPr="00D379EB">
                              <w:rPr>
                                <w:bCs/>
                                <w:sz w:val="22"/>
                                <w:szCs w:val="22"/>
                              </w:rPr>
                              <w:t>If not controlled and severe then consider labetalol iv  or hydralazine</w:t>
                            </w:r>
                          </w:p>
                          <w:p w:rsidR="0044329F" w:rsidRPr="00D379EB" w:rsidRDefault="0044329F" w:rsidP="00B716E8">
                            <w:pPr>
                              <w:pStyle w:val="Default"/>
                              <w:numPr>
                                <w:ilvl w:val="0"/>
                                <w:numId w:val="62"/>
                              </w:numPr>
                              <w:rPr>
                                <w:bCs/>
                                <w:sz w:val="22"/>
                                <w:szCs w:val="22"/>
                              </w:rPr>
                            </w:pPr>
                            <w:r w:rsidRPr="00D379EB">
                              <w:rPr>
                                <w:bCs/>
                                <w:sz w:val="22"/>
                                <w:szCs w:val="22"/>
                              </w:rPr>
                              <w:t>A usual starting regime w</w:t>
                            </w:r>
                            <w:r>
                              <w:rPr>
                                <w:bCs/>
                                <w:sz w:val="22"/>
                                <w:szCs w:val="22"/>
                              </w:rPr>
                              <w:t xml:space="preserve">ould be labetalol 200 mg </w:t>
                            </w:r>
                            <w:r w:rsidRPr="00D379EB">
                              <w:rPr>
                                <w:bCs/>
                                <w:sz w:val="22"/>
                                <w:szCs w:val="22"/>
                              </w:rPr>
                              <w:t>bd</w:t>
                            </w:r>
                          </w:p>
                          <w:p w:rsidR="0044329F" w:rsidRPr="00D379EB" w:rsidRDefault="0044329F" w:rsidP="00EE6B0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165" type="#_x0000_t202" style="position:absolute;margin-left:-7.25pt;margin-top:33pt;width:430.1pt;height:16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">
                <v:path arrowok="t"/>
                <v:textbox>
                  <w:txbxContent>
                    <w:p w:rsidR="0044329F" w:rsidRDefault="0044329F" w:rsidP="00EE6B06">
                      <w:pPr>
                        <w:pStyle w:val="Default"/>
                        <w:rPr>
                          <w:b/>
                          <w:bCs/>
                        </w:rPr>
                      </w:pPr>
                      <w:r w:rsidRPr="002374B4">
                        <w:rPr>
                          <w:b/>
                          <w:bCs/>
                        </w:rPr>
                        <w:t>First line agent</w:t>
                      </w:r>
                      <w:r>
                        <w:rPr>
                          <w:b/>
                          <w:bCs/>
                        </w:rPr>
                        <w:t>: Labetalol (oral)</w:t>
                      </w:r>
                    </w:p>
                    <w:p w:rsidR="0044329F" w:rsidRPr="00D379EB" w:rsidRDefault="0044329F" w:rsidP="00EE6B06">
                      <w:pPr>
                        <w:pStyle w:val="Default"/>
                        <w:rPr>
                          <w:bCs/>
                          <w:sz w:val="22"/>
                          <w:szCs w:val="22"/>
                        </w:rPr>
                      </w:pPr>
                      <w:r w:rsidRPr="00D379EB">
                        <w:rPr>
                          <w:bCs/>
                          <w:sz w:val="22"/>
                          <w:szCs w:val="22"/>
                        </w:rPr>
                        <w:t>Ensure no contraindications:</w:t>
                      </w:r>
                    </w:p>
                    <w:p w:rsidR="0044329F" w:rsidRPr="00D379EB" w:rsidRDefault="0044329F" w:rsidP="00B716E8">
                      <w:pPr>
                        <w:pStyle w:val="Default"/>
                        <w:numPr>
                          <w:ilvl w:val="0"/>
                          <w:numId w:val="61"/>
                        </w:numPr>
                        <w:rPr>
                          <w:bCs/>
                          <w:sz w:val="22"/>
                          <w:szCs w:val="22"/>
                        </w:rPr>
                      </w:pPr>
                      <w:r w:rsidRPr="00D379EB">
                        <w:rPr>
                          <w:bCs/>
                          <w:sz w:val="22"/>
                          <w:szCs w:val="22"/>
                        </w:rPr>
                        <w:t>Asthma of any severity</w:t>
                      </w:r>
                    </w:p>
                    <w:p w:rsidR="0044329F" w:rsidRPr="00D379EB" w:rsidRDefault="0044329F" w:rsidP="00B716E8">
                      <w:pPr>
                        <w:pStyle w:val="Default"/>
                        <w:numPr>
                          <w:ilvl w:val="0"/>
                          <w:numId w:val="61"/>
                        </w:numPr>
                        <w:rPr>
                          <w:bCs/>
                          <w:sz w:val="22"/>
                          <w:szCs w:val="22"/>
                        </w:rPr>
                      </w:pPr>
                      <w:r w:rsidRPr="00D379EB">
                        <w:rPr>
                          <w:bCs/>
                          <w:sz w:val="22"/>
                          <w:szCs w:val="22"/>
                        </w:rPr>
                        <w:t>Evidence of cardia</w:t>
                      </w:r>
                      <w:r>
                        <w:rPr>
                          <w:bCs/>
                          <w:sz w:val="22"/>
                          <w:szCs w:val="22"/>
                        </w:rPr>
                        <w:t>c</w:t>
                      </w:r>
                      <w:r w:rsidRPr="00D379EB">
                        <w:rPr>
                          <w:bCs/>
                          <w:sz w:val="22"/>
                          <w:szCs w:val="22"/>
                        </w:rPr>
                        <w:t xml:space="preserve"> dysfunction (</w:t>
                      </w:r>
                      <w:proofErr w:type="spellStart"/>
                      <w:r w:rsidRPr="00D379EB">
                        <w:rPr>
                          <w:bCs/>
                          <w:sz w:val="22"/>
                          <w:szCs w:val="22"/>
                        </w:rPr>
                        <w:t>eg</w:t>
                      </w:r>
                      <w:proofErr w:type="spellEnd"/>
                      <w:r w:rsidRPr="00D379EB">
                        <w:rPr>
                          <w:bCs/>
                          <w:sz w:val="22"/>
                          <w:szCs w:val="22"/>
                        </w:rPr>
                        <w:t xml:space="preserve"> pulmonary oedema)</w:t>
                      </w:r>
                    </w:p>
                    <w:p w:rsidR="0044329F" w:rsidRPr="00D379EB" w:rsidRDefault="0044329F" w:rsidP="00B716E8">
                      <w:pPr>
                        <w:pStyle w:val="Default"/>
                        <w:numPr>
                          <w:ilvl w:val="0"/>
                          <w:numId w:val="61"/>
                        </w:numPr>
                        <w:rPr>
                          <w:bCs/>
                          <w:sz w:val="22"/>
                          <w:szCs w:val="22"/>
                        </w:rPr>
                      </w:pPr>
                      <w:r w:rsidRPr="00D379EB">
                        <w:rPr>
                          <w:bCs/>
                          <w:sz w:val="22"/>
                          <w:szCs w:val="22"/>
                        </w:rPr>
                        <w:t>Can be used with moderate liver dysfunction associated with HELLP</w:t>
                      </w:r>
                    </w:p>
                    <w:p w:rsidR="0044329F" w:rsidRPr="00D379EB" w:rsidRDefault="0044329F" w:rsidP="00B716E8">
                      <w:pPr>
                        <w:pStyle w:val="Default"/>
                        <w:numPr>
                          <w:ilvl w:val="0"/>
                          <w:numId w:val="61"/>
                        </w:numPr>
                        <w:rPr>
                          <w:bCs/>
                          <w:sz w:val="22"/>
                          <w:szCs w:val="22"/>
                        </w:rPr>
                      </w:pPr>
                      <w:r w:rsidRPr="00D379EB">
                        <w:rPr>
                          <w:bCs/>
                          <w:sz w:val="22"/>
                          <w:szCs w:val="22"/>
                        </w:rPr>
                        <w:t xml:space="preserve">Avoid if a strong suspicion of </w:t>
                      </w:r>
                      <w:proofErr w:type="spellStart"/>
                      <w:r w:rsidRPr="00D379EB">
                        <w:rPr>
                          <w:bCs/>
                          <w:sz w:val="22"/>
                          <w:szCs w:val="22"/>
                        </w:rPr>
                        <w:t>phaeochromocytoma</w:t>
                      </w:r>
                      <w:proofErr w:type="spellEnd"/>
                    </w:p>
                    <w:p w:rsidR="0044329F" w:rsidRPr="00D379EB" w:rsidRDefault="0044329F" w:rsidP="000846F6">
                      <w:pPr>
                        <w:pStyle w:val="Default"/>
                        <w:tabs>
                          <w:tab w:val="left" w:pos="360"/>
                        </w:tabs>
                        <w:rPr>
                          <w:bCs/>
                          <w:sz w:val="22"/>
                          <w:szCs w:val="22"/>
                        </w:rPr>
                      </w:pPr>
                      <w:r>
                        <w:rPr>
                          <w:bCs/>
                          <w:sz w:val="22"/>
                          <w:szCs w:val="22"/>
                        </w:rPr>
                        <w:tab/>
                      </w:r>
                      <w:r w:rsidRPr="00D379EB">
                        <w:rPr>
                          <w:bCs/>
                          <w:sz w:val="22"/>
                          <w:szCs w:val="22"/>
                        </w:rPr>
                        <w:t>Oral dose:</w:t>
                      </w:r>
                    </w:p>
                    <w:p w:rsidR="0044329F" w:rsidRPr="00D379EB" w:rsidRDefault="0044329F" w:rsidP="00B716E8">
                      <w:pPr>
                        <w:pStyle w:val="Default"/>
                        <w:numPr>
                          <w:ilvl w:val="0"/>
                          <w:numId w:val="62"/>
                        </w:numPr>
                        <w:rPr>
                          <w:bCs/>
                          <w:sz w:val="22"/>
                          <w:szCs w:val="22"/>
                        </w:rPr>
                      </w:pPr>
                      <w:r w:rsidRPr="00C2656A">
                        <w:rPr>
                          <w:bCs/>
                          <w:sz w:val="22"/>
                          <w:szCs w:val="22"/>
                        </w:rPr>
                        <w:t>Labetalol 200mg orally</w:t>
                      </w:r>
                      <w:r w:rsidRPr="00D379EB">
                        <w:rPr>
                          <w:bCs/>
                          <w:sz w:val="22"/>
                          <w:szCs w:val="22"/>
                        </w:rPr>
                        <w:t xml:space="preserve"> and repeat BP in 30 mins</w:t>
                      </w:r>
                    </w:p>
                    <w:p w:rsidR="0044329F" w:rsidRDefault="0044329F" w:rsidP="00B716E8">
                      <w:pPr>
                        <w:pStyle w:val="Default"/>
                        <w:numPr>
                          <w:ilvl w:val="0"/>
                          <w:numId w:val="62"/>
                        </w:numPr>
                        <w:rPr>
                          <w:bCs/>
                          <w:sz w:val="22"/>
                          <w:szCs w:val="22"/>
                        </w:rPr>
                      </w:pPr>
                      <w:r w:rsidRPr="0015499C">
                        <w:rPr>
                          <w:bCs/>
                          <w:sz w:val="22"/>
                          <w:szCs w:val="22"/>
                        </w:rPr>
                        <w:t>If BP not controlled then a further labetalol 200mg</w:t>
                      </w:r>
                    </w:p>
                    <w:p w:rsidR="0044329F" w:rsidRPr="0015499C" w:rsidRDefault="0044329F" w:rsidP="00B716E8">
                      <w:pPr>
                        <w:pStyle w:val="Default"/>
                        <w:numPr>
                          <w:ilvl w:val="0"/>
                          <w:numId w:val="62"/>
                        </w:numPr>
                        <w:rPr>
                          <w:bCs/>
                          <w:sz w:val="22"/>
                          <w:szCs w:val="22"/>
                        </w:rPr>
                      </w:pPr>
                      <w:r w:rsidRPr="0015499C">
                        <w:rPr>
                          <w:bCs/>
                          <w:sz w:val="22"/>
                          <w:szCs w:val="22"/>
                        </w:rPr>
                        <w:t>If not controlled and not severe then consider Adalat Retard 20mg stat</w:t>
                      </w:r>
                    </w:p>
                    <w:p w:rsidR="0044329F" w:rsidRPr="00D379EB" w:rsidRDefault="0044329F" w:rsidP="00B716E8">
                      <w:pPr>
                        <w:pStyle w:val="Default"/>
                        <w:numPr>
                          <w:ilvl w:val="0"/>
                          <w:numId w:val="62"/>
                        </w:numPr>
                        <w:rPr>
                          <w:bCs/>
                          <w:sz w:val="22"/>
                          <w:szCs w:val="22"/>
                        </w:rPr>
                      </w:pPr>
                      <w:r w:rsidRPr="00D379EB">
                        <w:rPr>
                          <w:bCs/>
                          <w:sz w:val="22"/>
                          <w:szCs w:val="22"/>
                        </w:rPr>
                        <w:t>If not controlled and severe then consider labetalol iv  or hydralazine</w:t>
                      </w:r>
                    </w:p>
                    <w:p w:rsidR="0044329F" w:rsidRPr="00D379EB" w:rsidRDefault="0044329F" w:rsidP="00B716E8">
                      <w:pPr>
                        <w:pStyle w:val="Default"/>
                        <w:numPr>
                          <w:ilvl w:val="0"/>
                          <w:numId w:val="62"/>
                        </w:numPr>
                        <w:rPr>
                          <w:bCs/>
                          <w:sz w:val="22"/>
                          <w:szCs w:val="22"/>
                        </w:rPr>
                      </w:pPr>
                      <w:r w:rsidRPr="00D379EB">
                        <w:rPr>
                          <w:bCs/>
                          <w:sz w:val="22"/>
                          <w:szCs w:val="22"/>
                        </w:rPr>
                        <w:t>A usual starting regime w</w:t>
                      </w:r>
                      <w:r>
                        <w:rPr>
                          <w:bCs/>
                          <w:sz w:val="22"/>
                          <w:szCs w:val="22"/>
                        </w:rPr>
                        <w:t xml:space="preserve">ould be labetalol 200 mg </w:t>
                      </w:r>
                      <w:r w:rsidRPr="00D379EB">
                        <w:rPr>
                          <w:bCs/>
                          <w:sz w:val="22"/>
                          <w:szCs w:val="22"/>
                        </w:rPr>
                        <w:t>bd</w:t>
                      </w:r>
                    </w:p>
                    <w:p w:rsidR="0044329F" w:rsidRPr="00D379EB" w:rsidRDefault="0044329F" w:rsidP="00EE6B06">
                      <w:pPr>
                        <w:rPr>
                          <w:rFonts w:ascii="Arial" w:hAnsi="Arial" w:cs="Arial"/>
                        </w:rPr>
                      </w:pPr>
                    </w:p>
                  </w:txbxContent>
                </v:textbox>
              </v:shape>
            </w:pict>
          </mc:Fallback>
        </mc:AlternateContent>
      </w:r>
      <w:r>
        <w:rPr>
          <w:rFonts w:ascii="Arial" w:hAnsi="Arial" w:cs="Arial"/>
          <w:b/>
          <w:noProof/>
          <w:sz w:val="28"/>
          <w:szCs w:val="28"/>
          <w:lang w:eastAsia="en-GB"/>
        </w:rPr>
        <mc:AlternateContent>
          <mc:Choice Requires="wps">
            <w:drawing>
              <wp:anchor distT="0" distB="0" distL="114300" distR="114300" simplePos="0" relativeHeight="251644928" behindDoc="0" locked="0" layoutInCell="1" allowOverlap="1" wp14:anchorId="016980C0" wp14:editId="016980C1">
                <wp:simplePos x="0" y="0"/>
                <wp:positionH relativeFrom="column">
                  <wp:align>center</wp:align>
                </wp:positionH>
                <wp:positionV relativeFrom="paragraph">
                  <wp:posOffset>0</wp:posOffset>
                </wp:positionV>
                <wp:extent cx="5462270" cy="319405"/>
                <wp:effectExtent l="0" t="0" r="0" b="0"/>
                <wp:wrapNone/>
                <wp:docPr id="8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2270" cy="319405"/>
                        </a:xfrm>
                        <a:prstGeom prst="rect">
                          <a:avLst/>
                        </a:prstGeom>
                        <a:solidFill>
                          <a:srgbClr val="CCC0D9"/>
                        </a:solidFill>
                        <a:ln w="9525">
                          <a:solidFill>
                            <a:srgbClr val="000000"/>
                          </a:solidFill>
                          <a:miter lim="800000"/>
                          <a:headEnd/>
                          <a:tailEnd/>
                        </a:ln>
                      </wps:spPr>
                      <wps:txbx>
                        <w:txbxContent>
                          <w:p w:rsidR="0044329F" w:rsidRPr="004B3A44" w:rsidRDefault="0044329F" w:rsidP="004B3A44">
                            <w:pPr>
                              <w:pStyle w:val="Subtitle"/>
                              <w:rPr>
                                <w:rFonts w:ascii="Arial" w:hAnsi="Arial"/>
                              </w:rPr>
                            </w:pPr>
                            <w:r w:rsidRPr="004B3A44">
                              <w:rPr>
                                <w:rFonts w:ascii="Arial" w:hAnsi="Arial"/>
                              </w:rPr>
                              <w:t>Antihypertensive treatments</w:t>
                            </w:r>
                          </w:p>
                          <w:p w:rsidR="0044329F" w:rsidRPr="00B62D59" w:rsidRDefault="0044329F" w:rsidP="00B62D59">
                            <w:pPr>
                              <w:pStyle w:val="Heading1"/>
                              <w:jc w:val="center"/>
                              <w:rPr>
                                <w:rFonts w:ascii="Arial" w:hAnsi="Arial"/>
                                <w:szCs w:val="22"/>
                              </w:rPr>
                            </w:pPr>
                          </w:p>
                          <w:p w:rsidR="0044329F" w:rsidRPr="00D379EB" w:rsidRDefault="0044329F" w:rsidP="00EE6B06">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166" type="#_x0000_t202" style="position:absolute;margin-left:0;margin-top:0;width:430.1pt;height:25.15pt;z-index:251644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" fillcolor="#ccc0d9">
                <v:path arrowok="t"/>
                <v:textbox>
                  <w:txbxContent>
                    <w:p w:rsidR="0044329F" w:rsidRPr="004B3A44" w:rsidRDefault="0044329F" w:rsidP="004B3A44">
                      <w:pPr>
                        <w:pStyle w:val="Subtitle"/>
                        <w:rPr>
                          <w:rFonts w:ascii="Arial" w:hAnsi="Arial"/>
                        </w:rPr>
                      </w:pPr>
                      <w:r w:rsidRPr="004B3A44">
                        <w:rPr>
                          <w:rFonts w:ascii="Arial" w:hAnsi="Arial"/>
                        </w:rPr>
                        <w:t>Antihypertensive treatments</w:t>
                      </w:r>
                    </w:p>
                    <w:p w:rsidR="0044329F" w:rsidRPr="00B62D59" w:rsidRDefault="0044329F" w:rsidP="00B62D59">
                      <w:pPr>
                        <w:pStyle w:val="Heading1"/>
                        <w:jc w:val="center"/>
                        <w:rPr>
                          <w:rFonts w:ascii="Arial" w:hAnsi="Arial"/>
                          <w:szCs w:val="22"/>
                        </w:rPr>
                      </w:pPr>
                    </w:p>
                    <w:p w:rsidR="0044329F" w:rsidRPr="00D379EB" w:rsidRDefault="0044329F" w:rsidP="00EE6B06">
                      <w:pPr>
                        <w:rPr>
                          <w:rFonts w:ascii="Arial" w:hAnsi="Arial" w:cs="Arial"/>
                          <w:sz w:val="22"/>
                          <w:szCs w:val="22"/>
                        </w:rPr>
                      </w:pPr>
                    </w:p>
                  </w:txbxContent>
                </v:textbox>
              </v:shape>
            </w:pict>
          </mc:Fallback>
        </mc:AlternateContent>
      </w:r>
      <w:r w:rsidR="00EE6B06">
        <w:rPr>
          <w:rFonts w:ascii="Arial" w:hAnsi="Arial" w:cs="Arial"/>
          <w:b/>
          <w:sz w:val="28"/>
          <w:szCs w:val="28"/>
        </w:rPr>
        <w:br w:type="page"/>
      </w:r>
    </w:p>
    <w:p w:rsidR="0075202C" w:rsidRDefault="003E504D" w:rsidP="00E6027E">
      <w:pPr>
        <w:tabs>
          <w:tab w:val="left" w:pos="2127"/>
        </w:tabs>
        <w:rPr>
          <w:rFonts w:ascii="Arial" w:hAnsi="Arial" w:cs="Arial"/>
        </w:rPr>
      </w:pPr>
      <w:r>
        <w:rPr>
          <w:rFonts w:ascii="Arial" w:hAnsi="Arial" w:cs="Arial"/>
          <w:b/>
          <w:noProof/>
          <w:sz w:val="28"/>
          <w:szCs w:val="28"/>
          <w:lang w:eastAsia="en-GB"/>
        </w:rPr>
        <mc:AlternateContent>
          <mc:Choice Requires="wps">
            <w:drawing>
              <wp:anchor distT="0" distB="0" distL="114300" distR="114300" simplePos="0" relativeHeight="251686912" behindDoc="0" locked="0" layoutInCell="1" allowOverlap="1" wp14:anchorId="016980C2" wp14:editId="016980C3">
                <wp:simplePos x="0" y="0"/>
                <wp:positionH relativeFrom="column">
                  <wp:posOffset>-685800</wp:posOffset>
                </wp:positionH>
                <wp:positionV relativeFrom="paragraph">
                  <wp:posOffset>-433070</wp:posOffset>
                </wp:positionV>
                <wp:extent cx="1257300" cy="342900"/>
                <wp:effectExtent l="0" t="0" r="0" b="0"/>
                <wp:wrapNone/>
                <wp:docPr id="8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4B3A44" w:rsidRDefault="0044329F" w:rsidP="004B3A44">
                            <w:pPr>
                              <w:pStyle w:val="Heading1"/>
                              <w:rPr>
                                <w:rFonts w:ascii="Arial" w:hAnsi="Arial"/>
                              </w:rPr>
                            </w:pPr>
                            <w:bookmarkStart w:id="19" w:name="_Appendix_7"/>
                            <w:bookmarkEnd w:id="19"/>
                            <w:r w:rsidRPr="004B3A44">
                              <w:rPr>
                                <w:rFonts w:ascii="Arial" w:hAnsi="Arial"/>
                              </w:rPr>
                              <w:t>Appendix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167" type="#_x0000_t202" style="position:absolute;margin-left:-54pt;margin-top:-34.1pt;width:99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" filled="f" fillcolor="#4f81bd" stroked="f">
                <v:path arrowok="t"/>
                <v:textbox>
                  <w:txbxContent>
                    <w:p w:rsidR="0044329F" w:rsidRPr="004B3A44" w:rsidRDefault="0044329F" w:rsidP="004B3A44">
                      <w:pPr>
                        <w:pStyle w:val="Heading1"/>
                        <w:rPr>
                          <w:rFonts w:ascii="Arial" w:hAnsi="Arial"/>
                        </w:rPr>
                      </w:pPr>
                      <w:bookmarkStart w:id="20" w:name="_Appendix_7"/>
                      <w:bookmarkEnd w:id="20"/>
                      <w:r w:rsidRPr="004B3A44">
                        <w:rPr>
                          <w:rFonts w:ascii="Arial" w:hAnsi="Arial"/>
                        </w:rPr>
                        <w:t>Appendix 7</w:t>
                      </w:r>
                    </w:p>
                  </w:txbxContent>
                </v:textbox>
              </v:shape>
            </w:pict>
          </mc:Fallback>
        </mc:AlternateContent>
      </w:r>
    </w:p>
    <w:p w:rsidR="00130FB6" w:rsidRDefault="00130FB6" w:rsidP="00E6027E">
      <w:pPr>
        <w:tabs>
          <w:tab w:val="left" w:pos="2127"/>
        </w:tabs>
        <w:rPr>
          <w:rFonts w:ascii="Arial" w:hAnsi="Arial" w:cs="Arial"/>
        </w:rPr>
      </w:pPr>
    </w:p>
    <w:p w:rsidR="00130FB6" w:rsidRDefault="003E504D" w:rsidP="00E6027E">
      <w:pPr>
        <w:tabs>
          <w:tab w:val="left" w:pos="2127"/>
        </w:tabs>
        <w:rPr>
          <w:rFonts w:ascii="Arial" w:hAnsi="Arial" w:cs="Arial"/>
        </w:rPr>
      </w:pPr>
      <w:r w:rsidRPr="00130FB6">
        <w:rPr>
          <w:rFonts w:ascii="Arial" w:hAnsi="Arial" w:cs="Arial"/>
          <w:b/>
          <w:noProof/>
          <w:sz w:val="28"/>
          <w:szCs w:val="28"/>
          <w:lang w:eastAsia="en-GB"/>
        </w:rPr>
        <mc:AlternateContent>
          <mc:Choice Requires="wps">
            <w:drawing>
              <wp:anchor distT="0" distB="0" distL="114300" distR="114300" simplePos="0" relativeHeight="251641856" behindDoc="0" locked="0" layoutInCell="1" allowOverlap="1" wp14:anchorId="016980C4" wp14:editId="016980C5">
                <wp:simplePos x="0" y="0"/>
                <wp:positionH relativeFrom="column">
                  <wp:posOffset>0</wp:posOffset>
                </wp:positionH>
                <wp:positionV relativeFrom="paragraph">
                  <wp:posOffset>16510</wp:posOffset>
                </wp:positionV>
                <wp:extent cx="5309235" cy="304800"/>
                <wp:effectExtent l="0" t="0" r="0" b="0"/>
                <wp:wrapNone/>
                <wp:docPr id="8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9235" cy="304800"/>
                        </a:xfrm>
                        <a:prstGeom prst="rect">
                          <a:avLst/>
                        </a:prstGeom>
                        <a:solidFill>
                          <a:srgbClr val="92CDDC"/>
                        </a:solidFill>
                        <a:ln w="9525">
                          <a:solidFill>
                            <a:srgbClr val="000000"/>
                          </a:solidFill>
                          <a:miter lim="800000"/>
                          <a:headEnd/>
                          <a:tailEnd/>
                        </a:ln>
                      </wps:spPr>
                      <wps:txbx>
                        <w:txbxContent>
                          <w:p w:rsidR="0044329F" w:rsidRPr="004B3A44" w:rsidRDefault="0044329F" w:rsidP="004B3A44">
                            <w:pPr>
                              <w:pStyle w:val="Subtitle"/>
                              <w:jc w:val="center"/>
                              <w:rPr>
                                <w:rFonts w:ascii="Arial" w:hAnsi="Arial"/>
                              </w:rPr>
                            </w:pPr>
                            <w:r w:rsidRPr="004B3A44">
                              <w:rPr>
                                <w:rFonts w:ascii="Arial" w:hAnsi="Arial"/>
                              </w:rPr>
                              <w:t>Breastfeeding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2" o:spid="_x0000_s1168" type="#_x0000_t202" style="position:absolute;margin-left:0;margin-top:1.3pt;width:418.05pt;height:24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" fillcolor="#92cddc">
                <v:path arrowok="t"/>
                <v:textbox style="mso-fit-shape-to-text:t">
                  <w:txbxContent>
                    <w:p w:rsidR="0044329F" w:rsidRPr="004B3A44" w:rsidRDefault="0044329F" w:rsidP="004B3A44">
                      <w:pPr>
                        <w:pStyle w:val="Subtitle"/>
                        <w:jc w:val="center"/>
                        <w:rPr>
                          <w:rFonts w:ascii="Arial" w:hAnsi="Arial"/>
                        </w:rPr>
                      </w:pPr>
                      <w:r w:rsidRPr="004B3A44">
                        <w:rPr>
                          <w:rFonts w:ascii="Arial" w:hAnsi="Arial"/>
                        </w:rPr>
                        <w:t>Breastfeeding</w:t>
                      </w:r>
                    </w:p>
                  </w:txbxContent>
                </v:textbox>
              </v:shape>
            </w:pict>
          </mc:Fallback>
        </mc:AlternateContent>
      </w:r>
    </w:p>
    <w:p w:rsidR="00130FB6" w:rsidRPr="00E623B1" w:rsidRDefault="00130FB6" w:rsidP="00E435EC">
      <w:pPr>
        <w:tabs>
          <w:tab w:val="left" w:pos="2127"/>
        </w:tabs>
        <w:ind w:left="357"/>
        <w:rPr>
          <w:rFonts w:ascii="Arial" w:hAnsi="Arial" w:cs="Arial"/>
        </w:rPr>
      </w:pPr>
    </w:p>
    <w:p w:rsidR="00130FB6" w:rsidRPr="00E623B1" w:rsidRDefault="00130FB6" w:rsidP="00E435EC">
      <w:pPr>
        <w:tabs>
          <w:tab w:val="left" w:pos="2127"/>
        </w:tabs>
        <w:ind w:left="357"/>
        <w:rPr>
          <w:rFonts w:ascii="Arial" w:hAnsi="Arial" w:cs="Arial"/>
        </w:rPr>
      </w:pPr>
    </w:p>
    <w:p w:rsidR="00E6027E" w:rsidRPr="00E623B1" w:rsidRDefault="00E6027E" w:rsidP="00E6027E">
      <w:pPr>
        <w:tabs>
          <w:tab w:val="left" w:pos="2127"/>
        </w:tabs>
        <w:rPr>
          <w:rFonts w:ascii="Arial" w:hAnsi="Arial" w:cs="Arial"/>
        </w:rPr>
      </w:pPr>
    </w:p>
    <w:p w:rsidR="00130FB6" w:rsidRDefault="00130FB6" w:rsidP="00E435EC">
      <w:pPr>
        <w:tabs>
          <w:tab w:val="left" w:pos="2127"/>
        </w:tabs>
        <w:rPr>
          <w:rFonts w:ascii="Arial" w:hAnsi="Arial" w:cs="Arial"/>
        </w:rPr>
      </w:pPr>
    </w:p>
    <w:p w:rsidR="00130FB6" w:rsidRDefault="003E504D" w:rsidP="00E435EC">
      <w:pPr>
        <w:tabs>
          <w:tab w:val="left" w:pos="2127"/>
        </w:tabs>
        <w:rPr>
          <w:rFonts w:ascii="Arial" w:hAnsi="Arial" w:cs="Arial"/>
        </w:rPr>
      </w:pPr>
      <w:r w:rsidRPr="00130FB6">
        <w:rPr>
          <w:rFonts w:ascii="Arial" w:hAnsi="Arial" w:cs="Arial"/>
          <w:noProof/>
          <w:lang w:eastAsia="en-GB"/>
        </w:rPr>
        <mc:AlternateContent>
          <mc:Choice Requires="wps">
            <w:drawing>
              <wp:anchor distT="0" distB="0" distL="114300" distR="114300" simplePos="0" relativeHeight="251642880" behindDoc="0" locked="0" layoutInCell="1" allowOverlap="1" wp14:anchorId="016980C6" wp14:editId="016980C7">
                <wp:simplePos x="0" y="0"/>
                <wp:positionH relativeFrom="column">
                  <wp:posOffset>685800</wp:posOffset>
                </wp:positionH>
                <wp:positionV relativeFrom="paragraph">
                  <wp:posOffset>54610</wp:posOffset>
                </wp:positionV>
                <wp:extent cx="3710305" cy="1563370"/>
                <wp:effectExtent l="0" t="0" r="0" b="0"/>
                <wp:wrapNone/>
                <wp:docPr id="8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10305" cy="1563370"/>
                        </a:xfrm>
                        <a:prstGeom prst="rect">
                          <a:avLst/>
                        </a:prstGeom>
                        <a:solidFill>
                          <a:srgbClr val="FFFFFF"/>
                        </a:solidFill>
                        <a:ln w="9525">
                          <a:solidFill>
                            <a:srgbClr val="000000"/>
                          </a:solidFill>
                          <a:miter lim="800000"/>
                          <a:headEnd/>
                          <a:tailEnd/>
                        </a:ln>
                      </wps:spPr>
                      <wps:txbx>
                        <w:txbxContent>
                          <w:p w:rsidR="0044329F" w:rsidRDefault="0044329F" w:rsidP="00D379EB">
                            <w:pPr>
                              <w:rPr>
                                <w:rFonts w:ascii="Arial" w:hAnsi="Arial" w:cs="Arial"/>
                                <w:b/>
                              </w:rPr>
                            </w:pPr>
                            <w:r w:rsidRPr="00130FB6">
                              <w:rPr>
                                <w:rFonts w:ascii="Arial" w:hAnsi="Arial" w:cs="Arial"/>
                                <w:b/>
                              </w:rPr>
                              <w:t>No adverse effects on babies receiving breast milk</w:t>
                            </w:r>
                            <w:r>
                              <w:rPr>
                                <w:rFonts w:ascii="Arial" w:hAnsi="Arial" w:cs="Arial"/>
                                <w:b/>
                              </w:rPr>
                              <w:t>:</w:t>
                            </w:r>
                          </w:p>
                          <w:p w:rsidR="0044329F" w:rsidRPr="00D379EB" w:rsidRDefault="0044329F" w:rsidP="00B716E8">
                            <w:pPr>
                              <w:numPr>
                                <w:ilvl w:val="0"/>
                                <w:numId w:val="94"/>
                              </w:numPr>
                              <w:rPr>
                                <w:rFonts w:ascii="Arial" w:hAnsi="Arial" w:cs="Arial"/>
                                <w:b/>
                                <w:lang w:val="it-IT"/>
                              </w:rPr>
                            </w:pPr>
                            <w:r w:rsidRPr="00E435EC">
                              <w:rPr>
                                <w:rFonts w:ascii="Arial" w:hAnsi="Arial" w:cs="Arial"/>
                                <w:lang w:val="it-IT"/>
                              </w:rPr>
                              <w:t>Labetalol</w:t>
                            </w:r>
                          </w:p>
                          <w:p w:rsidR="0044329F" w:rsidRPr="00D379EB" w:rsidRDefault="0044329F" w:rsidP="00B716E8">
                            <w:pPr>
                              <w:numPr>
                                <w:ilvl w:val="0"/>
                                <w:numId w:val="94"/>
                              </w:numPr>
                              <w:rPr>
                                <w:rFonts w:ascii="Arial" w:hAnsi="Arial" w:cs="Arial"/>
                                <w:b/>
                                <w:lang w:val="it-IT"/>
                              </w:rPr>
                            </w:pPr>
                            <w:r w:rsidRPr="00E435EC">
                              <w:rPr>
                                <w:rFonts w:ascii="Arial" w:hAnsi="Arial" w:cs="Arial"/>
                                <w:lang w:val="it-IT"/>
                              </w:rPr>
                              <w:t>Nifedipine</w:t>
                            </w:r>
                          </w:p>
                          <w:p w:rsidR="0044329F" w:rsidRPr="00D379EB" w:rsidRDefault="0044329F" w:rsidP="00B716E8">
                            <w:pPr>
                              <w:numPr>
                                <w:ilvl w:val="0"/>
                                <w:numId w:val="94"/>
                              </w:numPr>
                              <w:rPr>
                                <w:rFonts w:ascii="Arial" w:hAnsi="Arial" w:cs="Arial"/>
                                <w:b/>
                                <w:lang w:val="it-IT"/>
                              </w:rPr>
                            </w:pPr>
                            <w:r w:rsidRPr="00E435EC">
                              <w:rPr>
                                <w:rFonts w:ascii="Arial" w:hAnsi="Arial" w:cs="Arial"/>
                                <w:lang w:val="it-IT"/>
                              </w:rPr>
                              <w:t>Enalapril</w:t>
                            </w:r>
                          </w:p>
                          <w:p w:rsidR="0044329F" w:rsidRPr="00D379EB" w:rsidRDefault="0044329F" w:rsidP="00B716E8">
                            <w:pPr>
                              <w:numPr>
                                <w:ilvl w:val="0"/>
                                <w:numId w:val="94"/>
                              </w:numPr>
                              <w:rPr>
                                <w:rFonts w:ascii="Arial" w:hAnsi="Arial" w:cs="Arial"/>
                                <w:b/>
                                <w:lang w:val="it-IT"/>
                              </w:rPr>
                            </w:pPr>
                            <w:r w:rsidRPr="00E435EC">
                              <w:rPr>
                                <w:rFonts w:ascii="Arial" w:hAnsi="Arial" w:cs="Arial"/>
                                <w:lang w:val="it-IT"/>
                              </w:rPr>
                              <w:t>Captopril</w:t>
                            </w:r>
                          </w:p>
                          <w:p w:rsidR="0044329F" w:rsidRPr="00D379EB" w:rsidRDefault="0044329F" w:rsidP="00B716E8">
                            <w:pPr>
                              <w:numPr>
                                <w:ilvl w:val="0"/>
                                <w:numId w:val="94"/>
                              </w:numPr>
                              <w:rPr>
                                <w:rFonts w:ascii="Arial" w:hAnsi="Arial" w:cs="Arial"/>
                                <w:b/>
                                <w:lang w:val="it-IT"/>
                              </w:rPr>
                            </w:pPr>
                            <w:r w:rsidRPr="00E435EC">
                              <w:rPr>
                                <w:rFonts w:ascii="Arial" w:hAnsi="Arial" w:cs="Arial"/>
                                <w:lang w:val="it-IT"/>
                              </w:rPr>
                              <w:t>Atenolol</w:t>
                            </w:r>
                          </w:p>
                          <w:p w:rsidR="0044329F" w:rsidRPr="00D379EB" w:rsidRDefault="0044329F" w:rsidP="00B716E8">
                            <w:pPr>
                              <w:numPr>
                                <w:ilvl w:val="0"/>
                                <w:numId w:val="94"/>
                              </w:numPr>
                              <w:rPr>
                                <w:rFonts w:ascii="Arial" w:hAnsi="Arial" w:cs="Arial"/>
                                <w:b/>
                                <w:lang w:val="it-IT"/>
                              </w:rPr>
                            </w:pPr>
                            <w:r w:rsidRPr="00E435EC">
                              <w:rPr>
                                <w:rFonts w:ascii="Arial" w:hAnsi="Arial" w:cs="Arial"/>
                                <w:lang w:val="it-IT"/>
                              </w:rPr>
                              <w:t>Metoprolol</w:t>
                            </w:r>
                          </w:p>
                          <w:p w:rsidR="0044329F" w:rsidRPr="00130FB6" w:rsidRDefault="0044329F">
                            <w:pPr>
                              <w:rPr>
                                <w:rFonts w:ascii="Arial" w:hAnsi="Arial" w:cs="Arial"/>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169" type="#_x0000_t202" style="position:absolute;margin-left:54pt;margin-top:4.3pt;width:292.15pt;height:123.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">
                <v:path arrowok="t"/>
                <v:textbox>
                  <w:txbxContent>
                    <w:p w:rsidR="0044329F" w:rsidRDefault="0044329F" w:rsidP="00D379EB">
                      <w:pPr>
                        <w:rPr>
                          <w:rFonts w:ascii="Arial" w:hAnsi="Arial" w:cs="Arial"/>
                          <w:b/>
                        </w:rPr>
                      </w:pPr>
                      <w:r w:rsidRPr="00130FB6">
                        <w:rPr>
                          <w:rFonts w:ascii="Arial" w:hAnsi="Arial" w:cs="Arial"/>
                          <w:b/>
                        </w:rPr>
                        <w:t>No adverse effects on babies receiving breast milk</w:t>
                      </w:r>
                      <w:r>
                        <w:rPr>
                          <w:rFonts w:ascii="Arial" w:hAnsi="Arial" w:cs="Arial"/>
                          <w:b/>
                        </w:rPr>
                        <w:t>:</w:t>
                      </w:r>
                    </w:p>
                    <w:p w:rsidR="0044329F" w:rsidRPr="00D379EB" w:rsidRDefault="0044329F" w:rsidP="00B716E8">
                      <w:pPr>
                        <w:numPr>
                          <w:ilvl w:val="0"/>
                          <w:numId w:val="94"/>
                        </w:numPr>
                        <w:rPr>
                          <w:rFonts w:ascii="Arial" w:hAnsi="Arial" w:cs="Arial"/>
                          <w:b/>
                          <w:lang w:val="it-IT"/>
                        </w:rPr>
                      </w:pPr>
                      <w:r w:rsidRPr="00E435EC">
                        <w:rPr>
                          <w:rFonts w:ascii="Arial" w:hAnsi="Arial" w:cs="Arial"/>
                          <w:lang w:val="it-IT"/>
                        </w:rPr>
                        <w:t>Labetalol</w:t>
                      </w:r>
                    </w:p>
                    <w:p w:rsidR="0044329F" w:rsidRPr="00D379EB" w:rsidRDefault="0044329F" w:rsidP="00B716E8">
                      <w:pPr>
                        <w:numPr>
                          <w:ilvl w:val="0"/>
                          <w:numId w:val="94"/>
                        </w:numPr>
                        <w:rPr>
                          <w:rFonts w:ascii="Arial" w:hAnsi="Arial" w:cs="Arial"/>
                          <w:b/>
                          <w:lang w:val="it-IT"/>
                        </w:rPr>
                      </w:pPr>
                      <w:r w:rsidRPr="00E435EC">
                        <w:rPr>
                          <w:rFonts w:ascii="Arial" w:hAnsi="Arial" w:cs="Arial"/>
                          <w:lang w:val="it-IT"/>
                        </w:rPr>
                        <w:t>Nifedipine</w:t>
                      </w:r>
                    </w:p>
                    <w:p w:rsidR="0044329F" w:rsidRPr="00D379EB" w:rsidRDefault="0044329F" w:rsidP="00B716E8">
                      <w:pPr>
                        <w:numPr>
                          <w:ilvl w:val="0"/>
                          <w:numId w:val="94"/>
                        </w:numPr>
                        <w:rPr>
                          <w:rFonts w:ascii="Arial" w:hAnsi="Arial" w:cs="Arial"/>
                          <w:b/>
                          <w:lang w:val="it-IT"/>
                        </w:rPr>
                      </w:pPr>
                      <w:r w:rsidRPr="00E435EC">
                        <w:rPr>
                          <w:rFonts w:ascii="Arial" w:hAnsi="Arial" w:cs="Arial"/>
                          <w:lang w:val="it-IT"/>
                        </w:rPr>
                        <w:t>Enalapril</w:t>
                      </w:r>
                    </w:p>
                    <w:p w:rsidR="0044329F" w:rsidRPr="00D379EB" w:rsidRDefault="0044329F" w:rsidP="00B716E8">
                      <w:pPr>
                        <w:numPr>
                          <w:ilvl w:val="0"/>
                          <w:numId w:val="94"/>
                        </w:numPr>
                        <w:rPr>
                          <w:rFonts w:ascii="Arial" w:hAnsi="Arial" w:cs="Arial"/>
                          <w:b/>
                          <w:lang w:val="it-IT"/>
                        </w:rPr>
                      </w:pPr>
                      <w:r w:rsidRPr="00E435EC">
                        <w:rPr>
                          <w:rFonts w:ascii="Arial" w:hAnsi="Arial" w:cs="Arial"/>
                          <w:lang w:val="it-IT"/>
                        </w:rPr>
                        <w:t>Captopril</w:t>
                      </w:r>
                    </w:p>
                    <w:p w:rsidR="0044329F" w:rsidRPr="00D379EB" w:rsidRDefault="0044329F" w:rsidP="00B716E8">
                      <w:pPr>
                        <w:numPr>
                          <w:ilvl w:val="0"/>
                          <w:numId w:val="94"/>
                        </w:numPr>
                        <w:rPr>
                          <w:rFonts w:ascii="Arial" w:hAnsi="Arial" w:cs="Arial"/>
                          <w:b/>
                          <w:lang w:val="it-IT"/>
                        </w:rPr>
                      </w:pPr>
                      <w:r w:rsidRPr="00E435EC">
                        <w:rPr>
                          <w:rFonts w:ascii="Arial" w:hAnsi="Arial" w:cs="Arial"/>
                          <w:lang w:val="it-IT"/>
                        </w:rPr>
                        <w:t>Atenolol</w:t>
                      </w:r>
                    </w:p>
                    <w:p w:rsidR="0044329F" w:rsidRPr="00D379EB" w:rsidRDefault="0044329F" w:rsidP="00B716E8">
                      <w:pPr>
                        <w:numPr>
                          <w:ilvl w:val="0"/>
                          <w:numId w:val="94"/>
                        </w:numPr>
                        <w:rPr>
                          <w:rFonts w:ascii="Arial" w:hAnsi="Arial" w:cs="Arial"/>
                          <w:b/>
                          <w:lang w:val="it-IT"/>
                        </w:rPr>
                      </w:pPr>
                      <w:r w:rsidRPr="00E435EC">
                        <w:rPr>
                          <w:rFonts w:ascii="Arial" w:hAnsi="Arial" w:cs="Arial"/>
                          <w:lang w:val="it-IT"/>
                        </w:rPr>
                        <w:t>Metoprolol</w:t>
                      </w:r>
                    </w:p>
                    <w:p w:rsidR="0044329F" w:rsidRPr="00130FB6" w:rsidRDefault="0044329F">
                      <w:pPr>
                        <w:rPr>
                          <w:rFonts w:ascii="Arial" w:hAnsi="Arial" w:cs="Arial"/>
                          <w:lang w:val="it-IT"/>
                        </w:rPr>
                      </w:pPr>
                    </w:p>
                  </w:txbxContent>
                </v:textbox>
              </v:shape>
            </w:pict>
          </mc:Fallback>
        </mc:AlternateContent>
      </w:r>
    </w:p>
    <w:p w:rsidR="00130FB6" w:rsidRDefault="00130FB6" w:rsidP="00E435EC">
      <w:pPr>
        <w:tabs>
          <w:tab w:val="left" w:pos="2127"/>
        </w:tabs>
        <w:rPr>
          <w:rFonts w:ascii="Arial" w:hAnsi="Arial" w:cs="Arial"/>
        </w:rPr>
      </w:pPr>
    </w:p>
    <w:p w:rsidR="00130FB6" w:rsidRDefault="00130FB6" w:rsidP="00E435EC">
      <w:pPr>
        <w:tabs>
          <w:tab w:val="left" w:pos="2127"/>
        </w:tabs>
        <w:rPr>
          <w:rFonts w:ascii="Arial" w:hAnsi="Arial" w:cs="Arial"/>
        </w:rPr>
      </w:pPr>
    </w:p>
    <w:p w:rsidR="00130FB6" w:rsidRDefault="00130FB6" w:rsidP="00E435EC">
      <w:pPr>
        <w:tabs>
          <w:tab w:val="left" w:pos="2127"/>
        </w:tabs>
        <w:rPr>
          <w:rFonts w:ascii="Arial" w:hAnsi="Arial" w:cs="Arial"/>
        </w:rPr>
      </w:pPr>
    </w:p>
    <w:p w:rsidR="00130FB6" w:rsidRDefault="00130FB6" w:rsidP="00E435EC">
      <w:pPr>
        <w:tabs>
          <w:tab w:val="left" w:pos="2127"/>
        </w:tabs>
        <w:rPr>
          <w:rFonts w:ascii="Arial" w:hAnsi="Arial" w:cs="Arial"/>
        </w:rPr>
      </w:pPr>
    </w:p>
    <w:p w:rsidR="00130FB6" w:rsidRDefault="00130FB6" w:rsidP="00E435EC">
      <w:pPr>
        <w:tabs>
          <w:tab w:val="left" w:pos="2127"/>
        </w:tabs>
        <w:rPr>
          <w:rFonts w:ascii="Arial" w:hAnsi="Arial" w:cs="Arial"/>
        </w:rPr>
      </w:pPr>
    </w:p>
    <w:p w:rsidR="00130FB6" w:rsidRDefault="00130FB6" w:rsidP="00E435EC">
      <w:pPr>
        <w:tabs>
          <w:tab w:val="left" w:pos="2127"/>
        </w:tabs>
        <w:rPr>
          <w:rFonts w:ascii="Arial" w:hAnsi="Arial" w:cs="Arial"/>
        </w:rPr>
      </w:pPr>
    </w:p>
    <w:p w:rsidR="00130FB6" w:rsidRDefault="00130FB6" w:rsidP="00E435EC">
      <w:pPr>
        <w:tabs>
          <w:tab w:val="left" w:pos="2127"/>
        </w:tabs>
        <w:rPr>
          <w:rFonts w:ascii="Arial" w:hAnsi="Arial" w:cs="Arial"/>
        </w:rPr>
      </w:pPr>
    </w:p>
    <w:p w:rsidR="00130FB6" w:rsidRDefault="00130FB6" w:rsidP="00E435EC">
      <w:pPr>
        <w:tabs>
          <w:tab w:val="left" w:pos="2127"/>
        </w:tabs>
        <w:rPr>
          <w:rFonts w:ascii="Arial" w:hAnsi="Arial" w:cs="Arial"/>
        </w:rPr>
      </w:pPr>
    </w:p>
    <w:p w:rsidR="00130FB6" w:rsidRDefault="00130FB6" w:rsidP="00E435EC">
      <w:pPr>
        <w:tabs>
          <w:tab w:val="left" w:pos="2127"/>
        </w:tabs>
        <w:rPr>
          <w:rFonts w:ascii="Arial" w:hAnsi="Arial" w:cs="Arial"/>
        </w:rPr>
      </w:pPr>
    </w:p>
    <w:p w:rsidR="00130FB6" w:rsidRDefault="00130FB6" w:rsidP="00E435EC">
      <w:pPr>
        <w:tabs>
          <w:tab w:val="left" w:pos="2127"/>
        </w:tabs>
        <w:rPr>
          <w:rFonts w:ascii="Arial" w:hAnsi="Arial" w:cs="Arial"/>
        </w:rPr>
      </w:pPr>
    </w:p>
    <w:p w:rsidR="00130FB6" w:rsidRDefault="003E504D" w:rsidP="00E435EC">
      <w:pPr>
        <w:tabs>
          <w:tab w:val="left" w:pos="2127"/>
        </w:tabs>
        <w:rPr>
          <w:rFonts w:ascii="Arial" w:hAnsi="Arial" w:cs="Arial"/>
        </w:rPr>
      </w:pPr>
      <w:r w:rsidRPr="00130FB6">
        <w:rPr>
          <w:rFonts w:ascii="Arial" w:hAnsi="Arial" w:cs="Arial"/>
          <w:noProof/>
          <w:lang w:eastAsia="en-GB"/>
        </w:rPr>
        <mc:AlternateContent>
          <mc:Choice Requires="wps">
            <w:drawing>
              <wp:anchor distT="0" distB="0" distL="114300" distR="114300" simplePos="0" relativeHeight="251643904" behindDoc="0" locked="0" layoutInCell="1" allowOverlap="1" wp14:anchorId="016980C8" wp14:editId="016980C9">
                <wp:simplePos x="0" y="0"/>
                <wp:positionH relativeFrom="column">
                  <wp:posOffset>571500</wp:posOffset>
                </wp:positionH>
                <wp:positionV relativeFrom="paragraph">
                  <wp:posOffset>69850</wp:posOffset>
                </wp:positionV>
                <wp:extent cx="4120515" cy="1062355"/>
                <wp:effectExtent l="0" t="0" r="0" b="4445"/>
                <wp:wrapNone/>
                <wp:docPr id="7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0515" cy="1062355"/>
                        </a:xfrm>
                        <a:prstGeom prst="rect">
                          <a:avLst/>
                        </a:prstGeom>
                        <a:solidFill>
                          <a:srgbClr val="FFFFFF"/>
                        </a:solidFill>
                        <a:ln w="9525">
                          <a:solidFill>
                            <a:srgbClr val="000000"/>
                          </a:solidFill>
                          <a:miter lim="800000"/>
                          <a:headEnd/>
                          <a:tailEnd/>
                        </a:ln>
                      </wps:spPr>
                      <wps:txbx>
                        <w:txbxContent>
                          <w:p w:rsidR="0044329F" w:rsidRDefault="0044329F" w:rsidP="00D379EB">
                            <w:pPr>
                              <w:rPr>
                                <w:rFonts w:ascii="Arial" w:hAnsi="Arial" w:cs="Arial"/>
                              </w:rPr>
                            </w:pPr>
                            <w:r>
                              <w:rPr>
                                <w:rFonts w:ascii="Arial" w:hAnsi="Arial" w:cs="Arial"/>
                                <w:b/>
                              </w:rPr>
                              <w:t>Insufficient evidence on the safety</w:t>
                            </w:r>
                            <w:r>
                              <w:rPr>
                                <w:rFonts w:ascii="Arial" w:hAnsi="Arial" w:cs="Arial"/>
                              </w:rPr>
                              <w:t xml:space="preserve"> of the following drugs in babies receiving breast milk: </w:t>
                            </w:r>
                          </w:p>
                          <w:p w:rsidR="0044329F" w:rsidRDefault="0044329F" w:rsidP="00B716E8">
                            <w:pPr>
                              <w:numPr>
                                <w:ilvl w:val="0"/>
                                <w:numId w:val="95"/>
                              </w:numPr>
                              <w:rPr>
                                <w:rFonts w:ascii="Arial" w:hAnsi="Arial" w:cs="Arial"/>
                              </w:rPr>
                            </w:pPr>
                            <w:r>
                              <w:rPr>
                                <w:rFonts w:ascii="Arial" w:hAnsi="Arial" w:cs="Arial"/>
                              </w:rPr>
                              <w:t>ARBs</w:t>
                            </w:r>
                          </w:p>
                          <w:p w:rsidR="0044329F" w:rsidRDefault="0044329F" w:rsidP="00B716E8">
                            <w:pPr>
                              <w:numPr>
                                <w:ilvl w:val="0"/>
                                <w:numId w:val="95"/>
                              </w:numPr>
                              <w:rPr>
                                <w:rFonts w:ascii="Arial" w:hAnsi="Arial" w:cs="Arial"/>
                              </w:rPr>
                            </w:pPr>
                            <w:r>
                              <w:rPr>
                                <w:rFonts w:ascii="Arial" w:hAnsi="Arial" w:cs="Arial"/>
                              </w:rPr>
                              <w:t>Amlodipine</w:t>
                            </w:r>
                          </w:p>
                          <w:p w:rsidR="0044329F" w:rsidRPr="00E6027E" w:rsidRDefault="0044329F" w:rsidP="00B716E8">
                            <w:pPr>
                              <w:numPr>
                                <w:ilvl w:val="0"/>
                                <w:numId w:val="95"/>
                              </w:numPr>
                              <w:rPr>
                                <w:rFonts w:ascii="Arial" w:hAnsi="Arial" w:cs="Arial"/>
                              </w:rPr>
                            </w:pPr>
                            <w:r>
                              <w:rPr>
                                <w:rFonts w:ascii="Arial" w:hAnsi="Arial" w:cs="Arial"/>
                              </w:rPr>
                              <w:t>ACE inhibitors other than enalapril and captopril</w:t>
                            </w:r>
                          </w:p>
                          <w:p w:rsidR="0044329F" w:rsidRPr="00130FB6" w:rsidRDefault="0044329F">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170" type="#_x0000_t202" style="position:absolute;margin-left:45pt;margin-top:5.5pt;width:324.45pt;height:83.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">
                <v:path arrowok="t"/>
                <v:textbox>
                  <w:txbxContent>
                    <w:p w:rsidR="0044329F" w:rsidRDefault="0044329F" w:rsidP="00D379EB">
                      <w:pPr>
                        <w:rPr>
                          <w:rFonts w:ascii="Arial" w:hAnsi="Arial" w:cs="Arial"/>
                        </w:rPr>
                      </w:pPr>
                      <w:r>
                        <w:rPr>
                          <w:rFonts w:ascii="Arial" w:hAnsi="Arial" w:cs="Arial"/>
                          <w:b/>
                        </w:rPr>
                        <w:t>Insufficient evidence on the safety</w:t>
                      </w:r>
                      <w:r>
                        <w:rPr>
                          <w:rFonts w:ascii="Arial" w:hAnsi="Arial" w:cs="Arial"/>
                        </w:rPr>
                        <w:t xml:space="preserve"> of the following drugs in babies receiving breast milk: </w:t>
                      </w:r>
                    </w:p>
                    <w:p w:rsidR="0044329F" w:rsidRDefault="0044329F" w:rsidP="00B716E8">
                      <w:pPr>
                        <w:numPr>
                          <w:ilvl w:val="0"/>
                          <w:numId w:val="95"/>
                        </w:numPr>
                        <w:rPr>
                          <w:rFonts w:ascii="Arial" w:hAnsi="Arial" w:cs="Arial"/>
                        </w:rPr>
                      </w:pPr>
                      <w:r>
                        <w:rPr>
                          <w:rFonts w:ascii="Arial" w:hAnsi="Arial" w:cs="Arial"/>
                        </w:rPr>
                        <w:t>ARBs</w:t>
                      </w:r>
                    </w:p>
                    <w:p w:rsidR="0044329F" w:rsidRDefault="0044329F" w:rsidP="00B716E8">
                      <w:pPr>
                        <w:numPr>
                          <w:ilvl w:val="0"/>
                          <w:numId w:val="95"/>
                        </w:numPr>
                        <w:rPr>
                          <w:rFonts w:ascii="Arial" w:hAnsi="Arial" w:cs="Arial"/>
                        </w:rPr>
                      </w:pPr>
                      <w:r>
                        <w:rPr>
                          <w:rFonts w:ascii="Arial" w:hAnsi="Arial" w:cs="Arial"/>
                        </w:rPr>
                        <w:t>Amlodipine</w:t>
                      </w:r>
                    </w:p>
                    <w:p w:rsidR="0044329F" w:rsidRPr="00E6027E" w:rsidRDefault="0044329F" w:rsidP="00B716E8">
                      <w:pPr>
                        <w:numPr>
                          <w:ilvl w:val="0"/>
                          <w:numId w:val="95"/>
                        </w:numPr>
                        <w:rPr>
                          <w:rFonts w:ascii="Arial" w:hAnsi="Arial" w:cs="Arial"/>
                        </w:rPr>
                      </w:pPr>
                      <w:r>
                        <w:rPr>
                          <w:rFonts w:ascii="Arial" w:hAnsi="Arial" w:cs="Arial"/>
                        </w:rPr>
                        <w:t>ACE inhibitors other than enalapril and captopril</w:t>
                      </w:r>
                    </w:p>
                    <w:p w:rsidR="0044329F" w:rsidRPr="00130FB6" w:rsidRDefault="0044329F">
                      <w:pPr>
                        <w:rPr>
                          <w:rFonts w:ascii="Arial" w:hAnsi="Arial" w:cs="Arial"/>
                        </w:rPr>
                      </w:pPr>
                    </w:p>
                  </w:txbxContent>
                </v:textbox>
              </v:shape>
            </w:pict>
          </mc:Fallback>
        </mc:AlternateContent>
      </w:r>
    </w:p>
    <w:p w:rsidR="00130FB6" w:rsidRDefault="00130FB6" w:rsidP="00E435EC">
      <w:pPr>
        <w:tabs>
          <w:tab w:val="left" w:pos="2127"/>
        </w:tabs>
        <w:rPr>
          <w:rFonts w:ascii="Arial" w:hAnsi="Arial" w:cs="Arial"/>
        </w:rPr>
      </w:pPr>
    </w:p>
    <w:p w:rsidR="00A364BF" w:rsidRDefault="00A364BF" w:rsidP="00E4481C">
      <w:pPr>
        <w:tabs>
          <w:tab w:val="left" w:pos="2127"/>
        </w:tabs>
        <w:rPr>
          <w:rFonts w:ascii="Arial" w:hAnsi="Arial" w:cs="Arial"/>
          <w:color w:val="FF0000"/>
        </w:rPr>
      </w:pPr>
    </w:p>
    <w:p w:rsidR="00677691" w:rsidRDefault="00677691" w:rsidP="00E4481C">
      <w:pPr>
        <w:tabs>
          <w:tab w:val="left" w:pos="2127"/>
        </w:tabs>
        <w:rPr>
          <w:rFonts w:ascii="Arial" w:hAnsi="Arial" w:cs="Arial"/>
        </w:rPr>
      </w:pPr>
    </w:p>
    <w:p w:rsidR="00D379EB" w:rsidRDefault="003E504D" w:rsidP="00E4481C">
      <w:pPr>
        <w:tabs>
          <w:tab w:val="left" w:pos="2127"/>
        </w:tabs>
        <w:rPr>
          <w:rFonts w:ascii="Arial" w:hAnsi="Arial" w:cs="Arial"/>
          <w:b/>
          <w:sz w:val="28"/>
          <w:szCs w:val="28"/>
        </w:rPr>
      </w:pPr>
      <w:r>
        <w:rPr>
          <w:rFonts w:ascii="Arial" w:hAnsi="Arial" w:cs="Arial"/>
          <w:noProof/>
          <w:lang w:eastAsia="en-GB"/>
        </w:rPr>
        <mc:AlternateContent>
          <mc:Choice Requires="wps">
            <w:drawing>
              <wp:anchor distT="0" distB="0" distL="114300" distR="114300" simplePos="0" relativeHeight="251719680" behindDoc="0" locked="0" layoutInCell="1" allowOverlap="1" wp14:anchorId="016980CA" wp14:editId="016980CB">
                <wp:simplePos x="0" y="0"/>
                <wp:positionH relativeFrom="column">
                  <wp:posOffset>-800100</wp:posOffset>
                </wp:positionH>
                <wp:positionV relativeFrom="paragraph">
                  <wp:posOffset>5313045</wp:posOffset>
                </wp:positionV>
                <wp:extent cx="1143000" cy="342900"/>
                <wp:effectExtent l="0" t="0" r="0" b="0"/>
                <wp:wrapNone/>
                <wp:docPr id="7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663262">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171" type="#_x0000_t202" style="position:absolute;margin-left:-63pt;margin-top:418.35pt;width:90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" filled="f" fillcolor="#4f81bd" stroked="f">
                <v:path arrowok="t"/>
                <v:textbox>
                  <w:txbxContent>
                    <w:p w:rsidR="0044329F" w:rsidRPr="00C5025E" w:rsidRDefault="001A1DFA" w:rsidP="00663262">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r w:rsidR="00677691" w:rsidRPr="00677691">
        <w:rPr>
          <w:rFonts w:ascii="Arial" w:hAnsi="Arial" w:cs="Arial"/>
        </w:rPr>
        <w:br w:type="page"/>
      </w:r>
    </w:p>
    <w:p w:rsidR="00677691" w:rsidRDefault="003E504D" w:rsidP="00E4481C">
      <w:pPr>
        <w:tabs>
          <w:tab w:val="left" w:pos="2127"/>
        </w:tabs>
        <w:rPr>
          <w:rFonts w:ascii="Arial" w:hAnsi="Arial" w:cs="Arial"/>
        </w:rPr>
      </w:pPr>
      <w:r>
        <w:rPr>
          <w:rFonts w:ascii="Arial" w:hAnsi="Arial" w:cs="Arial"/>
          <w:noProof/>
          <w:lang w:eastAsia="en-GB"/>
        </w:rPr>
        <mc:AlternateContent>
          <mc:Choice Requires="wps">
            <w:drawing>
              <wp:anchor distT="0" distB="0" distL="114300" distR="114300" simplePos="0" relativeHeight="251685888" behindDoc="0" locked="0" layoutInCell="1" allowOverlap="1" wp14:anchorId="016980CC" wp14:editId="016980CD">
                <wp:simplePos x="0" y="0"/>
                <wp:positionH relativeFrom="column">
                  <wp:posOffset>-756296</wp:posOffset>
                </wp:positionH>
                <wp:positionV relativeFrom="paragraph">
                  <wp:posOffset>-142187</wp:posOffset>
                </wp:positionV>
                <wp:extent cx="1257300" cy="342900"/>
                <wp:effectExtent l="0" t="0" r="0" b="0"/>
                <wp:wrapNone/>
                <wp:docPr id="7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4B3A44" w:rsidRDefault="0044329F" w:rsidP="004B3A44">
                            <w:pPr>
                              <w:pStyle w:val="Heading1"/>
                              <w:rPr>
                                <w:rFonts w:ascii="Arial" w:hAnsi="Arial"/>
                              </w:rPr>
                            </w:pPr>
                            <w:bookmarkStart w:id="21" w:name="_Appendix_8"/>
                            <w:bookmarkEnd w:id="21"/>
                            <w:r w:rsidRPr="004B3A44">
                              <w:rPr>
                                <w:rFonts w:ascii="Arial" w:hAnsi="Arial"/>
                              </w:rPr>
                              <w:t>Appendix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172" type="#_x0000_t202" style="position:absolute;margin-left:-59.55pt;margin-top:-11.2pt;width:99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" filled="f" fillcolor="#4f81bd" stroked="f">
                <v:path arrowok="t"/>
                <v:textbox>
                  <w:txbxContent>
                    <w:p w:rsidR="0044329F" w:rsidRPr="004B3A44" w:rsidRDefault="0044329F" w:rsidP="004B3A44">
                      <w:pPr>
                        <w:pStyle w:val="Heading1"/>
                        <w:rPr>
                          <w:rFonts w:ascii="Arial" w:hAnsi="Arial"/>
                        </w:rPr>
                      </w:pPr>
                      <w:bookmarkStart w:id="22" w:name="_Appendix_8"/>
                      <w:bookmarkEnd w:id="22"/>
                      <w:r w:rsidRPr="004B3A44">
                        <w:rPr>
                          <w:rFonts w:ascii="Arial" w:hAnsi="Arial"/>
                        </w:rPr>
                        <w:t>Appendix 8</w:t>
                      </w:r>
                    </w:p>
                  </w:txbxContent>
                </v:textbox>
              </v:shape>
            </w:pict>
          </mc:Fallback>
        </mc:AlternateContent>
      </w:r>
    </w:p>
    <w:p w:rsidR="00677691" w:rsidRPr="00677691" w:rsidRDefault="00677691" w:rsidP="00E4481C">
      <w:pPr>
        <w:tabs>
          <w:tab w:val="left" w:pos="2127"/>
        </w:tabs>
        <w:rPr>
          <w:rFonts w:ascii="Arial" w:hAnsi="Arial" w:cs="Arial"/>
        </w:rPr>
      </w:pPr>
    </w:p>
    <w:p w:rsidR="00D379EB" w:rsidRPr="00677691" w:rsidRDefault="003E504D" w:rsidP="00E4481C">
      <w:pPr>
        <w:tabs>
          <w:tab w:val="left" w:pos="2127"/>
        </w:tabs>
        <w:rPr>
          <w:rFonts w:ascii="Arial" w:hAnsi="Arial" w:cs="Arial"/>
        </w:rPr>
      </w:pPr>
      <w:r>
        <w:rPr>
          <w:rFonts w:ascii="Arial" w:hAnsi="Arial" w:cs="Arial"/>
          <w:noProof/>
          <w:lang w:eastAsia="en-GB"/>
        </w:rPr>
        <mc:AlternateContent>
          <mc:Choice Requires="wpg">
            <w:drawing>
              <wp:anchor distT="0" distB="0" distL="114300" distR="114300" simplePos="0" relativeHeight="251673600" behindDoc="0" locked="0" layoutInCell="1" allowOverlap="1" wp14:anchorId="016980CE" wp14:editId="016980CF">
                <wp:simplePos x="0" y="0"/>
                <wp:positionH relativeFrom="column">
                  <wp:posOffset>-53340</wp:posOffset>
                </wp:positionH>
                <wp:positionV relativeFrom="paragraph">
                  <wp:posOffset>16510</wp:posOffset>
                </wp:positionV>
                <wp:extent cx="5385435" cy="6446520"/>
                <wp:effectExtent l="0" t="0" r="0" b="5080"/>
                <wp:wrapNone/>
                <wp:docPr id="6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6446520"/>
                          <a:chOff x="1713" y="1134"/>
                          <a:chExt cx="8481" cy="10152"/>
                        </a:xfrm>
                      </wpg:grpSpPr>
                      <wps:wsp>
                        <wps:cNvPr id="62" name="Text Box 124"/>
                        <wps:cNvSpPr txBox="1">
                          <a:spLocks/>
                        </wps:cNvSpPr>
                        <wps:spPr bwMode="auto">
                          <a:xfrm>
                            <a:off x="4291" y="3059"/>
                            <a:ext cx="3325" cy="711"/>
                          </a:xfrm>
                          <a:prstGeom prst="rect">
                            <a:avLst/>
                          </a:prstGeom>
                          <a:solidFill>
                            <a:srgbClr val="FFFFFF"/>
                          </a:solidFill>
                          <a:ln w="9525">
                            <a:solidFill>
                              <a:srgbClr val="000000"/>
                            </a:solidFill>
                            <a:miter lim="800000"/>
                            <a:headEnd/>
                            <a:tailEnd/>
                          </a:ln>
                        </wps:spPr>
                        <wps:txbx>
                          <w:txbxContent>
                            <w:p w:rsidR="0044329F" w:rsidRPr="00677691" w:rsidRDefault="0044329F" w:rsidP="00821714">
                              <w:pPr>
                                <w:jc w:val="center"/>
                                <w:rPr>
                                  <w:rFonts w:ascii="Arial" w:hAnsi="Arial" w:cs="Arial"/>
                                </w:rPr>
                              </w:pPr>
                              <w:r>
                                <w:rPr>
                                  <w:rFonts w:ascii="Arial" w:hAnsi="Arial" w:cs="Arial"/>
                                </w:rPr>
                                <w:t>Regional anaesthesia required or considered?</w:t>
                              </w:r>
                            </w:p>
                          </w:txbxContent>
                        </wps:txbx>
                        <wps:bodyPr rot="0" vert="horz" wrap="square" lIns="91440" tIns="45720" rIns="91440" bIns="45720" anchor="t" anchorCtr="0" upright="1">
                          <a:spAutoFit/>
                        </wps:bodyPr>
                      </wps:wsp>
                      <wps:wsp>
                        <wps:cNvPr id="63" name="Text Box 125"/>
                        <wps:cNvSpPr txBox="1">
                          <a:spLocks/>
                        </wps:cNvSpPr>
                        <wps:spPr bwMode="auto">
                          <a:xfrm>
                            <a:off x="3374" y="2025"/>
                            <a:ext cx="5246" cy="435"/>
                          </a:xfrm>
                          <a:prstGeom prst="rect">
                            <a:avLst/>
                          </a:prstGeom>
                          <a:solidFill>
                            <a:srgbClr val="FBD4B4"/>
                          </a:solidFill>
                          <a:ln w="9525">
                            <a:solidFill>
                              <a:srgbClr val="000000"/>
                            </a:solidFill>
                            <a:miter lim="800000"/>
                            <a:headEnd/>
                            <a:tailEnd/>
                          </a:ln>
                        </wps:spPr>
                        <wps:txbx>
                          <w:txbxContent>
                            <w:p w:rsidR="0044329F" w:rsidRPr="00373B55" w:rsidRDefault="0044329F">
                              <w:pPr>
                                <w:rPr>
                                  <w:rFonts w:ascii="Arial" w:hAnsi="Arial" w:cs="Arial"/>
                                  <w:b/>
                                </w:rPr>
                              </w:pPr>
                              <w:r w:rsidRPr="00373B55">
                                <w:rPr>
                                  <w:rFonts w:ascii="Arial" w:hAnsi="Arial" w:cs="Arial"/>
                                  <w:b/>
                                </w:rPr>
                                <w:t>Woman with hypertension +/- proteinuria</w:t>
                              </w:r>
                            </w:p>
                          </w:txbxContent>
                        </wps:txbx>
                        <wps:bodyPr rot="0" vert="horz" wrap="square" lIns="91440" tIns="45720" rIns="91440" bIns="45720" anchor="t" anchorCtr="0" upright="1">
                          <a:spAutoFit/>
                        </wps:bodyPr>
                      </wps:wsp>
                      <wps:wsp>
                        <wps:cNvPr id="64" name="Text Box 126"/>
                        <wps:cNvSpPr txBox="1">
                          <a:spLocks/>
                        </wps:cNvSpPr>
                        <wps:spPr bwMode="auto">
                          <a:xfrm>
                            <a:off x="4655" y="6853"/>
                            <a:ext cx="2612" cy="435"/>
                          </a:xfrm>
                          <a:prstGeom prst="rect">
                            <a:avLst/>
                          </a:prstGeom>
                          <a:solidFill>
                            <a:srgbClr val="FFFFFF"/>
                          </a:solidFill>
                          <a:ln w="9525">
                            <a:solidFill>
                              <a:srgbClr val="000000"/>
                            </a:solidFill>
                            <a:miter lim="800000"/>
                            <a:headEnd/>
                            <a:tailEnd/>
                          </a:ln>
                        </wps:spPr>
                        <wps:txbx>
                          <w:txbxContent>
                            <w:p w:rsidR="0044329F" w:rsidRPr="00F76D19" w:rsidRDefault="0044329F" w:rsidP="00677691">
                              <w:pPr>
                                <w:rPr>
                                  <w:rFonts w:ascii="Arial" w:hAnsi="Arial" w:cs="Arial"/>
                                  <w:b/>
                                </w:rPr>
                              </w:pPr>
                              <w:r w:rsidRPr="00F76D19">
                                <w:rPr>
                                  <w:rFonts w:ascii="Arial" w:hAnsi="Arial" w:cs="Arial"/>
                                  <w:b/>
                                </w:rPr>
                                <w:t>Exceptions include:</w:t>
                              </w:r>
                            </w:p>
                          </w:txbxContent>
                        </wps:txbx>
                        <wps:bodyPr rot="0" vert="horz" wrap="square" lIns="91440" tIns="45720" rIns="91440" bIns="45720" anchor="t" anchorCtr="0" upright="1">
                          <a:spAutoFit/>
                        </wps:bodyPr>
                      </wps:wsp>
                      <wps:wsp>
                        <wps:cNvPr id="65" name="Text Box 127"/>
                        <wps:cNvSpPr txBox="1">
                          <a:spLocks/>
                        </wps:cNvSpPr>
                        <wps:spPr bwMode="auto">
                          <a:xfrm>
                            <a:off x="6846" y="8367"/>
                            <a:ext cx="3325" cy="2123"/>
                          </a:xfrm>
                          <a:prstGeom prst="rect">
                            <a:avLst/>
                          </a:prstGeom>
                          <a:solidFill>
                            <a:srgbClr val="FFFFFF"/>
                          </a:solidFill>
                          <a:ln w="9525">
                            <a:solidFill>
                              <a:srgbClr val="000000"/>
                            </a:solidFill>
                            <a:miter lim="800000"/>
                            <a:headEnd/>
                            <a:tailEnd/>
                          </a:ln>
                        </wps:spPr>
                        <wps:txbx>
                          <w:txbxContent>
                            <w:p w:rsidR="0044329F" w:rsidRDefault="0044329F" w:rsidP="00373B55">
                              <w:pPr>
                                <w:jc w:val="center"/>
                                <w:rPr>
                                  <w:rFonts w:ascii="Arial" w:hAnsi="Arial" w:cs="Arial"/>
                                  <w:b/>
                                </w:rPr>
                              </w:pPr>
                              <w:r w:rsidRPr="00373B55">
                                <w:rPr>
                                  <w:rFonts w:ascii="Arial" w:hAnsi="Arial" w:cs="Arial"/>
                                  <w:b/>
                                </w:rPr>
                                <w:t>Severe PET:</w:t>
                              </w:r>
                            </w:p>
                            <w:p w:rsidR="0044329F" w:rsidRDefault="0044329F" w:rsidP="00373B55">
                              <w:pPr>
                                <w:rPr>
                                  <w:rFonts w:ascii="Arial" w:hAnsi="Arial" w:cs="Arial"/>
                                </w:rPr>
                              </w:pPr>
                              <w:proofErr w:type="spellStart"/>
                              <w:r>
                                <w:rPr>
                                  <w:rFonts w:ascii="Arial" w:hAnsi="Arial" w:cs="Arial"/>
                                </w:rPr>
                                <w:t>Plt</w:t>
                              </w:r>
                              <w:proofErr w:type="spellEnd"/>
                              <w:r>
                                <w:rPr>
                                  <w:rFonts w:ascii="Arial" w:hAnsi="Arial" w:cs="Arial"/>
                                </w:rPr>
                                <w:t xml:space="preserve"> count to be performed:</w:t>
                              </w:r>
                            </w:p>
                            <w:p w:rsidR="0044329F" w:rsidRPr="00F76D19" w:rsidRDefault="0044329F" w:rsidP="00B716E8">
                              <w:pPr>
                                <w:numPr>
                                  <w:ilvl w:val="0"/>
                                  <w:numId w:val="103"/>
                                </w:numPr>
                                <w:rPr>
                                  <w:rFonts w:ascii="Arial" w:hAnsi="Arial" w:cs="Arial"/>
                                  <w:b/>
                                </w:rPr>
                              </w:pPr>
                              <w:r>
                                <w:rPr>
                                  <w:rFonts w:ascii="Arial" w:hAnsi="Arial" w:cs="Arial"/>
                                </w:rPr>
                                <w:t>W</w:t>
                              </w:r>
                              <w:r w:rsidRPr="00F76D19">
                                <w:rPr>
                                  <w:rFonts w:ascii="Arial" w:hAnsi="Arial" w:cs="Arial"/>
                                </w:rPr>
                                <w:t>ithin 4hrs of regional anaesthesia</w:t>
                              </w:r>
                            </w:p>
                            <w:p w:rsidR="0044329F" w:rsidRPr="00373B55" w:rsidRDefault="0044329F" w:rsidP="00373B55">
                              <w:pPr>
                                <w:ind w:left="360"/>
                                <w:rPr>
                                  <w:rFonts w:ascii="Arial" w:hAnsi="Arial" w:cs="Arial"/>
                                  <w:b/>
                                </w:rPr>
                              </w:pPr>
                              <w:r w:rsidRPr="00373B55">
                                <w:rPr>
                                  <w:rFonts w:ascii="Arial" w:hAnsi="Arial" w:cs="Arial"/>
                                  <w:b/>
                                </w:rPr>
                                <w:t>or</w:t>
                              </w:r>
                            </w:p>
                            <w:p w:rsidR="0044329F" w:rsidRDefault="0044329F" w:rsidP="00B716E8">
                              <w:pPr>
                                <w:numPr>
                                  <w:ilvl w:val="0"/>
                                  <w:numId w:val="101"/>
                                </w:numPr>
                                <w:rPr>
                                  <w:rFonts w:ascii="Arial" w:hAnsi="Arial" w:cs="Arial"/>
                                </w:rPr>
                              </w:pPr>
                              <w:r>
                                <w:rPr>
                                  <w:rFonts w:ascii="Arial" w:hAnsi="Arial" w:cs="Arial"/>
                                </w:rPr>
                                <w:t>Immediately beforehand if Plts ↓ rapidly</w:t>
                              </w:r>
                            </w:p>
                          </w:txbxContent>
                        </wps:txbx>
                        <wps:bodyPr rot="0" vert="horz" wrap="square" lIns="91440" tIns="45720" rIns="91440" bIns="45720" anchor="t" anchorCtr="0" upright="1">
                          <a:spAutoFit/>
                        </wps:bodyPr>
                      </wps:wsp>
                      <wps:wsp>
                        <wps:cNvPr id="66" name="Text Box 128"/>
                        <wps:cNvSpPr txBox="1">
                          <a:spLocks/>
                        </wps:cNvSpPr>
                        <wps:spPr bwMode="auto">
                          <a:xfrm>
                            <a:off x="2136" y="8367"/>
                            <a:ext cx="3325" cy="2919"/>
                          </a:xfrm>
                          <a:prstGeom prst="rect">
                            <a:avLst/>
                          </a:prstGeom>
                          <a:solidFill>
                            <a:srgbClr val="FFFFFF"/>
                          </a:solidFill>
                          <a:ln w="9525">
                            <a:solidFill>
                              <a:srgbClr val="000000"/>
                            </a:solidFill>
                            <a:miter lim="800000"/>
                            <a:headEnd/>
                            <a:tailEnd/>
                          </a:ln>
                        </wps:spPr>
                        <wps:txbx>
                          <w:txbxContent>
                            <w:p w:rsidR="0044329F" w:rsidRDefault="0044329F" w:rsidP="00373B55">
                              <w:pPr>
                                <w:jc w:val="center"/>
                                <w:rPr>
                                  <w:rFonts w:ascii="Arial" w:hAnsi="Arial" w:cs="Arial"/>
                                  <w:b/>
                                </w:rPr>
                              </w:pPr>
                              <w:r w:rsidRPr="00373B55">
                                <w:rPr>
                                  <w:rFonts w:ascii="Arial" w:hAnsi="Arial" w:cs="Arial"/>
                                  <w:b/>
                                </w:rPr>
                                <w:t>In mild/moderate hypertension</w:t>
                              </w:r>
                              <w:r>
                                <w:rPr>
                                  <w:rFonts w:ascii="Arial" w:hAnsi="Arial" w:cs="Arial"/>
                                  <w:b/>
                                </w:rPr>
                                <w:t>:</w:t>
                              </w:r>
                            </w:p>
                            <w:p w:rsidR="0044329F" w:rsidRPr="00373B55" w:rsidRDefault="0044329F" w:rsidP="00373B55">
                              <w:pPr>
                                <w:rPr>
                                  <w:rFonts w:ascii="Arial" w:hAnsi="Arial" w:cs="Arial"/>
                                  <w:b/>
                                </w:rPr>
                              </w:pPr>
                              <w:proofErr w:type="spellStart"/>
                              <w:r>
                                <w:rPr>
                                  <w:rFonts w:ascii="Arial" w:hAnsi="Arial" w:cs="Arial"/>
                                </w:rPr>
                                <w:t>Plt</w:t>
                              </w:r>
                              <w:proofErr w:type="spellEnd"/>
                              <w:r>
                                <w:rPr>
                                  <w:rFonts w:ascii="Arial" w:hAnsi="Arial" w:cs="Arial"/>
                                </w:rPr>
                                <w:t xml:space="preserve"> count within the preceding 24hrs is normally acceptable</w:t>
                              </w:r>
                            </w:p>
                            <w:p w:rsidR="0044329F" w:rsidRDefault="0044329F" w:rsidP="00373B55">
                              <w:pPr>
                                <w:ind w:left="360"/>
                                <w:rPr>
                                  <w:rFonts w:ascii="Arial" w:hAnsi="Arial" w:cs="Arial"/>
                                  <w:b/>
                                </w:rPr>
                              </w:pPr>
                              <w:r>
                                <w:rPr>
                                  <w:rFonts w:ascii="Arial" w:hAnsi="Arial" w:cs="Arial"/>
                                  <w:b/>
                                </w:rPr>
                                <w:t>if</w:t>
                              </w:r>
                            </w:p>
                            <w:p w:rsidR="0044329F" w:rsidRPr="00373B55" w:rsidRDefault="0044329F" w:rsidP="00373B55">
                              <w:pPr>
                                <w:rPr>
                                  <w:rFonts w:ascii="Arial" w:hAnsi="Arial" w:cs="Arial"/>
                                  <w:b/>
                                </w:rPr>
                              </w:pPr>
                              <w:r>
                                <w:rPr>
                                  <w:rFonts w:ascii="Arial" w:hAnsi="Arial" w:cs="Arial"/>
                                </w:rPr>
                                <w:t xml:space="preserve">The woman’s condition has not deteriorated </w:t>
                              </w:r>
                              <w:r w:rsidRPr="00373B55">
                                <w:rPr>
                                  <w:rFonts w:ascii="Arial" w:hAnsi="Arial" w:cs="Arial"/>
                                  <w:b/>
                                </w:rPr>
                                <w:t>and</w:t>
                              </w:r>
                              <w:r>
                                <w:rPr>
                                  <w:rFonts w:ascii="Arial" w:hAnsi="Arial" w:cs="Arial"/>
                                </w:rPr>
                                <w:t xml:space="preserve"> </w:t>
                              </w:r>
                              <w:proofErr w:type="spellStart"/>
                              <w:r>
                                <w:rPr>
                                  <w:rFonts w:ascii="Arial" w:hAnsi="Arial" w:cs="Arial"/>
                                </w:rPr>
                                <w:t>Plt</w:t>
                              </w:r>
                              <w:proofErr w:type="spellEnd"/>
                              <w:r>
                                <w:rPr>
                                  <w:rFonts w:ascii="Arial" w:hAnsi="Arial" w:cs="Arial"/>
                                </w:rPr>
                                <w:t xml:space="preserve"> count stable in the preceding week</w:t>
                              </w:r>
                            </w:p>
                          </w:txbxContent>
                        </wps:txbx>
                        <wps:bodyPr rot="0" vert="horz" wrap="square" lIns="91440" tIns="45720" rIns="91440" bIns="45720" anchor="t" anchorCtr="0" upright="1">
                          <a:spAutoFit/>
                        </wps:bodyPr>
                      </wps:wsp>
                      <wps:wsp>
                        <wps:cNvPr id="68" name="Text Box 129"/>
                        <wps:cNvSpPr txBox="1">
                          <a:spLocks/>
                        </wps:cNvSpPr>
                        <wps:spPr bwMode="auto">
                          <a:xfrm>
                            <a:off x="5462" y="4205"/>
                            <a:ext cx="985" cy="435"/>
                          </a:xfrm>
                          <a:prstGeom prst="rect">
                            <a:avLst/>
                          </a:prstGeom>
                          <a:solidFill>
                            <a:srgbClr val="FFFFFF"/>
                          </a:solidFill>
                          <a:ln w="9525">
                            <a:solidFill>
                              <a:srgbClr val="000000"/>
                            </a:solidFill>
                            <a:miter lim="800000"/>
                            <a:headEnd/>
                            <a:tailEnd/>
                          </a:ln>
                        </wps:spPr>
                        <wps:txbx>
                          <w:txbxContent>
                            <w:p w:rsidR="0044329F" w:rsidRPr="00821714" w:rsidRDefault="0044329F" w:rsidP="00821714">
                              <w:pPr>
                                <w:jc w:val="center"/>
                                <w:rPr>
                                  <w:rFonts w:ascii="Arial" w:hAnsi="Arial" w:cs="Arial"/>
                                </w:rPr>
                              </w:pPr>
                              <w:r>
                                <w:rPr>
                                  <w:rFonts w:ascii="Arial" w:hAnsi="Arial" w:cs="Arial"/>
                                </w:rPr>
                                <w:t>Yes?</w:t>
                              </w:r>
                            </w:p>
                          </w:txbxContent>
                        </wps:txbx>
                        <wps:bodyPr rot="0" vert="horz" wrap="square" lIns="91440" tIns="45720" rIns="91440" bIns="45720" anchor="t" anchorCtr="0" upright="1">
                          <a:spAutoFit/>
                        </wps:bodyPr>
                      </wps:wsp>
                      <wps:wsp>
                        <wps:cNvPr id="69" name="Text Box 130"/>
                        <wps:cNvSpPr txBox="1">
                          <a:spLocks/>
                        </wps:cNvSpPr>
                        <wps:spPr bwMode="auto">
                          <a:xfrm>
                            <a:off x="4311" y="5067"/>
                            <a:ext cx="3325" cy="1295"/>
                          </a:xfrm>
                          <a:prstGeom prst="rect">
                            <a:avLst/>
                          </a:prstGeom>
                          <a:solidFill>
                            <a:srgbClr val="FBD4B4"/>
                          </a:solidFill>
                          <a:ln w="9525">
                            <a:solidFill>
                              <a:srgbClr val="000000"/>
                            </a:solidFill>
                            <a:miter lim="800000"/>
                            <a:headEnd/>
                            <a:tailEnd/>
                          </a:ln>
                        </wps:spPr>
                        <wps:txbx>
                          <w:txbxContent>
                            <w:p w:rsidR="0044329F" w:rsidRPr="00F76D19" w:rsidRDefault="0044329F">
                              <w:pPr>
                                <w:rPr>
                                  <w:rFonts w:ascii="Arial" w:hAnsi="Arial" w:cs="Arial"/>
                                  <w:b/>
                                </w:rPr>
                              </w:pPr>
                              <w:r w:rsidRPr="00F76D19">
                                <w:rPr>
                                  <w:rFonts w:ascii="Arial" w:hAnsi="Arial" w:cs="Arial"/>
                                  <w:b/>
                                </w:rPr>
                                <w:t>On arrival on CDS:</w:t>
                              </w:r>
                            </w:p>
                            <w:p w:rsidR="0044329F" w:rsidRDefault="0044329F" w:rsidP="00B716E8">
                              <w:pPr>
                                <w:numPr>
                                  <w:ilvl w:val="0"/>
                                  <w:numId w:val="102"/>
                                </w:numPr>
                                <w:rPr>
                                  <w:rFonts w:ascii="Arial" w:hAnsi="Arial" w:cs="Arial"/>
                                </w:rPr>
                              </w:pPr>
                              <w:r>
                                <w:rPr>
                                  <w:rFonts w:ascii="Arial" w:hAnsi="Arial" w:cs="Arial"/>
                                </w:rPr>
                                <w:t>Take blood for Plts</w:t>
                              </w:r>
                            </w:p>
                            <w:p w:rsidR="0044329F" w:rsidRPr="00821714" w:rsidRDefault="0044329F" w:rsidP="00B716E8">
                              <w:pPr>
                                <w:numPr>
                                  <w:ilvl w:val="0"/>
                                  <w:numId w:val="102"/>
                                </w:numPr>
                                <w:rPr>
                                  <w:rFonts w:ascii="Arial" w:hAnsi="Arial" w:cs="Arial"/>
                                </w:rPr>
                              </w:pPr>
                              <w:r>
                                <w:rPr>
                                  <w:rFonts w:ascii="Arial" w:hAnsi="Arial" w:cs="Arial"/>
                                </w:rPr>
                                <w:t>If Plts &lt;100 then take blood for clotting</w:t>
                              </w:r>
                            </w:p>
                          </w:txbxContent>
                        </wps:txbx>
                        <wps:bodyPr rot="0" vert="horz" wrap="square" lIns="91440" tIns="45720" rIns="91440" bIns="45720" anchor="t" anchorCtr="0" upright="1">
                          <a:spAutoFit/>
                        </wps:bodyPr>
                      </wps:wsp>
                      <wps:wsp>
                        <wps:cNvPr id="70" name="Text Box 131"/>
                        <wps:cNvSpPr txBox="1">
                          <a:spLocks/>
                        </wps:cNvSpPr>
                        <wps:spPr bwMode="auto">
                          <a:xfrm>
                            <a:off x="1713" y="1134"/>
                            <a:ext cx="8481" cy="481"/>
                          </a:xfrm>
                          <a:prstGeom prst="rect">
                            <a:avLst/>
                          </a:prstGeom>
                          <a:solidFill>
                            <a:srgbClr val="FBD4B4"/>
                          </a:solidFill>
                          <a:ln w="9525">
                            <a:solidFill>
                              <a:srgbClr val="000000"/>
                            </a:solidFill>
                            <a:miter lim="800000"/>
                            <a:headEnd/>
                            <a:tailEnd/>
                          </a:ln>
                        </wps:spPr>
                        <wps:txbx>
                          <w:txbxContent>
                            <w:p w:rsidR="0044329F" w:rsidRPr="004B3A44" w:rsidRDefault="0044329F" w:rsidP="004B3A44">
                              <w:pPr>
                                <w:pStyle w:val="Subtitle"/>
                                <w:rPr>
                                  <w:rFonts w:ascii="Arial" w:hAnsi="Arial"/>
                                </w:rPr>
                              </w:pPr>
                              <w:r w:rsidRPr="004B3A44">
                                <w:rPr>
                                  <w:rFonts w:ascii="Arial" w:hAnsi="Arial"/>
                                </w:rPr>
                                <w:t>Regional anaesthesia &amp; hypertensive disorders of pregnancy</w:t>
                              </w:r>
                            </w:p>
                          </w:txbxContent>
                        </wps:txbx>
                        <wps:bodyPr rot="0" vert="horz" wrap="square" lIns="91440" tIns="45720" rIns="91440" bIns="45720" anchor="t" anchorCtr="0" upright="1">
                          <a:spAutoFit/>
                        </wps:bodyPr>
                      </wps:wsp>
                      <wps:wsp>
                        <wps:cNvPr id="71" name="AutoShape 132"/>
                        <wps:cNvCnPr>
                          <a:cxnSpLocks/>
                        </wps:cNvCnPr>
                        <wps:spPr bwMode="auto">
                          <a:xfrm>
                            <a:off x="5977" y="2460"/>
                            <a:ext cx="0" cy="59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AutoShape 133"/>
                        <wps:cNvCnPr>
                          <a:cxnSpLocks/>
                        </wps:cNvCnPr>
                        <wps:spPr bwMode="auto">
                          <a:xfrm>
                            <a:off x="5977" y="3770"/>
                            <a:ext cx="0" cy="4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AutoShape 134"/>
                        <wps:cNvCnPr>
                          <a:cxnSpLocks/>
                        </wps:cNvCnPr>
                        <wps:spPr bwMode="auto">
                          <a:xfrm>
                            <a:off x="5977" y="4640"/>
                            <a:ext cx="0" cy="42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AutoShape 135"/>
                        <wps:cNvCnPr>
                          <a:cxnSpLocks/>
                        </wps:cNvCnPr>
                        <wps:spPr bwMode="auto">
                          <a:xfrm>
                            <a:off x="5977" y="6362"/>
                            <a:ext cx="0" cy="49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AutoShape 136"/>
                        <wps:cNvCnPr>
                          <a:cxnSpLocks/>
                        </wps:cNvCnPr>
                        <wps:spPr bwMode="auto">
                          <a:xfrm flipH="1">
                            <a:off x="3700" y="7288"/>
                            <a:ext cx="2277" cy="107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AutoShape 137"/>
                        <wps:cNvCnPr>
                          <a:cxnSpLocks/>
                        </wps:cNvCnPr>
                        <wps:spPr bwMode="auto">
                          <a:xfrm>
                            <a:off x="5977" y="7288"/>
                            <a:ext cx="2512" cy="107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23" o:spid="_x0000_s1173" style="position:absolute;margin-left:-4.2pt;margin-top:1.3pt;width:424.05pt;height:507.6pt;z-index:251673600" coordorigin="1713,1134" coordsize="8481,1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">
                <v:shape id="Text Box 124" o:spid="_x0000_s1174" type="#_x0000_t202" style="position:absolute;left:4291;top:3059;width:3325;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o8sUA&#10;AADbAAAADwAAAGRycy9kb3ducmV2LnhtbESPQWvCQBSE74L/YXlCb3VjKKLRVVSIFEqLphavj+xr&#10;Epp9G3e3mv77bqHgcZiZb5jlujetuJLzjWUFk3ECgri0uuFKwek9f5yB8AFZY2uZFPyQh/VqOFhi&#10;pu2Nj3QtQiUihH2GCuoQukxKX9Zk0I9tRxy9T+sMhihdJbXDW4SbVqZJMpUGG44LNXa0q6n8Kr6N&#10;gvn55UkmuTzkH/u3dLZ1xeny2ij1MOo3CxCB+nAP/7eftYJp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mjyxQAAANsAAAAPAAAAAAAAAAAAAAAAAJgCAABkcnMv&#10;ZG93bnJldi54bWxQSwUGAAAAAAQABAD1AAAAigMAAAAA&#10;">
                  <v:path arrowok="t"/>
                  <v:textbox style="mso-fit-shape-to-text:t">
                    <w:txbxContent>
                      <w:p w:rsidR="0044329F" w:rsidRPr="00677691" w:rsidRDefault="0044329F" w:rsidP="00821714">
                        <w:pPr>
                          <w:jc w:val="center"/>
                          <w:rPr>
                            <w:rFonts w:ascii="Arial" w:hAnsi="Arial" w:cs="Arial"/>
                          </w:rPr>
                        </w:pPr>
                        <w:r>
                          <w:rPr>
                            <w:rFonts w:ascii="Arial" w:hAnsi="Arial" w:cs="Arial"/>
                          </w:rPr>
                          <w:t>Regional anaesthesia required or considered?</w:t>
                        </w:r>
                      </w:p>
                    </w:txbxContent>
                  </v:textbox>
                </v:shape>
                <v:shape id="Text Box 125" o:spid="_x0000_s1175" type="#_x0000_t202" style="position:absolute;left:3374;top:2025;width:524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sXMIA&#10;AADbAAAADwAAAGRycy9kb3ducmV2LnhtbESPQYvCMBSE78L+h/AEb5qqINI1iuwiKl5Wd70/mmdb&#10;2rzUJGr115sFweMwM98ws0VranEl50vLCoaDBARxZnXJuYK/31V/CsIHZI21ZVJwJw+L+Udnhqm2&#10;N97T9RByESHsU1RQhNCkUvqsIIN+YBvi6J2sMxiidLnUDm8Rbmo5SpKJNFhyXCiwoa+CsupwMQqW&#10;2/OufayOa39039XPfT86ucoo1eu2y08QgdrwDr/aG61gMob/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yxcwgAAANsAAAAPAAAAAAAAAAAAAAAAAJgCAABkcnMvZG93&#10;bnJldi54bWxQSwUGAAAAAAQABAD1AAAAhwMAAAAA&#10;" fillcolor="#fbd4b4">
                  <v:path arrowok="t"/>
                  <v:textbox style="mso-fit-shape-to-text:t">
                    <w:txbxContent>
                      <w:p w:rsidR="0044329F" w:rsidRPr="00373B55" w:rsidRDefault="0044329F">
                        <w:pPr>
                          <w:rPr>
                            <w:rFonts w:ascii="Arial" w:hAnsi="Arial" w:cs="Arial"/>
                            <w:b/>
                          </w:rPr>
                        </w:pPr>
                        <w:r w:rsidRPr="00373B55">
                          <w:rPr>
                            <w:rFonts w:ascii="Arial" w:hAnsi="Arial" w:cs="Arial"/>
                            <w:b/>
                          </w:rPr>
                          <w:t>Woman with hypertension +/- proteinuria</w:t>
                        </w:r>
                      </w:p>
                    </w:txbxContent>
                  </v:textbox>
                </v:shape>
                <v:shape id="Text Box 126" o:spid="_x0000_s1176" type="#_x0000_t202" style="position:absolute;left:4655;top:6853;width:26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VHcUA&#10;AADbAAAADwAAAGRycy9kb3ducmV2LnhtbESPQWvCQBSE74X+h+UJvZmNIqKpq1ghpSCVNlp6fWRf&#10;k2D2bdzdavz3XUHocZiZb5jFqjetOJPzjWUFoyQFQVxa3XCl4LDPhzMQPiBrbC2Tgit5WC0fHxaY&#10;aXvhTzoXoRIRwj5DBXUIXSalL2sy6BPbEUfvxzqDIUpXSe3wEuGmleM0nUqDDceFGjva1FQei1+j&#10;YP69ncg0lx/51+tuPHtxxeH03ij1NOjXzyAC9eE/fG+/aQXTC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01UdxQAAANsAAAAPAAAAAAAAAAAAAAAAAJgCAABkcnMv&#10;ZG93bnJldi54bWxQSwUGAAAAAAQABAD1AAAAigMAAAAA&#10;">
                  <v:path arrowok="t"/>
                  <v:textbox style="mso-fit-shape-to-text:t">
                    <w:txbxContent>
                      <w:p w:rsidR="0044329F" w:rsidRPr="00F76D19" w:rsidRDefault="0044329F" w:rsidP="00677691">
                        <w:pPr>
                          <w:rPr>
                            <w:rFonts w:ascii="Arial" w:hAnsi="Arial" w:cs="Arial"/>
                            <w:b/>
                          </w:rPr>
                        </w:pPr>
                        <w:r w:rsidRPr="00F76D19">
                          <w:rPr>
                            <w:rFonts w:ascii="Arial" w:hAnsi="Arial" w:cs="Arial"/>
                            <w:b/>
                          </w:rPr>
                          <w:t>Exceptions include:</w:t>
                        </w:r>
                      </w:p>
                    </w:txbxContent>
                  </v:textbox>
                </v:shape>
                <v:shape id="Text Box 127" o:spid="_x0000_s1177" type="#_x0000_t202" style="position:absolute;left:6846;top:8367;width:3325;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hsUA&#10;AADbAAAADwAAAGRycy9kb3ducmV2LnhtbESPQWvCQBSE74X+h+UVequbShVNXUULEUGUNipeH9nX&#10;JDT7Nt1dNf77bkHwOMzMN8xk1plGnMn52rKC114CgriwuuZSwX6XvYxA+ICssbFMCq7kYTZ9fJhg&#10;qu2Fv+ich1JECPsUFVQhtKmUvqjIoO/Zljh639YZDFG6UmqHlwg3jewnyVAarDkuVNjSR0XFT34y&#10;CsbH9ZtMMvmZHZbb/mjh8v3vplbq+ambv4MI1IV7+NZeaQXDAfx/i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CGxQAAANsAAAAPAAAAAAAAAAAAAAAAAJgCAABkcnMv&#10;ZG93bnJldi54bWxQSwUGAAAAAAQABAD1AAAAigMAAAAA&#10;">
                  <v:path arrowok="t"/>
                  <v:textbox style="mso-fit-shape-to-text:t">
                    <w:txbxContent>
                      <w:p w:rsidR="0044329F" w:rsidRDefault="0044329F" w:rsidP="00373B55">
                        <w:pPr>
                          <w:jc w:val="center"/>
                          <w:rPr>
                            <w:rFonts w:ascii="Arial" w:hAnsi="Arial" w:cs="Arial"/>
                            <w:b/>
                          </w:rPr>
                        </w:pPr>
                        <w:r w:rsidRPr="00373B55">
                          <w:rPr>
                            <w:rFonts w:ascii="Arial" w:hAnsi="Arial" w:cs="Arial"/>
                            <w:b/>
                          </w:rPr>
                          <w:t>Severe PET:</w:t>
                        </w:r>
                      </w:p>
                      <w:p w:rsidR="0044329F" w:rsidRDefault="0044329F" w:rsidP="00373B55">
                        <w:pPr>
                          <w:rPr>
                            <w:rFonts w:ascii="Arial" w:hAnsi="Arial" w:cs="Arial"/>
                          </w:rPr>
                        </w:pPr>
                        <w:proofErr w:type="spellStart"/>
                        <w:r>
                          <w:rPr>
                            <w:rFonts w:ascii="Arial" w:hAnsi="Arial" w:cs="Arial"/>
                          </w:rPr>
                          <w:t>Plt</w:t>
                        </w:r>
                        <w:proofErr w:type="spellEnd"/>
                        <w:r>
                          <w:rPr>
                            <w:rFonts w:ascii="Arial" w:hAnsi="Arial" w:cs="Arial"/>
                          </w:rPr>
                          <w:t xml:space="preserve"> count to be performed:</w:t>
                        </w:r>
                      </w:p>
                      <w:p w:rsidR="0044329F" w:rsidRPr="00F76D19" w:rsidRDefault="0044329F" w:rsidP="00B716E8">
                        <w:pPr>
                          <w:numPr>
                            <w:ilvl w:val="0"/>
                            <w:numId w:val="103"/>
                          </w:numPr>
                          <w:rPr>
                            <w:rFonts w:ascii="Arial" w:hAnsi="Arial" w:cs="Arial"/>
                            <w:b/>
                          </w:rPr>
                        </w:pPr>
                        <w:r>
                          <w:rPr>
                            <w:rFonts w:ascii="Arial" w:hAnsi="Arial" w:cs="Arial"/>
                          </w:rPr>
                          <w:t>W</w:t>
                        </w:r>
                        <w:r w:rsidRPr="00F76D19">
                          <w:rPr>
                            <w:rFonts w:ascii="Arial" w:hAnsi="Arial" w:cs="Arial"/>
                          </w:rPr>
                          <w:t>ithin 4hrs of regional anaesthesia</w:t>
                        </w:r>
                      </w:p>
                      <w:p w:rsidR="0044329F" w:rsidRPr="00373B55" w:rsidRDefault="0044329F" w:rsidP="00373B55">
                        <w:pPr>
                          <w:ind w:left="360"/>
                          <w:rPr>
                            <w:rFonts w:ascii="Arial" w:hAnsi="Arial" w:cs="Arial"/>
                            <w:b/>
                          </w:rPr>
                        </w:pPr>
                        <w:r w:rsidRPr="00373B55">
                          <w:rPr>
                            <w:rFonts w:ascii="Arial" w:hAnsi="Arial" w:cs="Arial"/>
                            <w:b/>
                          </w:rPr>
                          <w:t>or</w:t>
                        </w:r>
                      </w:p>
                      <w:p w:rsidR="0044329F" w:rsidRDefault="0044329F" w:rsidP="00B716E8">
                        <w:pPr>
                          <w:numPr>
                            <w:ilvl w:val="0"/>
                            <w:numId w:val="101"/>
                          </w:numPr>
                          <w:rPr>
                            <w:rFonts w:ascii="Arial" w:hAnsi="Arial" w:cs="Arial"/>
                          </w:rPr>
                        </w:pPr>
                        <w:r>
                          <w:rPr>
                            <w:rFonts w:ascii="Arial" w:hAnsi="Arial" w:cs="Arial"/>
                          </w:rPr>
                          <w:t>Immediately beforehand if Plts ↓ rapidly</w:t>
                        </w:r>
                      </w:p>
                    </w:txbxContent>
                  </v:textbox>
                </v:shape>
                <v:shape id="Text Box 128" o:spid="_x0000_s1178" type="#_x0000_t202" style="position:absolute;left:2136;top:8367;width:3325;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1u8cUA&#10;AADbAAAADwAAAGRycy9kb3ducmV2LnhtbESPQWvCQBSE7wX/w/IEb3VTkaDRVdpCpFBaNCpeH9ln&#10;Esy+jbtbTf99t1DocZiZb5jlujetuJHzjWUFT+MEBHFpdcOVgsM+f5yB8AFZY2uZFHyTh/Vq8LDE&#10;TNs77+hWhEpECPsMFdQhdJmUvqzJoB/bjjh6Z+sMhihdJbXDe4SbVk6SJJUGG44LNXb0WlN5Kb6M&#10;gvnpfSqTXG7z4+ZzMntxxeH60Sg1GvbPCxCB+vAf/mu/aQVp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W7xxQAAANsAAAAPAAAAAAAAAAAAAAAAAJgCAABkcnMv&#10;ZG93bnJldi54bWxQSwUGAAAAAAQABAD1AAAAigMAAAAA&#10;">
                  <v:path arrowok="t"/>
                  <v:textbox style="mso-fit-shape-to-text:t">
                    <w:txbxContent>
                      <w:p w:rsidR="0044329F" w:rsidRDefault="0044329F" w:rsidP="00373B55">
                        <w:pPr>
                          <w:jc w:val="center"/>
                          <w:rPr>
                            <w:rFonts w:ascii="Arial" w:hAnsi="Arial" w:cs="Arial"/>
                            <w:b/>
                          </w:rPr>
                        </w:pPr>
                        <w:r w:rsidRPr="00373B55">
                          <w:rPr>
                            <w:rFonts w:ascii="Arial" w:hAnsi="Arial" w:cs="Arial"/>
                            <w:b/>
                          </w:rPr>
                          <w:t>In mild/moderate hypertension</w:t>
                        </w:r>
                        <w:r>
                          <w:rPr>
                            <w:rFonts w:ascii="Arial" w:hAnsi="Arial" w:cs="Arial"/>
                            <w:b/>
                          </w:rPr>
                          <w:t>:</w:t>
                        </w:r>
                      </w:p>
                      <w:p w:rsidR="0044329F" w:rsidRPr="00373B55" w:rsidRDefault="0044329F" w:rsidP="00373B55">
                        <w:pPr>
                          <w:rPr>
                            <w:rFonts w:ascii="Arial" w:hAnsi="Arial" w:cs="Arial"/>
                            <w:b/>
                          </w:rPr>
                        </w:pPr>
                        <w:proofErr w:type="spellStart"/>
                        <w:r>
                          <w:rPr>
                            <w:rFonts w:ascii="Arial" w:hAnsi="Arial" w:cs="Arial"/>
                          </w:rPr>
                          <w:t>Plt</w:t>
                        </w:r>
                        <w:proofErr w:type="spellEnd"/>
                        <w:r>
                          <w:rPr>
                            <w:rFonts w:ascii="Arial" w:hAnsi="Arial" w:cs="Arial"/>
                          </w:rPr>
                          <w:t xml:space="preserve"> count within the preceding 24hrs is normally acceptable</w:t>
                        </w:r>
                      </w:p>
                      <w:p w:rsidR="0044329F" w:rsidRDefault="0044329F" w:rsidP="00373B55">
                        <w:pPr>
                          <w:ind w:left="360"/>
                          <w:rPr>
                            <w:rFonts w:ascii="Arial" w:hAnsi="Arial" w:cs="Arial"/>
                            <w:b/>
                          </w:rPr>
                        </w:pPr>
                        <w:r>
                          <w:rPr>
                            <w:rFonts w:ascii="Arial" w:hAnsi="Arial" w:cs="Arial"/>
                            <w:b/>
                          </w:rPr>
                          <w:t>if</w:t>
                        </w:r>
                      </w:p>
                      <w:p w:rsidR="0044329F" w:rsidRPr="00373B55" w:rsidRDefault="0044329F" w:rsidP="00373B55">
                        <w:pPr>
                          <w:rPr>
                            <w:rFonts w:ascii="Arial" w:hAnsi="Arial" w:cs="Arial"/>
                            <w:b/>
                          </w:rPr>
                        </w:pPr>
                        <w:r>
                          <w:rPr>
                            <w:rFonts w:ascii="Arial" w:hAnsi="Arial" w:cs="Arial"/>
                          </w:rPr>
                          <w:t xml:space="preserve">The woman’s condition has not deteriorated </w:t>
                        </w:r>
                        <w:r w:rsidRPr="00373B55">
                          <w:rPr>
                            <w:rFonts w:ascii="Arial" w:hAnsi="Arial" w:cs="Arial"/>
                            <w:b/>
                          </w:rPr>
                          <w:t>and</w:t>
                        </w:r>
                        <w:r>
                          <w:rPr>
                            <w:rFonts w:ascii="Arial" w:hAnsi="Arial" w:cs="Arial"/>
                          </w:rPr>
                          <w:t xml:space="preserve"> </w:t>
                        </w:r>
                        <w:proofErr w:type="spellStart"/>
                        <w:r>
                          <w:rPr>
                            <w:rFonts w:ascii="Arial" w:hAnsi="Arial" w:cs="Arial"/>
                          </w:rPr>
                          <w:t>Plt</w:t>
                        </w:r>
                        <w:proofErr w:type="spellEnd"/>
                        <w:r>
                          <w:rPr>
                            <w:rFonts w:ascii="Arial" w:hAnsi="Arial" w:cs="Arial"/>
                          </w:rPr>
                          <w:t xml:space="preserve"> count stable in the preceding week</w:t>
                        </w:r>
                      </w:p>
                    </w:txbxContent>
                  </v:textbox>
                </v:shape>
                <v:shape id="Text Box 129" o:spid="_x0000_s1179" type="#_x0000_t202" style="position:absolute;left:5462;top:4205;width:98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fGMEA&#10;AADbAAAADwAAAGRycy9kb3ducmV2LnhtbERPXWvCMBR9H/gfwhV8m6kyRKtRdNAxGMpWFV8vzbUt&#10;NjddErX+e/Mw2OPhfC9WnWnEjZyvLSsYDRMQxIXVNZcKDvvsdQrCB2SNjWVS8CAPq2XvZYGptnf+&#10;oVseShFD2KeooAqhTaX0RUUG/dC2xJE7W2cwROhKqR3eY7hp5DhJJtJgzbGhwpbeKyou+dUomJ2+&#10;3mSSye/s+LEbTzcuP/xua6UG/W49BxGoC//iP/enVjCJY+O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eXxjBAAAA2wAAAA8AAAAAAAAAAAAAAAAAmAIAAGRycy9kb3du&#10;cmV2LnhtbFBLBQYAAAAABAAEAPUAAACGAwAAAAA=&#10;">
                  <v:path arrowok="t"/>
                  <v:textbox style="mso-fit-shape-to-text:t">
                    <w:txbxContent>
                      <w:p w:rsidR="0044329F" w:rsidRPr="00821714" w:rsidRDefault="0044329F" w:rsidP="00821714">
                        <w:pPr>
                          <w:jc w:val="center"/>
                          <w:rPr>
                            <w:rFonts w:ascii="Arial" w:hAnsi="Arial" w:cs="Arial"/>
                          </w:rPr>
                        </w:pPr>
                        <w:r>
                          <w:rPr>
                            <w:rFonts w:ascii="Arial" w:hAnsi="Arial" w:cs="Arial"/>
                          </w:rPr>
                          <w:t>Yes?</w:t>
                        </w:r>
                      </w:p>
                    </w:txbxContent>
                  </v:textbox>
                </v:shape>
                <v:shape id="Text Box 130" o:spid="_x0000_s1180" type="#_x0000_t202" style="position:absolute;left:4311;top:5067;width:3325;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btsMA&#10;AADbAAAADwAAAGRycy9kb3ducmV2LnhtbESPQYvCMBSE78L+h/AEb5rqQbRrFNlFVLys7np/NM+2&#10;tHmpSdTqrzcLgsdhZr5hZovW1OJKzpeWFQwHCQjizOqScwV/v6v+BIQPyBpry6TgTh4W84/ODFNt&#10;b7yn6yHkIkLYp6igCKFJpfRZQQb9wDbE0TtZZzBE6XKpHd4i3NRylCRjabDkuFBgQ18FZdXhYhQs&#10;t+dd+1gd1/7ovquf+350cpVRqtdtl58gArXhHX61N1rBeAr/X+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8btsMAAADbAAAADwAAAAAAAAAAAAAAAACYAgAAZHJzL2Rv&#10;d25yZXYueG1sUEsFBgAAAAAEAAQA9QAAAIgDAAAAAA==&#10;" fillcolor="#fbd4b4">
                  <v:path arrowok="t"/>
                  <v:textbox style="mso-fit-shape-to-text:t">
                    <w:txbxContent>
                      <w:p w:rsidR="0044329F" w:rsidRPr="00F76D19" w:rsidRDefault="0044329F">
                        <w:pPr>
                          <w:rPr>
                            <w:rFonts w:ascii="Arial" w:hAnsi="Arial" w:cs="Arial"/>
                            <w:b/>
                          </w:rPr>
                        </w:pPr>
                        <w:r w:rsidRPr="00F76D19">
                          <w:rPr>
                            <w:rFonts w:ascii="Arial" w:hAnsi="Arial" w:cs="Arial"/>
                            <w:b/>
                          </w:rPr>
                          <w:t>On arrival on CDS:</w:t>
                        </w:r>
                      </w:p>
                      <w:p w:rsidR="0044329F" w:rsidRDefault="0044329F" w:rsidP="00B716E8">
                        <w:pPr>
                          <w:numPr>
                            <w:ilvl w:val="0"/>
                            <w:numId w:val="102"/>
                          </w:numPr>
                          <w:rPr>
                            <w:rFonts w:ascii="Arial" w:hAnsi="Arial" w:cs="Arial"/>
                          </w:rPr>
                        </w:pPr>
                        <w:r>
                          <w:rPr>
                            <w:rFonts w:ascii="Arial" w:hAnsi="Arial" w:cs="Arial"/>
                          </w:rPr>
                          <w:t>Take blood for Plts</w:t>
                        </w:r>
                      </w:p>
                      <w:p w:rsidR="0044329F" w:rsidRPr="00821714" w:rsidRDefault="0044329F" w:rsidP="00B716E8">
                        <w:pPr>
                          <w:numPr>
                            <w:ilvl w:val="0"/>
                            <w:numId w:val="102"/>
                          </w:numPr>
                          <w:rPr>
                            <w:rFonts w:ascii="Arial" w:hAnsi="Arial" w:cs="Arial"/>
                          </w:rPr>
                        </w:pPr>
                        <w:r>
                          <w:rPr>
                            <w:rFonts w:ascii="Arial" w:hAnsi="Arial" w:cs="Arial"/>
                          </w:rPr>
                          <w:t>If Plts &lt;100 then take blood for clotting</w:t>
                        </w:r>
                      </w:p>
                    </w:txbxContent>
                  </v:textbox>
                </v:shape>
                <v:shape id="Text Box 131" o:spid="_x0000_s1181" type="#_x0000_t202" style="position:absolute;left:1713;top:1134;width:8481;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k9sEA&#10;AADbAAAADwAAAGRycy9kb3ducmV2LnhtbERPu27CMBTdK/UfrFuJrTgw0CpgUEQVFcRSXvtVfEmi&#10;xNep7ZKEr6+HSh2Pznu1GUwr7uR8bVnBbJqAIC6srrlUcDnnr+8gfEDW2FomBSN52Kyfn1aYatvz&#10;ke6nUIoYwj5FBVUIXSqlLyoy6Ke2I47czTqDIUJXSu2wj+GmlfMkWUiDNceGCjvaVlQ0px+jINt/&#10;H4ZHfv30V/fRfI3H+c01RqnJy5AtQQQawr/4z73TCt7i+vg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cJPbBAAAA2wAAAA8AAAAAAAAAAAAAAAAAmAIAAGRycy9kb3du&#10;cmV2LnhtbFBLBQYAAAAABAAEAPUAAACGAwAAAAA=&#10;" fillcolor="#fbd4b4">
                  <v:path arrowok="t"/>
                  <v:textbox style="mso-fit-shape-to-text:t">
                    <w:txbxContent>
                      <w:p w:rsidR="0044329F" w:rsidRPr="004B3A44" w:rsidRDefault="0044329F" w:rsidP="004B3A44">
                        <w:pPr>
                          <w:pStyle w:val="Subtitle"/>
                          <w:rPr>
                            <w:rFonts w:ascii="Arial" w:hAnsi="Arial"/>
                          </w:rPr>
                        </w:pPr>
                        <w:r w:rsidRPr="004B3A44">
                          <w:rPr>
                            <w:rFonts w:ascii="Arial" w:hAnsi="Arial"/>
                          </w:rPr>
                          <w:t>Regional anaesthesia &amp; hypertensive disorders of pregnancy</w:t>
                        </w:r>
                      </w:p>
                    </w:txbxContent>
                  </v:textbox>
                </v:shape>
                <v:shape id="AutoShape 132" o:spid="_x0000_s1182" type="#_x0000_t32" style="position:absolute;left:5977;top:2460;width:0;height:5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o:lock v:ext="edit" shapetype="f"/>
                </v:shape>
                <v:shape id="AutoShape 133" o:spid="_x0000_s1183" type="#_x0000_t32" style="position:absolute;left:5977;top:3770;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o:lock v:ext="edit" shapetype="f"/>
                </v:shape>
                <v:shape id="AutoShape 134" o:spid="_x0000_s1184" type="#_x0000_t32" style="position:absolute;left:5977;top:4640;width:0;height:4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o:lock v:ext="edit" shapetype="f"/>
                </v:shape>
                <v:shape id="AutoShape 135" o:spid="_x0000_s1185" type="#_x0000_t32" style="position:absolute;left:5977;top:6362;width:0;height:4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o:lock v:ext="edit" shapetype="f"/>
                </v:shape>
                <v:shape id="AutoShape 136" o:spid="_x0000_s1186" type="#_x0000_t32" style="position:absolute;left:3700;top:7288;width:2277;height:10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o:lock v:ext="edit" shapetype="f"/>
                </v:shape>
                <v:shape id="AutoShape 137" o:spid="_x0000_s1187" type="#_x0000_t32" style="position:absolute;left:5977;top:7288;width:2512;height:1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o:lock v:ext="edit" shapetype="f"/>
                </v:shape>
              </v:group>
            </w:pict>
          </mc:Fallback>
        </mc:AlternateContent>
      </w: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D379EB" w:rsidRPr="00677691" w:rsidRDefault="00D379EB" w:rsidP="00E4481C">
      <w:pPr>
        <w:tabs>
          <w:tab w:val="left" w:pos="2127"/>
        </w:tabs>
        <w:rPr>
          <w:rFonts w:ascii="Arial" w:hAnsi="Arial" w:cs="Arial"/>
        </w:rPr>
      </w:pPr>
    </w:p>
    <w:p w:rsidR="00F61F12" w:rsidRPr="00F61F12" w:rsidRDefault="00F61F12" w:rsidP="001C5B5C">
      <w:pPr>
        <w:pStyle w:val="Default"/>
        <w:spacing w:line="480" w:lineRule="auto"/>
      </w:pPr>
    </w:p>
    <w:p w:rsidR="00F61F12" w:rsidRPr="00F61F12" w:rsidRDefault="00F61F12" w:rsidP="00F61F12">
      <w:pPr>
        <w:rPr>
          <w:lang w:eastAsia="en-GB"/>
        </w:rPr>
      </w:pPr>
    </w:p>
    <w:p w:rsidR="00F61F12" w:rsidRPr="00F61F12" w:rsidRDefault="00F61F12" w:rsidP="00F61F12">
      <w:pPr>
        <w:rPr>
          <w:lang w:eastAsia="en-GB"/>
        </w:rPr>
      </w:pPr>
    </w:p>
    <w:p w:rsidR="00F61F12" w:rsidRPr="00F61F12" w:rsidRDefault="00F61F12" w:rsidP="00F61F12">
      <w:pPr>
        <w:rPr>
          <w:lang w:eastAsia="en-GB"/>
        </w:rPr>
      </w:pPr>
    </w:p>
    <w:p w:rsidR="00F61F12" w:rsidRPr="00F61F12" w:rsidRDefault="00F61F12" w:rsidP="00F61F12">
      <w:pPr>
        <w:rPr>
          <w:lang w:eastAsia="en-GB"/>
        </w:rPr>
      </w:pPr>
    </w:p>
    <w:p w:rsidR="00F61F12" w:rsidRPr="00F61F12" w:rsidRDefault="00F61F12" w:rsidP="00F61F12">
      <w:pPr>
        <w:rPr>
          <w:lang w:eastAsia="en-GB"/>
        </w:rPr>
      </w:pPr>
    </w:p>
    <w:p w:rsidR="00F61F12" w:rsidRPr="00F61F12" w:rsidRDefault="00F61F12" w:rsidP="00F61F12">
      <w:pPr>
        <w:rPr>
          <w:lang w:eastAsia="en-GB"/>
        </w:rPr>
      </w:pPr>
    </w:p>
    <w:p w:rsidR="00F61F12" w:rsidRPr="00F61F12" w:rsidRDefault="00F61F12" w:rsidP="00F61F12">
      <w:pPr>
        <w:rPr>
          <w:lang w:eastAsia="en-GB"/>
        </w:rPr>
      </w:pPr>
    </w:p>
    <w:p w:rsidR="00F61F12" w:rsidRPr="00F61F12" w:rsidRDefault="00F61F12" w:rsidP="00F61F12">
      <w:pPr>
        <w:rPr>
          <w:lang w:eastAsia="en-GB"/>
        </w:rPr>
      </w:pPr>
    </w:p>
    <w:p w:rsidR="00F61F12" w:rsidRPr="00F61F12" w:rsidRDefault="00F61F12" w:rsidP="00F61F12">
      <w:pPr>
        <w:rPr>
          <w:lang w:eastAsia="en-GB"/>
        </w:rPr>
      </w:pPr>
    </w:p>
    <w:p w:rsidR="00F61F12" w:rsidRPr="00F61F12" w:rsidRDefault="00F61F12" w:rsidP="00F61F12">
      <w:pPr>
        <w:rPr>
          <w:lang w:eastAsia="en-GB"/>
        </w:rPr>
      </w:pPr>
    </w:p>
    <w:p w:rsidR="00F61F12" w:rsidRPr="00F61F12" w:rsidRDefault="00F61F12" w:rsidP="00F61F12">
      <w:pPr>
        <w:rPr>
          <w:lang w:eastAsia="en-GB"/>
        </w:rPr>
      </w:pPr>
    </w:p>
    <w:p w:rsidR="00F61F12" w:rsidRPr="00F61F12" w:rsidRDefault="00F61F12" w:rsidP="00F61F12">
      <w:pPr>
        <w:rPr>
          <w:lang w:eastAsia="en-GB"/>
        </w:rPr>
      </w:pPr>
    </w:p>
    <w:p w:rsidR="00F61F12" w:rsidRPr="00F61F12" w:rsidRDefault="00F61F12" w:rsidP="00F61F12">
      <w:pPr>
        <w:rPr>
          <w:lang w:eastAsia="en-GB"/>
        </w:rPr>
      </w:pPr>
    </w:p>
    <w:p w:rsidR="00F61F12" w:rsidRPr="00F61F12" w:rsidRDefault="00F61F12" w:rsidP="00F61F12">
      <w:pPr>
        <w:rPr>
          <w:lang w:eastAsia="en-GB"/>
        </w:rPr>
      </w:pPr>
    </w:p>
    <w:p w:rsidR="00F61F12" w:rsidRPr="00F61F12" w:rsidRDefault="00F61F12" w:rsidP="00F61F12">
      <w:pPr>
        <w:rPr>
          <w:lang w:eastAsia="en-GB"/>
        </w:rPr>
      </w:pPr>
    </w:p>
    <w:p w:rsidR="00F61F12" w:rsidRPr="00F61F12" w:rsidRDefault="00F61F12" w:rsidP="00F61F12">
      <w:pPr>
        <w:rPr>
          <w:lang w:eastAsia="en-GB"/>
        </w:rPr>
      </w:pPr>
    </w:p>
    <w:p w:rsidR="00F61F12" w:rsidRPr="00F61F12" w:rsidRDefault="00F61F12" w:rsidP="00F61F12">
      <w:pPr>
        <w:rPr>
          <w:lang w:eastAsia="en-GB"/>
        </w:rPr>
      </w:pPr>
    </w:p>
    <w:p w:rsidR="00F61F12" w:rsidRPr="00F61F12" w:rsidRDefault="00F61F12" w:rsidP="00F61F12">
      <w:pPr>
        <w:rPr>
          <w:lang w:eastAsia="en-GB"/>
        </w:rPr>
      </w:pPr>
    </w:p>
    <w:p w:rsidR="00F61F12" w:rsidRPr="00BC1D30" w:rsidRDefault="003E504D" w:rsidP="00BC1D30">
      <w:pPr>
        <w:rPr>
          <w:lang w:eastAsia="en-GB"/>
        </w:rPr>
        <w:sectPr w:rsidR="00F61F12" w:rsidRPr="00BC1D30" w:rsidSect="001C4B77">
          <w:pgSz w:w="11906" w:h="16838"/>
          <w:pgMar w:top="1134" w:right="1797" w:bottom="1134" w:left="1797" w:header="709" w:footer="709" w:gutter="0"/>
          <w:pgBorders w:offsetFrom="page">
            <w:top w:val="single" w:sz="12" w:space="24" w:color="AE2573"/>
            <w:left w:val="single" w:sz="12" w:space="24" w:color="AE2573"/>
            <w:bottom w:val="single" w:sz="12" w:space="24" w:color="AE2573"/>
            <w:right w:val="single" w:sz="12" w:space="24" w:color="AE2573"/>
          </w:pgBorders>
          <w:cols w:space="708"/>
          <w:docGrid w:linePitch="360"/>
        </w:sectPr>
      </w:pPr>
      <w:r>
        <w:rPr>
          <w:noProof/>
          <w:lang w:eastAsia="en-GB"/>
        </w:rPr>
        <mc:AlternateContent>
          <mc:Choice Requires="wps">
            <w:drawing>
              <wp:anchor distT="0" distB="0" distL="114300" distR="114300" simplePos="0" relativeHeight="251720704" behindDoc="0" locked="0" layoutInCell="1" allowOverlap="1" wp14:anchorId="016980D0" wp14:editId="016980D1">
                <wp:simplePos x="0" y="0"/>
                <wp:positionH relativeFrom="column">
                  <wp:posOffset>-800100</wp:posOffset>
                </wp:positionH>
                <wp:positionV relativeFrom="paragraph">
                  <wp:posOffset>405765</wp:posOffset>
                </wp:positionV>
                <wp:extent cx="1143000" cy="342900"/>
                <wp:effectExtent l="0" t="0" r="0" b="0"/>
                <wp:wrapNone/>
                <wp:docPr id="6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663262">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188" type="#_x0000_t202" style="position:absolute;margin-left:-63pt;margin-top:31.95pt;width:90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" filled="f" fillcolor="#4f81bd" stroked="f">
                <v:path arrowok="t"/>
                <v:textbox>
                  <w:txbxContent>
                    <w:p w:rsidR="0044329F" w:rsidRPr="00C5025E" w:rsidRDefault="001A1DFA" w:rsidP="00663262">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p>
    <w:p w:rsidR="00F61F12" w:rsidRDefault="008729DF" w:rsidP="00B06B61">
      <w:r>
        <w:rPr>
          <w:noProof/>
          <w:lang w:eastAsia="en-GB"/>
        </w:rPr>
        <mc:AlternateContent>
          <mc:Choice Requires="wps">
            <w:drawing>
              <wp:anchor distT="0" distB="0" distL="114300" distR="114300" simplePos="0" relativeHeight="251684864" behindDoc="0" locked="0" layoutInCell="1" allowOverlap="1" wp14:anchorId="016980D2" wp14:editId="016980D3">
                <wp:simplePos x="0" y="0"/>
                <wp:positionH relativeFrom="column">
                  <wp:posOffset>-833120</wp:posOffset>
                </wp:positionH>
                <wp:positionV relativeFrom="paragraph">
                  <wp:posOffset>-9166225</wp:posOffset>
                </wp:positionV>
                <wp:extent cx="1030605" cy="342900"/>
                <wp:effectExtent l="0" t="0" r="0" b="0"/>
                <wp:wrapNone/>
                <wp:docPr id="5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0605"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4B3A44" w:rsidRDefault="0044329F" w:rsidP="004B3A44">
                            <w:pPr>
                              <w:pStyle w:val="Heading1"/>
                              <w:rPr>
                                <w:rFonts w:ascii="Arial" w:hAnsi="Arial"/>
                                <w:sz w:val="24"/>
                              </w:rPr>
                            </w:pPr>
                            <w:bookmarkStart w:id="23" w:name="_Appendix_9"/>
                            <w:bookmarkEnd w:id="23"/>
                            <w:r w:rsidRPr="004B3A44">
                              <w:rPr>
                                <w:rFonts w:ascii="Arial" w:hAnsi="Arial"/>
                                <w:sz w:val="24"/>
                              </w:rPr>
                              <w:t>Appendix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 o:spid="_x0000_s1189" type="#_x0000_t202" style="position:absolute;margin-left:-65.6pt;margin-top:-721.75pt;width:81.1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" filled="f" fillcolor="#4f81bd" stroked="f">
                <v:path arrowok="t"/>
                <v:textbox>
                  <w:txbxContent>
                    <w:p w:rsidR="0044329F" w:rsidRPr="004B3A44" w:rsidRDefault="0044329F" w:rsidP="004B3A44">
                      <w:pPr>
                        <w:pStyle w:val="Heading1"/>
                        <w:rPr>
                          <w:rFonts w:ascii="Arial" w:hAnsi="Arial"/>
                          <w:sz w:val="24"/>
                        </w:rPr>
                      </w:pPr>
                      <w:bookmarkStart w:id="24" w:name="_Appendix_9"/>
                      <w:bookmarkEnd w:id="24"/>
                      <w:r w:rsidRPr="004B3A44">
                        <w:rPr>
                          <w:rFonts w:ascii="Arial" w:hAnsi="Arial"/>
                          <w:sz w:val="24"/>
                        </w:rPr>
                        <w:t>Appendix 9</w:t>
                      </w:r>
                    </w:p>
                  </w:txbxContent>
                </v:textbox>
              </v:shape>
            </w:pict>
          </mc:Fallback>
        </mc:AlternateContent>
      </w:r>
      <w:r w:rsidR="003E504D">
        <w:rPr>
          <w:noProof/>
          <w:lang w:eastAsia="en-GB"/>
        </w:rPr>
        <mc:AlternateContent>
          <mc:Choice Requires="wps">
            <w:drawing>
              <wp:anchor distT="0" distB="0" distL="114300" distR="114300" simplePos="0" relativeHeight="251676672" behindDoc="0" locked="0" layoutInCell="1" allowOverlap="1" wp14:anchorId="016980D4" wp14:editId="016980D5">
                <wp:simplePos x="0" y="0"/>
                <wp:positionH relativeFrom="column">
                  <wp:posOffset>-228600</wp:posOffset>
                </wp:positionH>
                <wp:positionV relativeFrom="paragraph">
                  <wp:posOffset>38735</wp:posOffset>
                </wp:positionV>
                <wp:extent cx="5715000" cy="281940"/>
                <wp:effectExtent l="0" t="0" r="0" b="0"/>
                <wp:wrapNone/>
                <wp:docPr id="5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281940"/>
                        </a:xfrm>
                        <a:prstGeom prst="rect">
                          <a:avLst/>
                        </a:prstGeom>
                        <a:solidFill>
                          <a:srgbClr val="FFFFFF"/>
                        </a:solidFill>
                        <a:ln w="9525">
                          <a:solidFill>
                            <a:srgbClr val="000000"/>
                          </a:solidFill>
                          <a:miter lim="800000"/>
                          <a:headEnd/>
                          <a:tailEnd/>
                        </a:ln>
                      </wps:spPr>
                      <wps:txbx>
                        <w:txbxContent>
                          <w:p w:rsidR="0044329F" w:rsidRPr="00365334" w:rsidRDefault="0044329F" w:rsidP="00F61F12">
                            <w:pPr>
                              <w:rPr>
                                <w:rFonts w:ascii="Arial" w:hAnsi="Arial"/>
                                <w:sz w:val="22"/>
                                <w:szCs w:val="22"/>
                              </w:rPr>
                            </w:pPr>
                            <w:r w:rsidRPr="00365334">
                              <w:rPr>
                                <w:rFonts w:ascii="Arial" w:hAnsi="Arial"/>
                                <w:sz w:val="22"/>
                                <w:szCs w:val="22"/>
                              </w:rPr>
                              <w:t xml:space="preserve">Practical Obstetric </w:t>
                            </w:r>
                            <w:proofErr w:type="spellStart"/>
                            <w:r w:rsidRPr="00365334">
                              <w:rPr>
                                <w:rFonts w:ascii="Arial" w:hAnsi="Arial"/>
                                <w:sz w:val="22"/>
                                <w:szCs w:val="22"/>
                              </w:rPr>
                              <w:t>MultiProfessional</w:t>
                            </w:r>
                            <w:proofErr w:type="spellEnd"/>
                            <w:r w:rsidRPr="00365334">
                              <w:rPr>
                                <w:rFonts w:ascii="Arial" w:hAnsi="Arial"/>
                                <w:sz w:val="22"/>
                                <w:szCs w:val="22"/>
                              </w:rPr>
                              <w:t xml:space="preserve"> Training Course Manual 2012, RCOG Press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90" type="#_x0000_t202" style="position:absolute;margin-left:-18pt;margin-top:3.05pt;width:450pt;height:2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">
                <v:path arrowok="t"/>
                <v:textbox>
                  <w:txbxContent>
                    <w:p w:rsidR="0044329F" w:rsidRPr="00365334" w:rsidRDefault="0044329F" w:rsidP="00F61F12">
                      <w:pPr>
                        <w:rPr>
                          <w:rFonts w:ascii="Arial" w:hAnsi="Arial"/>
                          <w:sz w:val="22"/>
                          <w:szCs w:val="22"/>
                        </w:rPr>
                      </w:pPr>
                      <w:r w:rsidRPr="00365334">
                        <w:rPr>
                          <w:rFonts w:ascii="Arial" w:hAnsi="Arial"/>
                          <w:sz w:val="22"/>
                          <w:szCs w:val="22"/>
                        </w:rPr>
                        <w:t xml:space="preserve">Practical Obstetric </w:t>
                      </w:r>
                      <w:proofErr w:type="spellStart"/>
                      <w:r w:rsidRPr="00365334">
                        <w:rPr>
                          <w:rFonts w:ascii="Arial" w:hAnsi="Arial"/>
                          <w:sz w:val="22"/>
                          <w:szCs w:val="22"/>
                        </w:rPr>
                        <w:t>MultiProfessional</w:t>
                      </w:r>
                      <w:proofErr w:type="spellEnd"/>
                      <w:r w:rsidRPr="00365334">
                        <w:rPr>
                          <w:rFonts w:ascii="Arial" w:hAnsi="Arial"/>
                          <w:sz w:val="22"/>
                          <w:szCs w:val="22"/>
                        </w:rPr>
                        <w:t xml:space="preserve"> Training Course Manual 2012, RCOG Press</w:t>
                      </w:r>
                    </w:p>
                  </w:txbxContent>
                </v:textbox>
              </v:shape>
            </w:pict>
          </mc:Fallback>
        </mc:AlternateContent>
      </w:r>
      <w:r w:rsidR="003E504D">
        <w:rPr>
          <w:noProof/>
          <w:lang w:eastAsia="en-GB"/>
        </w:rPr>
        <mc:AlternateContent>
          <mc:Choice Requires="wps">
            <w:drawing>
              <wp:anchor distT="0" distB="0" distL="114300" distR="114300" simplePos="0" relativeHeight="251675648" behindDoc="0" locked="0" layoutInCell="1" allowOverlap="1" wp14:anchorId="016980D6" wp14:editId="016980D7">
                <wp:simplePos x="0" y="0"/>
                <wp:positionH relativeFrom="column">
                  <wp:align>center</wp:align>
                </wp:positionH>
                <wp:positionV relativeFrom="paragraph">
                  <wp:posOffset>-9166225</wp:posOffset>
                </wp:positionV>
                <wp:extent cx="5029200" cy="342900"/>
                <wp:effectExtent l="0" t="0" r="0" b="0"/>
                <wp:wrapNone/>
                <wp:docPr id="5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342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4329F" w:rsidRPr="004B3A44" w:rsidRDefault="0044329F" w:rsidP="004B3A44">
                            <w:pPr>
                              <w:pStyle w:val="Subtitle"/>
                              <w:rPr>
                                <w:rFonts w:ascii="Arial" w:hAnsi="Arial"/>
                              </w:rPr>
                            </w:pPr>
                            <w:r w:rsidRPr="004B3A44">
                              <w:rPr>
                                <w:rFonts w:ascii="Arial" w:hAnsi="Arial"/>
                              </w:rPr>
                              <w:t>Algorithm for management of Severe Hypertension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191" type="#_x0000_t202" style="position:absolute;margin-left:0;margin-top:-721.75pt;width:396pt;height:27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" filled="f" fillcolor="#4f81bd">
                <v:path arrowok="t"/>
                <v:textbox>
                  <w:txbxContent>
                    <w:p w:rsidR="0044329F" w:rsidRPr="004B3A44" w:rsidRDefault="0044329F" w:rsidP="004B3A44">
                      <w:pPr>
                        <w:pStyle w:val="Subtitle"/>
                        <w:rPr>
                          <w:rFonts w:ascii="Arial" w:hAnsi="Arial"/>
                        </w:rPr>
                      </w:pPr>
                      <w:r w:rsidRPr="004B3A44">
                        <w:rPr>
                          <w:rFonts w:ascii="Arial" w:hAnsi="Arial"/>
                        </w:rPr>
                        <w:t>Algorithm for management of Severe Hypertension</w:t>
                      </w:r>
                    </w:p>
                  </w:txbxContent>
                </v:textbox>
              </v:shape>
            </w:pict>
          </mc:Fallback>
        </mc:AlternateContent>
      </w:r>
      <w:r w:rsidR="003E504D">
        <w:rPr>
          <w:noProof/>
          <w:lang w:eastAsia="en-GB"/>
        </w:rPr>
        <w:drawing>
          <wp:anchor distT="0" distB="0" distL="114300" distR="114300" simplePos="0" relativeHeight="251674624" behindDoc="0" locked="0" layoutInCell="1" allowOverlap="1" wp14:anchorId="016980D8" wp14:editId="016980D9">
            <wp:simplePos x="0" y="0"/>
            <wp:positionH relativeFrom="column">
              <wp:posOffset>-228600</wp:posOffset>
            </wp:positionH>
            <wp:positionV relativeFrom="paragraph">
              <wp:posOffset>0</wp:posOffset>
            </wp:positionV>
            <wp:extent cx="5713095" cy="8916670"/>
            <wp:effectExtent l="0" t="0" r="0" b="0"/>
            <wp:wrapThrough wrapText="bothSides">
              <wp:wrapPolygon edited="0">
                <wp:start x="0" y="0"/>
                <wp:lineTo x="0" y="21566"/>
                <wp:lineTo x="21559" y="21566"/>
                <wp:lineTo x="21559" y="0"/>
                <wp:lineTo x="0" y="0"/>
              </wp:wrapPolygon>
            </wp:wrapThrough>
            <wp:docPr id="118" name="Picture 0" descr="Severe PET algorith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Severe PET algorithm.jpg"/>
                    <pic:cNvPicPr>
                      <a:picLocks/>
                    </pic:cNvPicPr>
                  </pic:nvPicPr>
                  <pic:blipFill>
                    <a:blip r:embed="rId18">
                      <a:extLst>
                        <a:ext uri="{28A0092B-C50C-407E-A947-70E740481C1C}">
                          <a14:useLocalDpi xmlns:a14="http://schemas.microsoft.com/office/drawing/2010/main" val="0"/>
                        </a:ext>
                      </a:extLst>
                    </a:blip>
                    <a:srcRect l="131" t="4532" b="7539"/>
                    <a:stretch>
                      <a:fillRect/>
                    </a:stretch>
                  </pic:blipFill>
                  <pic:spPr bwMode="auto">
                    <a:xfrm>
                      <a:off x="0" y="0"/>
                      <a:ext cx="5713095" cy="8916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187" w:rsidRPr="008729DF" w:rsidRDefault="00F61F12" w:rsidP="008729DF">
      <w:pPr>
        <w:rPr>
          <w:rFonts w:ascii="Arial" w:hAnsi="Arial"/>
        </w:rPr>
      </w:pPr>
      <w:r>
        <w:rPr>
          <w:lang w:eastAsia="en-GB"/>
        </w:rPr>
        <w:br w:type="page"/>
      </w:r>
      <w:r w:rsidR="003E504D" w:rsidRPr="008729DF">
        <w:rPr>
          <w:rFonts w:ascii="Arial" w:hAnsi="Arial" w:cs="Arial"/>
          <w:b/>
          <w:noProof/>
          <w:sz w:val="22"/>
          <w:szCs w:val="22"/>
          <w:lang w:eastAsia="en-GB"/>
        </w:rPr>
        <w:drawing>
          <wp:anchor distT="0" distB="0" distL="114300" distR="114300" simplePos="0" relativeHeight="251681792" behindDoc="0" locked="0" layoutInCell="1" allowOverlap="1" wp14:anchorId="016980DA" wp14:editId="016980DB">
            <wp:simplePos x="0" y="0"/>
            <wp:positionH relativeFrom="column">
              <wp:posOffset>-803910</wp:posOffset>
            </wp:positionH>
            <wp:positionV relativeFrom="paragraph">
              <wp:posOffset>-315595</wp:posOffset>
            </wp:positionV>
            <wp:extent cx="1600200" cy="571500"/>
            <wp:effectExtent l="0" t="0" r="0" b="0"/>
            <wp:wrapSquare wrapText="bothSides"/>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04D" w:rsidRPr="008729DF">
        <w:rPr>
          <w:rFonts w:ascii="Arial" w:hAnsi="Arial" w:cs="Arial"/>
          <w:b/>
          <w:noProof/>
          <w:sz w:val="22"/>
          <w:szCs w:val="22"/>
          <w:lang w:eastAsia="en-GB"/>
        </w:rPr>
        <mc:AlternateContent>
          <mc:Choice Requires="wps">
            <w:drawing>
              <wp:anchor distT="0" distB="0" distL="114300" distR="114300" simplePos="0" relativeHeight="251683840" behindDoc="0" locked="0" layoutInCell="1" allowOverlap="1" wp14:anchorId="016980DC" wp14:editId="016980DD">
                <wp:simplePos x="0" y="0"/>
                <wp:positionH relativeFrom="column">
                  <wp:posOffset>-2514600</wp:posOffset>
                </wp:positionH>
                <wp:positionV relativeFrom="paragraph">
                  <wp:posOffset>-571500</wp:posOffset>
                </wp:positionV>
                <wp:extent cx="1143000" cy="342900"/>
                <wp:effectExtent l="0" t="0" r="0" b="0"/>
                <wp:wrapNone/>
                <wp:docPr id="5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764187" w:rsidRDefault="0044329F" w:rsidP="00764187">
                            <w:pPr>
                              <w:pStyle w:val="Heading1"/>
                              <w:rPr>
                                <w:rFonts w:ascii="Arial" w:hAnsi="Arial"/>
                                <w:sz w:val="24"/>
                              </w:rPr>
                            </w:pPr>
                            <w:bookmarkStart w:id="25" w:name="_Appendix_10"/>
                            <w:bookmarkEnd w:id="25"/>
                            <w:r w:rsidRPr="00764187">
                              <w:rPr>
                                <w:rFonts w:ascii="Arial" w:hAnsi="Arial"/>
                                <w:sz w:val="24"/>
                              </w:rPr>
                              <w:t>Appendix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192" type="#_x0000_t202" style="position:absolute;margin-left:-198pt;margin-top:-45pt;width:90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" filled="f" fillcolor="#4f81bd" stroked="f">
                <v:path arrowok="t"/>
                <v:textbox>
                  <w:txbxContent>
                    <w:p w:rsidR="0044329F" w:rsidRPr="00764187" w:rsidRDefault="0044329F" w:rsidP="00764187">
                      <w:pPr>
                        <w:pStyle w:val="Heading1"/>
                        <w:rPr>
                          <w:rFonts w:ascii="Arial" w:hAnsi="Arial"/>
                          <w:sz w:val="24"/>
                        </w:rPr>
                      </w:pPr>
                      <w:bookmarkStart w:id="26" w:name="_Appendix_10"/>
                      <w:bookmarkEnd w:id="26"/>
                      <w:r w:rsidRPr="00764187">
                        <w:rPr>
                          <w:rFonts w:ascii="Arial" w:hAnsi="Arial"/>
                          <w:sz w:val="24"/>
                        </w:rPr>
                        <w:t>Appendix 10</w:t>
                      </w:r>
                    </w:p>
                  </w:txbxContent>
                </v:textbox>
              </v:shape>
            </w:pict>
          </mc:Fallback>
        </mc:AlternateContent>
      </w:r>
      <w:proofErr w:type="gramStart"/>
      <w:r w:rsidR="008729DF" w:rsidRPr="008729DF">
        <w:rPr>
          <w:rFonts w:ascii="Arial" w:hAnsi="Arial" w:cs="Arial"/>
          <w:b/>
          <w:sz w:val="22"/>
          <w:szCs w:val="22"/>
          <w:lang w:eastAsia="en-GB"/>
        </w:rPr>
        <w:t>Postnatal</w:t>
      </w:r>
      <w:r w:rsidR="008729DF" w:rsidRPr="008729DF">
        <w:rPr>
          <w:rFonts w:ascii="Arial" w:hAnsi="Arial" w:cs="Arial"/>
          <w:sz w:val="22"/>
          <w:szCs w:val="22"/>
          <w:lang w:eastAsia="en-GB"/>
        </w:rPr>
        <w:t xml:space="preserve"> </w:t>
      </w:r>
      <w:r w:rsidR="00764187" w:rsidRPr="008729DF">
        <w:rPr>
          <w:rStyle w:val="Heading1Char"/>
          <w:rFonts w:ascii="Arial" w:hAnsi="Arial" w:cs="Arial"/>
          <w:sz w:val="22"/>
          <w:szCs w:val="22"/>
        </w:rPr>
        <w:t>discharge</w:t>
      </w:r>
      <w:r w:rsidR="00764187" w:rsidRPr="008729DF">
        <w:rPr>
          <w:rStyle w:val="Heading1Char"/>
          <w:rFonts w:ascii="Arial" w:hAnsi="Arial"/>
          <w:sz w:val="22"/>
          <w:szCs w:val="22"/>
        </w:rPr>
        <w:t xml:space="preserve"> for woman with hypertension in pregnancy</w:t>
      </w:r>
      <w:r w:rsidR="00764187" w:rsidRPr="008729DF">
        <w:rPr>
          <w:rFonts w:ascii="Arial" w:hAnsi="Arial" w:cs="Arial"/>
          <w:sz w:val="22"/>
          <w:szCs w:val="22"/>
        </w:rPr>
        <w:t>.</w:t>
      </w:r>
      <w:proofErr w:type="gramEnd"/>
    </w:p>
    <w:p w:rsidR="00F61F12" w:rsidRPr="00EF2B89" w:rsidRDefault="008729DF" w:rsidP="004B3A44">
      <w:pPr>
        <w:rPr>
          <w:rFonts w:cs="Arial"/>
          <w:color w:val="000000"/>
          <w:sz w:val="22"/>
          <w:szCs w:val="22"/>
        </w:rPr>
      </w:pPr>
      <w:r w:rsidRPr="008729DF">
        <w:rPr>
          <w:rFonts w:ascii="Arial" w:hAnsi="Arial" w:cs="Arial"/>
          <w:b/>
          <w:noProof/>
          <w:sz w:val="22"/>
          <w:szCs w:val="22"/>
          <w:lang w:eastAsia="en-GB"/>
        </w:rPr>
        <w:drawing>
          <wp:anchor distT="0" distB="0" distL="114300" distR="114300" simplePos="0" relativeHeight="251679744" behindDoc="0" locked="0" layoutInCell="1" allowOverlap="1" wp14:anchorId="016980DE" wp14:editId="016980DF">
            <wp:simplePos x="0" y="0"/>
            <wp:positionH relativeFrom="column">
              <wp:posOffset>3510280</wp:posOffset>
            </wp:positionH>
            <wp:positionV relativeFrom="paragraph">
              <wp:posOffset>-515620</wp:posOffset>
            </wp:positionV>
            <wp:extent cx="1591310" cy="346710"/>
            <wp:effectExtent l="0" t="0" r="8890" b="0"/>
            <wp:wrapNone/>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1310" cy="34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9DF">
        <w:rPr>
          <w:rFonts w:ascii="Arial" w:hAnsi="Arial" w:cs="Arial"/>
          <w:b/>
          <w:noProof/>
          <w:sz w:val="22"/>
          <w:szCs w:val="22"/>
          <w:lang w:eastAsia="en-GB"/>
        </w:rPr>
        <mc:AlternateContent>
          <mc:Choice Requires="wps">
            <w:drawing>
              <wp:anchor distT="0" distB="0" distL="114300" distR="114300" simplePos="0" relativeHeight="251677696" behindDoc="0" locked="0" layoutInCell="1" allowOverlap="1" wp14:anchorId="016980E0" wp14:editId="016980E1">
                <wp:simplePos x="0" y="0"/>
                <wp:positionH relativeFrom="column">
                  <wp:posOffset>2580640</wp:posOffset>
                </wp:positionH>
                <wp:positionV relativeFrom="paragraph">
                  <wp:posOffset>100330</wp:posOffset>
                </wp:positionV>
                <wp:extent cx="2286000" cy="685800"/>
                <wp:effectExtent l="0" t="0" r="19050" b="19050"/>
                <wp:wrapNone/>
                <wp:docPr id="5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0" cy="685800"/>
                        </a:xfrm>
                        <a:prstGeom prst="rect">
                          <a:avLst/>
                        </a:prstGeom>
                        <a:solidFill>
                          <a:srgbClr val="FFFFFF"/>
                        </a:solidFill>
                        <a:ln w="9525">
                          <a:solidFill>
                            <a:srgbClr val="000000"/>
                          </a:solidFill>
                          <a:prstDash val="lgDash"/>
                          <a:miter lim="800000"/>
                          <a:headEnd/>
                          <a:tailEnd/>
                        </a:ln>
                      </wps:spPr>
                      <wps:txbx>
                        <w:txbxContent>
                          <w:p w:rsidR="0044329F" w:rsidRPr="009D1E14" w:rsidRDefault="0044329F">
                            <w:pPr>
                              <w:rPr>
                                <w:rFonts w:ascii="Arial" w:hAnsi="Arial" w:cs="Arial"/>
                              </w:rPr>
                            </w:pPr>
                            <w:r w:rsidRPr="009D1E14">
                              <w:rPr>
                                <w:rFonts w:ascii="Arial" w:hAnsi="Arial" w:cs="Arial"/>
                              </w:rPr>
                              <w:t>Patient ID Sticker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93" type="#_x0000_t202" style="position:absolute;margin-left:203.2pt;margin-top:7.9pt;width:180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">
                <v:stroke dashstyle="longDash"/>
                <v:path arrowok="t"/>
                <v:textbox>
                  <w:txbxContent>
                    <w:p w:rsidR="0044329F" w:rsidRPr="009D1E14" w:rsidRDefault="0044329F">
                      <w:pPr>
                        <w:rPr>
                          <w:rFonts w:ascii="Arial" w:hAnsi="Arial" w:cs="Arial"/>
                        </w:rPr>
                      </w:pPr>
                      <w:r w:rsidRPr="009D1E14">
                        <w:rPr>
                          <w:rFonts w:ascii="Arial" w:hAnsi="Arial" w:cs="Arial"/>
                        </w:rPr>
                        <w:t>Patient ID Sticker</w:t>
                      </w:r>
                    </w:p>
                  </w:txbxContent>
                </v:textbox>
              </v:shape>
            </w:pict>
          </mc:Fallback>
        </mc:AlternateContent>
      </w:r>
    </w:p>
    <w:p w:rsidR="00F61F12" w:rsidRPr="00EF2B89" w:rsidRDefault="00F61F12" w:rsidP="00F61F12">
      <w:pPr>
        <w:ind w:left="-900"/>
        <w:rPr>
          <w:rFonts w:ascii="Arial" w:hAnsi="Arial" w:cs="Arial"/>
          <w:color w:val="000000"/>
          <w:sz w:val="22"/>
          <w:szCs w:val="22"/>
        </w:rPr>
      </w:pPr>
      <w:r w:rsidRPr="00EF2B89">
        <w:rPr>
          <w:rFonts w:ascii="Arial" w:hAnsi="Arial" w:cs="Arial"/>
          <w:color w:val="000000"/>
          <w:sz w:val="22"/>
          <w:szCs w:val="22"/>
        </w:rPr>
        <w:t>Date</w:t>
      </w:r>
    </w:p>
    <w:p w:rsidR="00F61F12" w:rsidRPr="00EF2B89" w:rsidRDefault="00F61F12" w:rsidP="00F61F12">
      <w:pPr>
        <w:ind w:left="-900"/>
        <w:rPr>
          <w:rFonts w:ascii="Arial" w:hAnsi="Arial" w:cs="Arial"/>
          <w:color w:val="000000"/>
          <w:sz w:val="22"/>
          <w:szCs w:val="22"/>
        </w:rPr>
      </w:pPr>
    </w:p>
    <w:p w:rsidR="00F61F12" w:rsidRPr="00EF2B89" w:rsidRDefault="00F61F12" w:rsidP="00F61F12">
      <w:pPr>
        <w:ind w:left="-900"/>
        <w:rPr>
          <w:rFonts w:ascii="Arial" w:hAnsi="Arial" w:cs="Arial"/>
          <w:color w:val="000000"/>
          <w:sz w:val="22"/>
          <w:szCs w:val="22"/>
        </w:rPr>
      </w:pPr>
      <w:r w:rsidRPr="00EF2B89">
        <w:rPr>
          <w:rFonts w:ascii="Arial" w:hAnsi="Arial" w:cs="Arial"/>
          <w:color w:val="000000"/>
          <w:sz w:val="22"/>
          <w:szCs w:val="22"/>
        </w:rPr>
        <w:t>Dear Dr</w:t>
      </w:r>
    </w:p>
    <w:p w:rsidR="00F61F12" w:rsidRPr="00EF2B89" w:rsidRDefault="00F61F12" w:rsidP="00F61F12">
      <w:pPr>
        <w:ind w:left="-900"/>
        <w:rPr>
          <w:rFonts w:ascii="Arial" w:hAnsi="Arial" w:cs="Arial"/>
          <w:color w:val="000000"/>
          <w:sz w:val="22"/>
          <w:szCs w:val="22"/>
        </w:rPr>
      </w:pPr>
    </w:p>
    <w:p w:rsidR="00F61F12" w:rsidRPr="00EF2B89" w:rsidRDefault="00F61F12" w:rsidP="00F61F12">
      <w:pPr>
        <w:ind w:left="-900"/>
        <w:rPr>
          <w:rFonts w:ascii="Arial" w:hAnsi="Arial" w:cs="Arial"/>
          <w:color w:val="000000"/>
          <w:sz w:val="22"/>
          <w:szCs w:val="22"/>
        </w:rPr>
      </w:pPr>
      <w:r w:rsidRPr="00EF2B89">
        <w:rPr>
          <w:rFonts w:ascii="Arial" w:hAnsi="Arial" w:cs="Arial"/>
          <w:color w:val="000000"/>
          <w:sz w:val="22"/>
          <w:szCs w:val="22"/>
        </w:rPr>
        <w:t>Your patient had hypertension in pregnancy or the postnatal period and has been discharged into the community today.</w:t>
      </w:r>
    </w:p>
    <w:p w:rsidR="00F61F12" w:rsidRPr="00EF2B89" w:rsidRDefault="00F61F12" w:rsidP="00F61F12">
      <w:pPr>
        <w:ind w:left="-900"/>
        <w:rPr>
          <w:rFonts w:ascii="Arial" w:hAnsi="Arial" w:cs="Arial"/>
          <w:color w:val="000000"/>
          <w:sz w:val="22"/>
          <w:szCs w:val="22"/>
        </w:rPr>
      </w:pPr>
    </w:p>
    <w:p w:rsidR="00F61F12" w:rsidRPr="00EF2B89" w:rsidRDefault="00F61F12" w:rsidP="00F61F12">
      <w:pPr>
        <w:ind w:left="-900"/>
        <w:rPr>
          <w:rFonts w:ascii="Arial" w:hAnsi="Arial" w:cs="Arial"/>
          <w:color w:val="000000"/>
          <w:sz w:val="22"/>
          <w:szCs w:val="22"/>
        </w:rPr>
      </w:pPr>
      <w:r w:rsidRPr="00EF2B89">
        <w:rPr>
          <w:rFonts w:ascii="Arial" w:hAnsi="Arial" w:cs="Arial"/>
          <w:color w:val="000000"/>
          <w:sz w:val="22"/>
          <w:szCs w:val="22"/>
        </w:rPr>
        <w:t>She delivered on</w:t>
      </w:r>
      <w:proofErr w:type="gramStart"/>
      <w:r w:rsidRPr="00EF2B89">
        <w:rPr>
          <w:rFonts w:ascii="Arial" w:hAnsi="Arial" w:cs="Arial"/>
          <w:color w:val="000000"/>
          <w:sz w:val="22"/>
          <w:szCs w:val="22"/>
        </w:rPr>
        <w:t>:</w:t>
      </w:r>
      <w:r w:rsidR="00210266">
        <w:rPr>
          <w:rFonts w:ascii="Arial" w:hAnsi="Arial" w:cs="Arial"/>
          <w:color w:val="000000"/>
          <w:sz w:val="22"/>
          <w:szCs w:val="22"/>
        </w:rPr>
        <w:t>……………………………………</w:t>
      </w:r>
      <w:proofErr w:type="gramEnd"/>
      <w:r w:rsidR="00210266">
        <w:rPr>
          <w:rFonts w:ascii="Arial" w:hAnsi="Arial" w:cs="Arial"/>
          <w:color w:val="000000"/>
          <w:sz w:val="22"/>
          <w:szCs w:val="22"/>
        </w:rPr>
        <w:tab/>
      </w:r>
      <w:r w:rsidR="00210266">
        <w:rPr>
          <w:rFonts w:ascii="Arial" w:hAnsi="Arial" w:cs="Arial"/>
          <w:color w:val="000000"/>
          <w:sz w:val="22"/>
          <w:szCs w:val="22"/>
        </w:rPr>
        <w:tab/>
      </w:r>
      <w:r w:rsidRPr="00EF2B89">
        <w:rPr>
          <w:rFonts w:ascii="Arial" w:hAnsi="Arial" w:cs="Arial"/>
          <w:color w:val="000000"/>
          <w:sz w:val="22"/>
          <w:szCs w:val="22"/>
        </w:rPr>
        <w:t>at ……………weeks gestation</w:t>
      </w:r>
    </w:p>
    <w:p w:rsidR="00F61F12" w:rsidRPr="00EF2B89" w:rsidRDefault="003E504D" w:rsidP="00F61F12">
      <w:pPr>
        <w:ind w:left="-900"/>
        <w:rPr>
          <w:rFonts w:ascii="Arial" w:hAnsi="Arial" w:cs="Arial"/>
          <w:color w:val="000000"/>
          <w:sz w:val="22"/>
          <w:szCs w:val="22"/>
        </w:rPr>
      </w:pPr>
      <w:r w:rsidRPr="00EF2B89">
        <w:rPr>
          <w:rFonts w:ascii="Arial" w:hAnsi="Arial" w:cs="Arial"/>
          <w:noProof/>
          <w:color w:val="000000"/>
          <w:sz w:val="22"/>
          <w:szCs w:val="22"/>
          <w:lang w:eastAsia="en-GB"/>
        </w:rPr>
        <mc:AlternateContent>
          <mc:Choice Requires="wps">
            <w:drawing>
              <wp:anchor distT="0" distB="0" distL="114300" distR="114300" simplePos="0" relativeHeight="251678720" behindDoc="0" locked="0" layoutInCell="1" allowOverlap="1" wp14:anchorId="016980E2" wp14:editId="016980E3">
                <wp:simplePos x="0" y="0"/>
                <wp:positionH relativeFrom="column">
                  <wp:posOffset>3543300</wp:posOffset>
                </wp:positionH>
                <wp:positionV relativeFrom="paragraph">
                  <wp:posOffset>49530</wp:posOffset>
                </wp:positionV>
                <wp:extent cx="2628900" cy="342900"/>
                <wp:effectExtent l="0" t="0" r="0" b="0"/>
                <wp:wrapNone/>
                <wp:docPr id="5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29F" w:rsidRDefault="0044329F" w:rsidP="00B06B61">
                            <w:pPr>
                              <w:ind w:right="-1414"/>
                              <w:rPr>
                                <w:rFonts w:ascii="Arial" w:hAnsi="Arial" w:cs="Arial"/>
                              </w:rPr>
                            </w:pPr>
                            <w:r>
                              <w:rPr>
                                <w:rFonts w:ascii="Arial" w:hAnsi="Arial" w:cs="Arial"/>
                              </w:rPr>
                              <w:t xml:space="preserve">Her blood pressure on discharge is: </w:t>
                            </w:r>
                          </w:p>
                          <w:p w:rsidR="0044329F" w:rsidRDefault="004432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94" type="#_x0000_t202" style="position:absolute;left:0;text-align:left;margin-left:279pt;margin-top:3.9pt;width:207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" stroked="f">
                <v:path arrowok="t"/>
                <v:textbox>
                  <w:txbxContent>
                    <w:p w:rsidR="0044329F" w:rsidRDefault="0044329F" w:rsidP="00B06B61">
                      <w:pPr>
                        <w:ind w:right="-1414"/>
                        <w:rPr>
                          <w:rFonts w:ascii="Arial" w:hAnsi="Arial" w:cs="Arial"/>
                        </w:rPr>
                      </w:pPr>
                      <w:r>
                        <w:rPr>
                          <w:rFonts w:ascii="Arial" w:hAnsi="Arial" w:cs="Arial"/>
                        </w:rPr>
                        <w:t xml:space="preserve">Her blood pressure on discharge is: </w:t>
                      </w:r>
                    </w:p>
                    <w:p w:rsidR="0044329F" w:rsidRDefault="0044329F"/>
                  </w:txbxContent>
                </v:textbox>
              </v:shape>
            </w:pict>
          </mc:Fallback>
        </mc:AlternateContent>
      </w:r>
    </w:p>
    <w:p w:rsidR="00F61F12" w:rsidRPr="00EF2B89" w:rsidRDefault="00F61F12" w:rsidP="00F61F12">
      <w:pPr>
        <w:ind w:left="-900"/>
        <w:rPr>
          <w:rFonts w:ascii="Arial" w:hAnsi="Arial" w:cs="Arial"/>
          <w:color w:val="000000"/>
          <w:sz w:val="22"/>
          <w:szCs w:val="22"/>
        </w:rPr>
      </w:pPr>
      <w:r w:rsidRPr="00EF2B89">
        <w:rPr>
          <w:rFonts w:ascii="Arial" w:hAnsi="Arial" w:cs="Arial"/>
          <w:color w:val="000000"/>
          <w:sz w:val="22"/>
          <w:szCs w:val="22"/>
        </w:rPr>
        <w:t>We made</w:t>
      </w:r>
      <w:r>
        <w:rPr>
          <w:rFonts w:ascii="Arial" w:hAnsi="Arial" w:cs="Arial"/>
          <w:color w:val="000000"/>
          <w:sz w:val="22"/>
          <w:szCs w:val="22"/>
        </w:rPr>
        <w:t xml:space="preserve"> the</w:t>
      </w:r>
      <w:r w:rsidRPr="00EF2B89">
        <w:rPr>
          <w:rFonts w:ascii="Arial" w:hAnsi="Arial" w:cs="Arial"/>
          <w:color w:val="000000"/>
          <w:sz w:val="22"/>
          <w:szCs w:val="22"/>
        </w:rPr>
        <w:t xml:space="preserve"> diagnosis of:</w:t>
      </w:r>
    </w:p>
    <w:p w:rsidR="00F61F12" w:rsidRPr="00EF2B89" w:rsidRDefault="00F61F12" w:rsidP="00B716E8">
      <w:pPr>
        <w:numPr>
          <w:ilvl w:val="0"/>
          <w:numId w:val="105"/>
        </w:numPr>
        <w:tabs>
          <w:tab w:val="clear" w:pos="360"/>
          <w:tab w:val="left" w:pos="0"/>
        </w:tabs>
        <w:ind w:left="180" w:hanging="1080"/>
        <w:rPr>
          <w:rFonts w:ascii="Arial" w:hAnsi="Arial" w:cs="Arial"/>
          <w:color w:val="000000"/>
          <w:sz w:val="22"/>
          <w:szCs w:val="22"/>
        </w:rPr>
      </w:pPr>
      <w:r w:rsidRPr="00EF2B89">
        <w:rPr>
          <w:rFonts w:ascii="Arial" w:hAnsi="Arial" w:cs="Arial"/>
          <w:color w:val="000000"/>
          <w:sz w:val="22"/>
          <w:szCs w:val="22"/>
        </w:rPr>
        <w:t>Essential hypertension</w:t>
      </w:r>
    </w:p>
    <w:p w:rsidR="00F61F12" w:rsidRPr="00EF2B89" w:rsidRDefault="00F61F12" w:rsidP="00B716E8">
      <w:pPr>
        <w:numPr>
          <w:ilvl w:val="0"/>
          <w:numId w:val="105"/>
        </w:numPr>
        <w:tabs>
          <w:tab w:val="clear" w:pos="360"/>
          <w:tab w:val="num" w:pos="0"/>
        </w:tabs>
        <w:ind w:left="-360" w:hanging="540"/>
        <w:rPr>
          <w:rFonts w:ascii="Arial" w:hAnsi="Arial" w:cs="Arial"/>
          <w:color w:val="000000"/>
          <w:sz w:val="22"/>
          <w:szCs w:val="22"/>
        </w:rPr>
      </w:pPr>
      <w:r w:rsidRPr="00EF2B89">
        <w:rPr>
          <w:rFonts w:ascii="Arial" w:hAnsi="Arial" w:cs="Arial"/>
          <w:color w:val="000000"/>
          <w:sz w:val="22"/>
          <w:szCs w:val="22"/>
        </w:rPr>
        <w:t>Pregnancy induced (gestational) hypertension</w:t>
      </w:r>
    </w:p>
    <w:p w:rsidR="00F61F12" w:rsidRPr="00EF2B89" w:rsidRDefault="00F61F12" w:rsidP="00B716E8">
      <w:pPr>
        <w:numPr>
          <w:ilvl w:val="0"/>
          <w:numId w:val="105"/>
        </w:numPr>
        <w:tabs>
          <w:tab w:val="clear" w:pos="360"/>
          <w:tab w:val="num" w:pos="0"/>
        </w:tabs>
        <w:ind w:left="-360" w:hanging="540"/>
        <w:rPr>
          <w:rFonts w:ascii="Arial" w:hAnsi="Arial" w:cs="Arial"/>
          <w:color w:val="000000"/>
          <w:sz w:val="22"/>
          <w:szCs w:val="22"/>
        </w:rPr>
      </w:pPr>
      <w:r w:rsidRPr="00EF2B89">
        <w:rPr>
          <w:rFonts w:ascii="Arial" w:hAnsi="Arial" w:cs="Arial"/>
          <w:color w:val="000000"/>
          <w:sz w:val="22"/>
          <w:szCs w:val="22"/>
        </w:rPr>
        <w:t>Pre eclampsia/ severe pre eclampsia</w:t>
      </w:r>
    </w:p>
    <w:p w:rsidR="00F61F12" w:rsidRPr="00EF2B89" w:rsidRDefault="00F61F12" w:rsidP="00B716E8">
      <w:pPr>
        <w:numPr>
          <w:ilvl w:val="0"/>
          <w:numId w:val="105"/>
        </w:numPr>
        <w:tabs>
          <w:tab w:val="clear" w:pos="360"/>
          <w:tab w:val="num" w:pos="0"/>
        </w:tabs>
        <w:ind w:left="-360" w:hanging="540"/>
        <w:rPr>
          <w:rFonts w:ascii="Arial" w:hAnsi="Arial" w:cs="Arial"/>
          <w:color w:val="000000"/>
          <w:sz w:val="22"/>
          <w:szCs w:val="22"/>
        </w:rPr>
      </w:pPr>
      <w:r w:rsidRPr="00EF2B89">
        <w:rPr>
          <w:rFonts w:ascii="Arial" w:hAnsi="Arial" w:cs="Arial"/>
          <w:color w:val="000000"/>
          <w:sz w:val="22"/>
          <w:szCs w:val="22"/>
        </w:rPr>
        <w:t>HELLP syndrome</w:t>
      </w:r>
    </w:p>
    <w:p w:rsidR="00F61F12" w:rsidRPr="00EF2B89" w:rsidRDefault="00F61F12" w:rsidP="00F61F12">
      <w:pPr>
        <w:ind w:left="-900"/>
        <w:rPr>
          <w:rFonts w:ascii="Arial" w:hAnsi="Arial" w:cs="Arial"/>
          <w:color w:val="000000"/>
          <w:sz w:val="22"/>
          <w:szCs w:val="22"/>
        </w:rPr>
      </w:pPr>
    </w:p>
    <w:tbl>
      <w:tblPr>
        <w:tblpPr w:leftFromText="180" w:rightFromText="180" w:vertAnchor="text" w:horzAnchor="page" w:tblpX="4033"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00"/>
        <w:gridCol w:w="2340"/>
      </w:tblGrid>
      <w:tr w:rsidR="00F61F12" w:rsidRPr="00501383" w:rsidTr="00501383">
        <w:tc>
          <w:tcPr>
            <w:tcW w:w="3348" w:type="dxa"/>
            <w:shd w:val="clear" w:color="auto" w:fill="auto"/>
          </w:tcPr>
          <w:p w:rsidR="00F61F12" w:rsidRPr="00501383" w:rsidRDefault="00F61F12" w:rsidP="00501383">
            <w:pPr>
              <w:ind w:left="-900"/>
              <w:rPr>
                <w:rFonts w:ascii="Arial" w:hAnsi="Arial" w:cs="Arial"/>
                <w:color w:val="000000"/>
                <w:sz w:val="22"/>
                <w:szCs w:val="22"/>
              </w:rPr>
            </w:pPr>
            <w:proofErr w:type="spellStart"/>
            <w:r w:rsidRPr="00501383">
              <w:rPr>
                <w:rFonts w:ascii="Arial" w:hAnsi="Arial" w:cs="Arial"/>
                <w:color w:val="000000"/>
                <w:sz w:val="22"/>
                <w:szCs w:val="22"/>
              </w:rPr>
              <w:t>Medicat</w:t>
            </w:r>
            <w:proofErr w:type="spellEnd"/>
            <w:r w:rsidR="00210266" w:rsidRPr="00501383">
              <w:rPr>
                <w:rFonts w:ascii="Arial" w:hAnsi="Arial" w:cs="Arial"/>
                <w:color w:val="000000"/>
                <w:sz w:val="22"/>
                <w:szCs w:val="22"/>
              </w:rPr>
              <w:t xml:space="preserve"> Medication</w:t>
            </w:r>
          </w:p>
        </w:tc>
        <w:tc>
          <w:tcPr>
            <w:tcW w:w="1800" w:type="dxa"/>
            <w:shd w:val="clear" w:color="auto" w:fill="auto"/>
          </w:tcPr>
          <w:p w:rsidR="00F61F12" w:rsidRPr="00501383" w:rsidRDefault="00210266" w:rsidP="00501383">
            <w:pPr>
              <w:rPr>
                <w:rFonts w:ascii="Arial" w:hAnsi="Arial" w:cs="Arial"/>
                <w:color w:val="000000"/>
                <w:sz w:val="22"/>
                <w:szCs w:val="22"/>
              </w:rPr>
            </w:pPr>
            <w:r w:rsidRPr="00501383">
              <w:rPr>
                <w:rFonts w:ascii="Arial" w:hAnsi="Arial" w:cs="Arial"/>
                <w:color w:val="000000"/>
                <w:sz w:val="22"/>
                <w:szCs w:val="22"/>
              </w:rPr>
              <w:t>Dose</w:t>
            </w:r>
          </w:p>
        </w:tc>
        <w:tc>
          <w:tcPr>
            <w:tcW w:w="2340" w:type="dxa"/>
            <w:shd w:val="clear" w:color="auto" w:fill="auto"/>
          </w:tcPr>
          <w:p w:rsidR="00F61F12" w:rsidRPr="00501383" w:rsidRDefault="00F61F12" w:rsidP="00501383">
            <w:pPr>
              <w:ind w:left="-900"/>
              <w:rPr>
                <w:rFonts w:ascii="Arial" w:hAnsi="Arial" w:cs="Arial"/>
                <w:color w:val="000000"/>
                <w:sz w:val="22"/>
                <w:szCs w:val="22"/>
              </w:rPr>
            </w:pPr>
            <w:proofErr w:type="spellStart"/>
            <w:r w:rsidRPr="00501383">
              <w:rPr>
                <w:rFonts w:ascii="Arial" w:hAnsi="Arial" w:cs="Arial"/>
                <w:color w:val="000000"/>
                <w:sz w:val="22"/>
                <w:szCs w:val="22"/>
              </w:rPr>
              <w:t>Frequen</w:t>
            </w:r>
            <w:r w:rsidR="00210266" w:rsidRPr="00501383">
              <w:rPr>
                <w:rFonts w:ascii="Arial" w:hAnsi="Arial" w:cs="Arial"/>
                <w:color w:val="000000"/>
                <w:sz w:val="22"/>
                <w:szCs w:val="22"/>
              </w:rPr>
              <w:t>Frequen</w:t>
            </w:r>
            <w:r w:rsidRPr="00501383">
              <w:rPr>
                <w:rFonts w:ascii="Arial" w:hAnsi="Arial" w:cs="Arial"/>
                <w:color w:val="000000"/>
                <w:sz w:val="22"/>
                <w:szCs w:val="22"/>
              </w:rPr>
              <w:t>cy</w:t>
            </w:r>
            <w:proofErr w:type="spellEnd"/>
          </w:p>
        </w:tc>
      </w:tr>
      <w:tr w:rsidR="00F61F12" w:rsidRPr="00501383" w:rsidTr="00501383">
        <w:tc>
          <w:tcPr>
            <w:tcW w:w="3348" w:type="dxa"/>
            <w:shd w:val="clear" w:color="auto" w:fill="auto"/>
          </w:tcPr>
          <w:p w:rsidR="00F61F12" w:rsidRPr="00501383" w:rsidRDefault="00F61F12" w:rsidP="00501383">
            <w:pPr>
              <w:ind w:left="-900"/>
              <w:rPr>
                <w:rFonts w:ascii="Arial" w:hAnsi="Arial" w:cs="Arial"/>
                <w:color w:val="000000"/>
                <w:sz w:val="22"/>
                <w:szCs w:val="22"/>
              </w:rPr>
            </w:pPr>
          </w:p>
        </w:tc>
        <w:tc>
          <w:tcPr>
            <w:tcW w:w="1800" w:type="dxa"/>
            <w:shd w:val="clear" w:color="auto" w:fill="auto"/>
          </w:tcPr>
          <w:p w:rsidR="00F61F12" w:rsidRPr="00501383" w:rsidRDefault="00F61F12" w:rsidP="00501383">
            <w:pPr>
              <w:ind w:left="-900"/>
              <w:rPr>
                <w:rFonts w:ascii="Arial" w:hAnsi="Arial" w:cs="Arial"/>
                <w:color w:val="000000"/>
                <w:sz w:val="22"/>
                <w:szCs w:val="22"/>
              </w:rPr>
            </w:pPr>
          </w:p>
        </w:tc>
        <w:tc>
          <w:tcPr>
            <w:tcW w:w="2340" w:type="dxa"/>
            <w:shd w:val="clear" w:color="auto" w:fill="auto"/>
          </w:tcPr>
          <w:p w:rsidR="00F61F12" w:rsidRPr="00501383" w:rsidRDefault="00F61F12" w:rsidP="00501383">
            <w:pPr>
              <w:ind w:left="-900"/>
              <w:rPr>
                <w:rFonts w:ascii="Arial" w:hAnsi="Arial" w:cs="Arial"/>
                <w:color w:val="000000"/>
                <w:sz w:val="22"/>
                <w:szCs w:val="22"/>
              </w:rPr>
            </w:pPr>
          </w:p>
        </w:tc>
      </w:tr>
      <w:tr w:rsidR="00F61F12" w:rsidRPr="00501383" w:rsidTr="00501383">
        <w:tc>
          <w:tcPr>
            <w:tcW w:w="3348" w:type="dxa"/>
            <w:shd w:val="clear" w:color="auto" w:fill="auto"/>
          </w:tcPr>
          <w:p w:rsidR="00F61F12" w:rsidRPr="00501383" w:rsidRDefault="00F61F12" w:rsidP="00501383">
            <w:pPr>
              <w:ind w:left="-900"/>
              <w:rPr>
                <w:rFonts w:ascii="Arial" w:hAnsi="Arial" w:cs="Arial"/>
                <w:color w:val="000000"/>
                <w:sz w:val="22"/>
                <w:szCs w:val="22"/>
              </w:rPr>
            </w:pPr>
          </w:p>
        </w:tc>
        <w:tc>
          <w:tcPr>
            <w:tcW w:w="1800" w:type="dxa"/>
            <w:shd w:val="clear" w:color="auto" w:fill="auto"/>
          </w:tcPr>
          <w:p w:rsidR="00F61F12" w:rsidRPr="00501383" w:rsidRDefault="00F61F12" w:rsidP="00501383">
            <w:pPr>
              <w:ind w:left="-900"/>
              <w:rPr>
                <w:rFonts w:ascii="Arial" w:hAnsi="Arial" w:cs="Arial"/>
                <w:color w:val="000000"/>
                <w:sz w:val="22"/>
                <w:szCs w:val="22"/>
              </w:rPr>
            </w:pPr>
          </w:p>
        </w:tc>
        <w:tc>
          <w:tcPr>
            <w:tcW w:w="2340" w:type="dxa"/>
            <w:shd w:val="clear" w:color="auto" w:fill="auto"/>
          </w:tcPr>
          <w:p w:rsidR="00F61F12" w:rsidRPr="00501383" w:rsidRDefault="00F61F12" w:rsidP="00501383">
            <w:pPr>
              <w:ind w:left="-900"/>
              <w:rPr>
                <w:rFonts w:ascii="Arial" w:hAnsi="Arial" w:cs="Arial"/>
                <w:color w:val="000000"/>
                <w:sz w:val="22"/>
                <w:szCs w:val="22"/>
              </w:rPr>
            </w:pPr>
          </w:p>
        </w:tc>
      </w:tr>
    </w:tbl>
    <w:p w:rsidR="00F61F12" w:rsidRPr="00EF2B89" w:rsidRDefault="00F61F12" w:rsidP="00F61F12">
      <w:pPr>
        <w:ind w:left="-900"/>
        <w:rPr>
          <w:rFonts w:ascii="Arial" w:hAnsi="Arial" w:cs="Arial"/>
          <w:color w:val="000000"/>
          <w:sz w:val="22"/>
          <w:szCs w:val="22"/>
        </w:rPr>
      </w:pPr>
      <w:r w:rsidRPr="00EF2B89">
        <w:rPr>
          <w:rFonts w:ascii="Arial" w:hAnsi="Arial" w:cs="Arial"/>
          <w:color w:val="000000"/>
          <w:sz w:val="22"/>
          <w:szCs w:val="22"/>
        </w:rPr>
        <w:t>Her current</w:t>
      </w:r>
      <w:r>
        <w:rPr>
          <w:rFonts w:ascii="Arial" w:hAnsi="Arial" w:cs="Arial"/>
          <w:color w:val="000000"/>
          <w:sz w:val="22"/>
          <w:szCs w:val="22"/>
        </w:rPr>
        <w:t xml:space="preserve"> antihypertensive</w:t>
      </w:r>
      <w:r w:rsidRPr="00EF2B89">
        <w:rPr>
          <w:rFonts w:ascii="Arial" w:hAnsi="Arial" w:cs="Arial"/>
          <w:color w:val="000000"/>
          <w:sz w:val="22"/>
          <w:szCs w:val="22"/>
        </w:rPr>
        <w:t xml:space="preserve"> medication is:</w:t>
      </w:r>
    </w:p>
    <w:p w:rsidR="00F61F12" w:rsidRPr="00EF2B89" w:rsidRDefault="00F61F12" w:rsidP="00F61F12">
      <w:pPr>
        <w:ind w:left="-900"/>
        <w:rPr>
          <w:rFonts w:ascii="Arial" w:hAnsi="Arial" w:cs="Arial"/>
          <w:color w:val="000000"/>
          <w:sz w:val="22"/>
          <w:szCs w:val="22"/>
        </w:rPr>
      </w:pPr>
    </w:p>
    <w:p w:rsidR="00F61F12" w:rsidRPr="00EF2B89" w:rsidRDefault="00F61F12" w:rsidP="00F61F12">
      <w:pPr>
        <w:ind w:left="-900"/>
        <w:rPr>
          <w:rFonts w:ascii="Arial" w:hAnsi="Arial" w:cs="Arial"/>
          <w:color w:val="000000"/>
          <w:sz w:val="22"/>
          <w:szCs w:val="22"/>
        </w:rPr>
      </w:pPr>
    </w:p>
    <w:p w:rsidR="00F61F12" w:rsidRPr="00EF2B89" w:rsidRDefault="00F61F12" w:rsidP="00B716E8">
      <w:pPr>
        <w:numPr>
          <w:ilvl w:val="0"/>
          <w:numId w:val="107"/>
        </w:numPr>
        <w:tabs>
          <w:tab w:val="clear" w:pos="360"/>
        </w:tabs>
        <w:ind w:left="0" w:hanging="540"/>
        <w:rPr>
          <w:rFonts w:ascii="Arial" w:hAnsi="Arial" w:cs="Arial"/>
          <w:color w:val="000000"/>
          <w:sz w:val="22"/>
          <w:szCs w:val="22"/>
        </w:rPr>
      </w:pPr>
      <w:r w:rsidRPr="00EF2B89">
        <w:rPr>
          <w:rFonts w:ascii="Arial" w:hAnsi="Arial" w:cs="Arial"/>
          <w:color w:val="000000"/>
          <w:sz w:val="22"/>
          <w:szCs w:val="22"/>
        </w:rPr>
        <w:t xml:space="preserve">The midwife will </w:t>
      </w:r>
      <w:r>
        <w:rPr>
          <w:rFonts w:ascii="Arial" w:hAnsi="Arial" w:cs="Arial"/>
          <w:color w:val="000000"/>
          <w:sz w:val="22"/>
          <w:szCs w:val="22"/>
        </w:rPr>
        <w:t>monitor</w:t>
      </w:r>
      <w:r w:rsidRPr="00EF2B89">
        <w:rPr>
          <w:rFonts w:ascii="Arial" w:hAnsi="Arial" w:cs="Arial"/>
          <w:color w:val="000000"/>
          <w:sz w:val="22"/>
          <w:szCs w:val="22"/>
        </w:rPr>
        <w:t xml:space="preserve"> her BP </w:t>
      </w:r>
      <w:r>
        <w:rPr>
          <w:rFonts w:ascii="Arial" w:hAnsi="Arial" w:cs="Arial"/>
          <w:color w:val="000000"/>
          <w:sz w:val="22"/>
          <w:szCs w:val="22"/>
        </w:rPr>
        <w:t>in line with NBT guidelines, unless out of area.</w:t>
      </w:r>
    </w:p>
    <w:p w:rsidR="00F61F12" w:rsidRDefault="00F61F12" w:rsidP="00B716E8">
      <w:pPr>
        <w:numPr>
          <w:ilvl w:val="0"/>
          <w:numId w:val="107"/>
        </w:numPr>
        <w:tabs>
          <w:tab w:val="clear" w:pos="360"/>
        </w:tabs>
        <w:ind w:left="0" w:hanging="540"/>
        <w:rPr>
          <w:rFonts w:ascii="Arial" w:hAnsi="Arial" w:cs="Arial"/>
          <w:color w:val="000000"/>
          <w:sz w:val="22"/>
          <w:szCs w:val="22"/>
        </w:rPr>
      </w:pPr>
      <w:r w:rsidRPr="00EF2B89">
        <w:rPr>
          <w:rFonts w:ascii="Arial" w:hAnsi="Arial" w:cs="Arial"/>
          <w:color w:val="000000"/>
          <w:sz w:val="22"/>
          <w:szCs w:val="22"/>
        </w:rPr>
        <w:t>If she is still requiring antihypertensive medication after two weeks</w:t>
      </w:r>
      <w:r>
        <w:rPr>
          <w:rFonts w:ascii="Arial" w:hAnsi="Arial" w:cs="Arial"/>
          <w:color w:val="000000"/>
          <w:sz w:val="22"/>
          <w:szCs w:val="22"/>
        </w:rPr>
        <w:t>, you will need to continue to manage and monitor.</w:t>
      </w:r>
    </w:p>
    <w:p w:rsidR="00F61F12" w:rsidRPr="00EF2B89" w:rsidRDefault="00F61F12" w:rsidP="00F61F12">
      <w:pPr>
        <w:ind w:left="-900"/>
        <w:rPr>
          <w:rFonts w:ascii="Arial" w:hAnsi="Arial" w:cs="Arial"/>
          <w:color w:val="000000"/>
          <w:sz w:val="22"/>
          <w:szCs w:val="22"/>
        </w:rPr>
      </w:pPr>
    </w:p>
    <w:p w:rsidR="00F61F12" w:rsidRPr="00EF2B89" w:rsidRDefault="00F61F12" w:rsidP="00B716E8">
      <w:pPr>
        <w:numPr>
          <w:ilvl w:val="1"/>
          <w:numId w:val="104"/>
        </w:numPr>
        <w:tabs>
          <w:tab w:val="clear" w:pos="1440"/>
          <w:tab w:val="num" w:pos="0"/>
        </w:tabs>
        <w:ind w:left="360" w:hanging="1080"/>
        <w:rPr>
          <w:rFonts w:ascii="Arial" w:hAnsi="Arial" w:cs="Arial"/>
          <w:color w:val="000000"/>
          <w:sz w:val="22"/>
          <w:szCs w:val="22"/>
        </w:rPr>
      </w:pPr>
      <w:r w:rsidRPr="00EF2B89">
        <w:rPr>
          <w:rFonts w:ascii="Arial" w:hAnsi="Arial" w:cs="Arial"/>
          <w:color w:val="000000"/>
          <w:sz w:val="22"/>
          <w:szCs w:val="22"/>
        </w:rPr>
        <w:t>She did not have significant proteinuria</w:t>
      </w:r>
    </w:p>
    <w:p w:rsidR="00423141" w:rsidRDefault="00F61F12" w:rsidP="00B716E8">
      <w:pPr>
        <w:numPr>
          <w:ilvl w:val="1"/>
          <w:numId w:val="104"/>
        </w:numPr>
        <w:tabs>
          <w:tab w:val="clear" w:pos="1440"/>
          <w:tab w:val="num" w:pos="0"/>
        </w:tabs>
        <w:ind w:left="360" w:hanging="1080"/>
        <w:rPr>
          <w:rFonts w:ascii="Arial" w:hAnsi="Arial" w:cs="Arial"/>
          <w:color w:val="000000"/>
          <w:sz w:val="22"/>
          <w:szCs w:val="22"/>
        </w:rPr>
      </w:pPr>
      <w:r w:rsidRPr="00EF2B89">
        <w:rPr>
          <w:rFonts w:ascii="Arial" w:hAnsi="Arial" w:cs="Arial"/>
          <w:color w:val="000000"/>
          <w:sz w:val="22"/>
          <w:szCs w:val="22"/>
        </w:rPr>
        <w:t xml:space="preserve">She had significant proteinuria and we would suggest checking her </w:t>
      </w:r>
      <w:r w:rsidR="00423141">
        <w:rPr>
          <w:rFonts w:ascii="Arial" w:hAnsi="Arial" w:cs="Arial"/>
          <w:color w:val="000000"/>
          <w:sz w:val="22"/>
          <w:szCs w:val="22"/>
        </w:rPr>
        <w:t>urine dipstick at</w:t>
      </w:r>
    </w:p>
    <w:p w:rsidR="00F61F12" w:rsidRPr="00EF2B89" w:rsidRDefault="00423141" w:rsidP="00365334">
      <w:pPr>
        <w:tabs>
          <w:tab w:val="left" w:pos="0"/>
          <w:tab w:val="num" w:pos="1803"/>
        </w:tabs>
        <w:ind w:left="-900" w:hanging="1080"/>
        <w:rPr>
          <w:rFonts w:ascii="Arial" w:hAnsi="Arial" w:cs="Arial"/>
          <w:color w:val="000000"/>
          <w:sz w:val="22"/>
          <w:szCs w:val="22"/>
        </w:rPr>
      </w:pPr>
      <w:r>
        <w:rPr>
          <w:rFonts w:ascii="Arial" w:hAnsi="Arial" w:cs="Arial"/>
          <w:color w:val="000000"/>
          <w:sz w:val="22"/>
          <w:szCs w:val="22"/>
        </w:rPr>
        <w:tab/>
      </w:r>
      <w:r w:rsidR="00365334">
        <w:rPr>
          <w:rFonts w:ascii="Arial" w:hAnsi="Arial" w:cs="Arial"/>
          <w:color w:val="000000"/>
          <w:sz w:val="22"/>
          <w:szCs w:val="22"/>
        </w:rPr>
        <w:tab/>
      </w:r>
      <w:r w:rsidR="00F61F12" w:rsidRPr="00EF2B89">
        <w:rPr>
          <w:rFonts w:ascii="Arial" w:hAnsi="Arial" w:cs="Arial"/>
          <w:color w:val="000000"/>
          <w:sz w:val="22"/>
          <w:szCs w:val="22"/>
        </w:rPr>
        <w:t>6-8 weeks postnatal.</w:t>
      </w:r>
    </w:p>
    <w:p w:rsidR="00F61F12" w:rsidRPr="00EF2B89" w:rsidRDefault="00F61F12" w:rsidP="00F61F12">
      <w:pPr>
        <w:ind w:left="-900"/>
        <w:rPr>
          <w:rFonts w:ascii="Arial" w:hAnsi="Arial" w:cs="Arial"/>
          <w:color w:val="000000"/>
          <w:sz w:val="22"/>
          <w:szCs w:val="22"/>
        </w:rPr>
      </w:pPr>
    </w:p>
    <w:tbl>
      <w:tblPr>
        <w:tblpPr w:leftFromText="180" w:rightFromText="180" w:vertAnchor="text" w:horzAnchor="page" w:tblpX="970" w:tblpY="4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2352"/>
        <w:gridCol w:w="2130"/>
        <w:gridCol w:w="2131"/>
      </w:tblGrid>
      <w:tr w:rsidR="00210266" w:rsidRPr="00501383" w:rsidTr="00501383">
        <w:tc>
          <w:tcPr>
            <w:tcW w:w="1908" w:type="dxa"/>
            <w:shd w:val="clear" w:color="auto" w:fill="auto"/>
          </w:tcPr>
          <w:p w:rsidR="00210266" w:rsidRPr="00501383" w:rsidRDefault="00210266" w:rsidP="00501383">
            <w:pPr>
              <w:rPr>
                <w:rFonts w:ascii="Arial" w:hAnsi="Arial" w:cs="Arial"/>
                <w:b/>
                <w:color w:val="000000"/>
                <w:sz w:val="22"/>
                <w:szCs w:val="22"/>
              </w:rPr>
            </w:pPr>
            <w:r w:rsidRPr="00501383">
              <w:rPr>
                <w:rFonts w:ascii="Arial" w:hAnsi="Arial" w:cs="Arial"/>
                <w:b/>
                <w:color w:val="000000"/>
                <w:sz w:val="22"/>
                <w:szCs w:val="22"/>
              </w:rPr>
              <w:t>Normal Range</w:t>
            </w:r>
          </w:p>
        </w:tc>
        <w:tc>
          <w:tcPr>
            <w:tcW w:w="2352" w:type="dxa"/>
            <w:shd w:val="clear" w:color="auto" w:fill="auto"/>
          </w:tcPr>
          <w:p w:rsidR="00210266" w:rsidRPr="00501383" w:rsidRDefault="00210266" w:rsidP="00501383">
            <w:pPr>
              <w:rPr>
                <w:rFonts w:ascii="Arial" w:hAnsi="Arial" w:cs="Arial"/>
                <w:b/>
                <w:color w:val="000000"/>
                <w:sz w:val="22"/>
                <w:szCs w:val="22"/>
              </w:rPr>
            </w:pPr>
            <w:r w:rsidRPr="00501383">
              <w:rPr>
                <w:rFonts w:ascii="Arial" w:hAnsi="Arial" w:cs="Arial"/>
                <w:b/>
                <w:color w:val="000000"/>
                <w:sz w:val="22"/>
                <w:szCs w:val="22"/>
              </w:rPr>
              <w:t>Blood test</w:t>
            </w:r>
          </w:p>
        </w:tc>
        <w:tc>
          <w:tcPr>
            <w:tcW w:w="2130" w:type="dxa"/>
            <w:shd w:val="clear" w:color="auto" w:fill="auto"/>
          </w:tcPr>
          <w:p w:rsidR="00210266" w:rsidRPr="00501383" w:rsidRDefault="00210266" w:rsidP="00501383">
            <w:pPr>
              <w:rPr>
                <w:rFonts w:ascii="Arial" w:hAnsi="Arial" w:cs="Arial"/>
                <w:b/>
                <w:color w:val="000000"/>
                <w:sz w:val="22"/>
                <w:szCs w:val="22"/>
              </w:rPr>
            </w:pPr>
            <w:r w:rsidRPr="00501383">
              <w:rPr>
                <w:rFonts w:ascii="Arial" w:hAnsi="Arial" w:cs="Arial"/>
                <w:b/>
                <w:color w:val="000000"/>
                <w:sz w:val="22"/>
                <w:szCs w:val="22"/>
              </w:rPr>
              <w:t>Date</w:t>
            </w:r>
          </w:p>
        </w:tc>
        <w:tc>
          <w:tcPr>
            <w:tcW w:w="2131" w:type="dxa"/>
            <w:shd w:val="clear" w:color="auto" w:fill="auto"/>
          </w:tcPr>
          <w:p w:rsidR="00210266" w:rsidRPr="00501383" w:rsidRDefault="00210266" w:rsidP="00501383">
            <w:pPr>
              <w:rPr>
                <w:rFonts w:ascii="Arial" w:hAnsi="Arial" w:cs="Arial"/>
                <w:b/>
                <w:color w:val="000000"/>
                <w:sz w:val="22"/>
                <w:szCs w:val="22"/>
              </w:rPr>
            </w:pPr>
            <w:r w:rsidRPr="00501383">
              <w:rPr>
                <w:rFonts w:ascii="Arial" w:hAnsi="Arial" w:cs="Arial"/>
                <w:b/>
                <w:color w:val="000000"/>
                <w:sz w:val="22"/>
                <w:szCs w:val="22"/>
              </w:rPr>
              <w:t>Date</w:t>
            </w:r>
          </w:p>
        </w:tc>
      </w:tr>
      <w:tr w:rsidR="00210266" w:rsidRPr="00501383" w:rsidTr="00501383">
        <w:tc>
          <w:tcPr>
            <w:tcW w:w="1908" w:type="dxa"/>
            <w:shd w:val="clear" w:color="auto" w:fill="auto"/>
          </w:tcPr>
          <w:p w:rsidR="00210266" w:rsidRPr="00501383" w:rsidRDefault="00210266" w:rsidP="00501383">
            <w:pPr>
              <w:rPr>
                <w:rFonts w:ascii="Arial" w:hAnsi="Arial" w:cs="Arial"/>
                <w:color w:val="000000"/>
                <w:sz w:val="22"/>
                <w:szCs w:val="22"/>
              </w:rPr>
            </w:pPr>
            <w:r w:rsidRPr="00501383">
              <w:rPr>
                <w:rFonts w:ascii="Arial" w:hAnsi="Arial" w:cs="Arial"/>
                <w:color w:val="000000"/>
                <w:sz w:val="22"/>
                <w:szCs w:val="22"/>
              </w:rPr>
              <w:t>44-73</w:t>
            </w:r>
          </w:p>
        </w:tc>
        <w:tc>
          <w:tcPr>
            <w:tcW w:w="2352" w:type="dxa"/>
            <w:shd w:val="clear" w:color="auto" w:fill="auto"/>
          </w:tcPr>
          <w:p w:rsidR="00210266" w:rsidRPr="00501383" w:rsidRDefault="00210266" w:rsidP="00501383">
            <w:pPr>
              <w:rPr>
                <w:rFonts w:ascii="Arial" w:hAnsi="Arial" w:cs="Arial"/>
                <w:color w:val="000000"/>
                <w:sz w:val="22"/>
                <w:szCs w:val="22"/>
              </w:rPr>
            </w:pPr>
            <w:r w:rsidRPr="00501383">
              <w:rPr>
                <w:rFonts w:ascii="Arial" w:hAnsi="Arial" w:cs="Arial"/>
                <w:color w:val="000000"/>
                <w:sz w:val="22"/>
                <w:szCs w:val="22"/>
              </w:rPr>
              <w:t>Creatinine</w:t>
            </w:r>
          </w:p>
        </w:tc>
        <w:tc>
          <w:tcPr>
            <w:tcW w:w="2130" w:type="dxa"/>
            <w:shd w:val="clear" w:color="auto" w:fill="auto"/>
          </w:tcPr>
          <w:p w:rsidR="00210266" w:rsidRPr="00501383" w:rsidRDefault="00210266" w:rsidP="00501383">
            <w:pPr>
              <w:rPr>
                <w:rFonts w:ascii="Arial" w:hAnsi="Arial" w:cs="Arial"/>
                <w:color w:val="000000"/>
                <w:sz w:val="22"/>
                <w:szCs w:val="22"/>
              </w:rPr>
            </w:pPr>
          </w:p>
        </w:tc>
        <w:tc>
          <w:tcPr>
            <w:tcW w:w="2131" w:type="dxa"/>
            <w:shd w:val="clear" w:color="auto" w:fill="auto"/>
          </w:tcPr>
          <w:p w:rsidR="00210266" w:rsidRPr="00501383" w:rsidRDefault="00210266" w:rsidP="00501383">
            <w:pPr>
              <w:rPr>
                <w:rFonts w:ascii="Arial" w:hAnsi="Arial" w:cs="Arial"/>
                <w:color w:val="000000"/>
                <w:sz w:val="22"/>
                <w:szCs w:val="22"/>
              </w:rPr>
            </w:pPr>
          </w:p>
        </w:tc>
      </w:tr>
      <w:tr w:rsidR="00210266" w:rsidRPr="00501383" w:rsidTr="00501383">
        <w:tc>
          <w:tcPr>
            <w:tcW w:w="1908" w:type="dxa"/>
            <w:shd w:val="clear" w:color="auto" w:fill="auto"/>
          </w:tcPr>
          <w:p w:rsidR="00210266" w:rsidRPr="00501383" w:rsidRDefault="00210266" w:rsidP="00501383">
            <w:pPr>
              <w:rPr>
                <w:rFonts w:ascii="Arial" w:hAnsi="Arial" w:cs="Arial"/>
                <w:color w:val="000000"/>
                <w:sz w:val="22"/>
                <w:szCs w:val="22"/>
              </w:rPr>
            </w:pPr>
            <w:r w:rsidRPr="00501383">
              <w:rPr>
                <w:rFonts w:ascii="Arial" w:hAnsi="Arial" w:cs="Arial"/>
                <w:color w:val="000000"/>
                <w:sz w:val="22"/>
                <w:szCs w:val="22"/>
              </w:rPr>
              <w:t>6-32</w:t>
            </w:r>
          </w:p>
        </w:tc>
        <w:tc>
          <w:tcPr>
            <w:tcW w:w="2352" w:type="dxa"/>
            <w:shd w:val="clear" w:color="auto" w:fill="auto"/>
          </w:tcPr>
          <w:p w:rsidR="00210266" w:rsidRPr="00501383" w:rsidRDefault="00210266" w:rsidP="00501383">
            <w:pPr>
              <w:rPr>
                <w:rFonts w:ascii="Arial" w:hAnsi="Arial" w:cs="Arial"/>
                <w:color w:val="000000"/>
                <w:sz w:val="22"/>
                <w:szCs w:val="22"/>
              </w:rPr>
            </w:pPr>
            <w:r w:rsidRPr="00501383">
              <w:rPr>
                <w:rFonts w:ascii="Arial" w:hAnsi="Arial" w:cs="Arial"/>
                <w:color w:val="000000"/>
                <w:sz w:val="22"/>
                <w:szCs w:val="22"/>
              </w:rPr>
              <w:t>ALT</w:t>
            </w:r>
          </w:p>
        </w:tc>
        <w:tc>
          <w:tcPr>
            <w:tcW w:w="2130" w:type="dxa"/>
            <w:shd w:val="clear" w:color="auto" w:fill="auto"/>
          </w:tcPr>
          <w:p w:rsidR="00210266" w:rsidRPr="00501383" w:rsidRDefault="00210266" w:rsidP="00501383">
            <w:pPr>
              <w:rPr>
                <w:rFonts w:ascii="Arial" w:hAnsi="Arial" w:cs="Arial"/>
                <w:color w:val="000000"/>
                <w:sz w:val="22"/>
                <w:szCs w:val="22"/>
              </w:rPr>
            </w:pPr>
          </w:p>
        </w:tc>
        <w:tc>
          <w:tcPr>
            <w:tcW w:w="2131" w:type="dxa"/>
            <w:shd w:val="clear" w:color="auto" w:fill="auto"/>
          </w:tcPr>
          <w:p w:rsidR="00210266" w:rsidRPr="00501383" w:rsidRDefault="00210266" w:rsidP="00501383">
            <w:pPr>
              <w:rPr>
                <w:rFonts w:ascii="Arial" w:hAnsi="Arial" w:cs="Arial"/>
                <w:color w:val="000000"/>
                <w:sz w:val="22"/>
                <w:szCs w:val="22"/>
              </w:rPr>
            </w:pPr>
          </w:p>
        </w:tc>
      </w:tr>
      <w:tr w:rsidR="00210266" w:rsidRPr="00501383" w:rsidTr="00501383">
        <w:tc>
          <w:tcPr>
            <w:tcW w:w="1908" w:type="dxa"/>
            <w:shd w:val="clear" w:color="auto" w:fill="auto"/>
          </w:tcPr>
          <w:p w:rsidR="00210266" w:rsidRPr="00501383" w:rsidRDefault="00210266" w:rsidP="00501383">
            <w:pPr>
              <w:rPr>
                <w:rFonts w:ascii="Arial" w:hAnsi="Arial" w:cs="Arial"/>
                <w:color w:val="000000"/>
                <w:sz w:val="22"/>
                <w:szCs w:val="22"/>
              </w:rPr>
            </w:pPr>
            <w:r w:rsidRPr="00501383">
              <w:rPr>
                <w:rFonts w:ascii="Arial" w:hAnsi="Arial" w:cs="Arial"/>
                <w:color w:val="000000"/>
                <w:sz w:val="22"/>
                <w:szCs w:val="22"/>
              </w:rPr>
              <w:t>11-14</w:t>
            </w:r>
          </w:p>
        </w:tc>
        <w:tc>
          <w:tcPr>
            <w:tcW w:w="2352" w:type="dxa"/>
            <w:shd w:val="clear" w:color="auto" w:fill="auto"/>
          </w:tcPr>
          <w:p w:rsidR="00210266" w:rsidRPr="00501383" w:rsidRDefault="00210266" w:rsidP="00501383">
            <w:pPr>
              <w:rPr>
                <w:rFonts w:ascii="Arial" w:hAnsi="Arial" w:cs="Arial"/>
                <w:color w:val="000000"/>
                <w:sz w:val="22"/>
                <w:szCs w:val="22"/>
              </w:rPr>
            </w:pPr>
            <w:r w:rsidRPr="00501383">
              <w:rPr>
                <w:rFonts w:ascii="Arial" w:hAnsi="Arial" w:cs="Arial"/>
                <w:color w:val="000000"/>
                <w:sz w:val="22"/>
                <w:szCs w:val="22"/>
              </w:rPr>
              <w:t>Haemoglobin</w:t>
            </w:r>
          </w:p>
        </w:tc>
        <w:tc>
          <w:tcPr>
            <w:tcW w:w="2130" w:type="dxa"/>
            <w:shd w:val="clear" w:color="auto" w:fill="auto"/>
          </w:tcPr>
          <w:p w:rsidR="00210266" w:rsidRPr="00501383" w:rsidRDefault="00210266" w:rsidP="00501383">
            <w:pPr>
              <w:rPr>
                <w:rFonts w:ascii="Arial" w:hAnsi="Arial" w:cs="Arial"/>
                <w:color w:val="000000"/>
                <w:sz w:val="22"/>
                <w:szCs w:val="22"/>
              </w:rPr>
            </w:pPr>
          </w:p>
        </w:tc>
        <w:tc>
          <w:tcPr>
            <w:tcW w:w="2131" w:type="dxa"/>
            <w:shd w:val="clear" w:color="auto" w:fill="auto"/>
          </w:tcPr>
          <w:p w:rsidR="00210266" w:rsidRPr="00501383" w:rsidRDefault="00210266" w:rsidP="00501383">
            <w:pPr>
              <w:rPr>
                <w:rFonts w:ascii="Arial" w:hAnsi="Arial" w:cs="Arial"/>
                <w:color w:val="000000"/>
                <w:sz w:val="22"/>
                <w:szCs w:val="22"/>
              </w:rPr>
            </w:pPr>
          </w:p>
        </w:tc>
      </w:tr>
      <w:tr w:rsidR="00210266" w:rsidRPr="00501383" w:rsidTr="00501383">
        <w:tc>
          <w:tcPr>
            <w:tcW w:w="1908" w:type="dxa"/>
            <w:shd w:val="clear" w:color="auto" w:fill="auto"/>
          </w:tcPr>
          <w:p w:rsidR="00210266" w:rsidRPr="00501383" w:rsidRDefault="00210266" w:rsidP="00501383">
            <w:pPr>
              <w:rPr>
                <w:rFonts w:ascii="Arial" w:hAnsi="Arial" w:cs="Arial"/>
                <w:color w:val="000000"/>
                <w:sz w:val="22"/>
                <w:szCs w:val="22"/>
              </w:rPr>
            </w:pPr>
            <w:r w:rsidRPr="00501383">
              <w:rPr>
                <w:rFonts w:ascii="Arial" w:hAnsi="Arial" w:cs="Arial"/>
                <w:color w:val="000000"/>
                <w:sz w:val="22"/>
                <w:szCs w:val="22"/>
              </w:rPr>
              <w:t>150-400</w:t>
            </w:r>
          </w:p>
        </w:tc>
        <w:tc>
          <w:tcPr>
            <w:tcW w:w="2352" w:type="dxa"/>
            <w:shd w:val="clear" w:color="auto" w:fill="auto"/>
          </w:tcPr>
          <w:p w:rsidR="00210266" w:rsidRPr="00501383" w:rsidRDefault="00210266" w:rsidP="00501383">
            <w:pPr>
              <w:rPr>
                <w:rFonts w:ascii="Arial" w:hAnsi="Arial" w:cs="Arial"/>
                <w:color w:val="000000"/>
                <w:sz w:val="22"/>
                <w:szCs w:val="22"/>
              </w:rPr>
            </w:pPr>
            <w:r w:rsidRPr="00501383">
              <w:rPr>
                <w:rFonts w:ascii="Arial" w:hAnsi="Arial" w:cs="Arial"/>
                <w:color w:val="000000"/>
                <w:sz w:val="22"/>
                <w:szCs w:val="22"/>
              </w:rPr>
              <w:t>Platelets</w:t>
            </w:r>
          </w:p>
        </w:tc>
        <w:tc>
          <w:tcPr>
            <w:tcW w:w="2130" w:type="dxa"/>
            <w:shd w:val="clear" w:color="auto" w:fill="auto"/>
          </w:tcPr>
          <w:p w:rsidR="00210266" w:rsidRPr="00501383" w:rsidRDefault="00210266" w:rsidP="00501383">
            <w:pPr>
              <w:rPr>
                <w:rFonts w:ascii="Arial" w:hAnsi="Arial" w:cs="Arial"/>
                <w:color w:val="000000"/>
                <w:sz w:val="22"/>
                <w:szCs w:val="22"/>
              </w:rPr>
            </w:pPr>
          </w:p>
        </w:tc>
        <w:tc>
          <w:tcPr>
            <w:tcW w:w="2131" w:type="dxa"/>
            <w:shd w:val="clear" w:color="auto" w:fill="auto"/>
          </w:tcPr>
          <w:p w:rsidR="00210266" w:rsidRPr="00501383" w:rsidRDefault="00210266" w:rsidP="00501383">
            <w:pPr>
              <w:rPr>
                <w:rFonts w:ascii="Arial" w:hAnsi="Arial" w:cs="Arial"/>
                <w:color w:val="000000"/>
                <w:sz w:val="22"/>
                <w:szCs w:val="22"/>
              </w:rPr>
            </w:pPr>
          </w:p>
        </w:tc>
      </w:tr>
    </w:tbl>
    <w:p w:rsidR="00F61F12" w:rsidRPr="00EF2B89" w:rsidRDefault="00F61F12" w:rsidP="00F61F12">
      <w:pPr>
        <w:ind w:left="-900"/>
        <w:rPr>
          <w:rFonts w:ascii="Arial" w:hAnsi="Arial" w:cs="Arial"/>
          <w:color w:val="000000"/>
          <w:sz w:val="22"/>
          <w:szCs w:val="22"/>
        </w:rPr>
      </w:pPr>
      <w:r w:rsidRPr="00EF2B89">
        <w:rPr>
          <w:rFonts w:ascii="Arial" w:hAnsi="Arial" w:cs="Arial"/>
          <w:color w:val="000000"/>
          <w:sz w:val="22"/>
          <w:szCs w:val="22"/>
        </w:rPr>
        <w:t xml:space="preserve">Her most </w:t>
      </w:r>
      <w:r w:rsidRPr="00EF2B89">
        <w:rPr>
          <w:rFonts w:ascii="Arial" w:hAnsi="Arial" w:cs="Arial"/>
          <w:b/>
          <w:color w:val="000000"/>
          <w:sz w:val="22"/>
          <w:szCs w:val="22"/>
        </w:rPr>
        <w:t>recent blood tests</w:t>
      </w:r>
      <w:r w:rsidRPr="00EF2B89">
        <w:rPr>
          <w:rFonts w:ascii="Arial" w:hAnsi="Arial" w:cs="Arial"/>
          <w:color w:val="000000"/>
          <w:sz w:val="22"/>
          <w:szCs w:val="22"/>
        </w:rPr>
        <w:t xml:space="preserve"> are normal/abnormal (please circle)</w:t>
      </w:r>
    </w:p>
    <w:p w:rsidR="00F61F12" w:rsidRDefault="00F61F12" w:rsidP="00F61F12">
      <w:pPr>
        <w:ind w:left="-900"/>
        <w:rPr>
          <w:rFonts w:ascii="Arial" w:hAnsi="Arial" w:cs="Arial"/>
          <w:color w:val="000000"/>
          <w:sz w:val="22"/>
          <w:szCs w:val="22"/>
        </w:rPr>
      </w:pPr>
    </w:p>
    <w:p w:rsidR="00210266" w:rsidRDefault="00210266" w:rsidP="00F61F12">
      <w:pPr>
        <w:ind w:left="-900"/>
        <w:rPr>
          <w:rFonts w:ascii="Arial" w:hAnsi="Arial" w:cs="Arial"/>
          <w:color w:val="000000"/>
          <w:sz w:val="22"/>
          <w:szCs w:val="22"/>
        </w:rPr>
      </w:pPr>
    </w:p>
    <w:p w:rsidR="00210266" w:rsidRDefault="00210266" w:rsidP="00F61F12">
      <w:pPr>
        <w:ind w:left="-900"/>
        <w:rPr>
          <w:rFonts w:ascii="Arial" w:hAnsi="Arial" w:cs="Arial"/>
          <w:color w:val="000000"/>
          <w:sz w:val="22"/>
          <w:szCs w:val="22"/>
        </w:rPr>
      </w:pPr>
    </w:p>
    <w:p w:rsidR="00210266" w:rsidRDefault="00210266" w:rsidP="00F61F12">
      <w:pPr>
        <w:ind w:left="-900"/>
        <w:rPr>
          <w:rFonts w:ascii="Arial" w:hAnsi="Arial" w:cs="Arial"/>
          <w:color w:val="000000"/>
          <w:sz w:val="22"/>
          <w:szCs w:val="22"/>
        </w:rPr>
      </w:pPr>
    </w:p>
    <w:p w:rsidR="00210266" w:rsidRDefault="00210266" w:rsidP="00F61F12">
      <w:pPr>
        <w:ind w:left="-900"/>
        <w:rPr>
          <w:rFonts w:ascii="Arial" w:hAnsi="Arial" w:cs="Arial"/>
          <w:color w:val="000000"/>
          <w:sz w:val="22"/>
          <w:szCs w:val="22"/>
        </w:rPr>
      </w:pPr>
    </w:p>
    <w:p w:rsidR="00210266" w:rsidRDefault="00210266" w:rsidP="00F61F12">
      <w:pPr>
        <w:ind w:left="-900"/>
        <w:rPr>
          <w:rFonts w:ascii="Arial" w:hAnsi="Arial" w:cs="Arial"/>
          <w:color w:val="000000"/>
          <w:sz w:val="22"/>
          <w:szCs w:val="22"/>
        </w:rPr>
      </w:pPr>
    </w:p>
    <w:p w:rsidR="00210266" w:rsidRPr="00EF2B89" w:rsidRDefault="00210266" w:rsidP="00F61F12">
      <w:pPr>
        <w:ind w:left="-900"/>
        <w:rPr>
          <w:rFonts w:ascii="Arial" w:hAnsi="Arial" w:cs="Arial"/>
          <w:color w:val="000000"/>
          <w:sz w:val="22"/>
          <w:szCs w:val="22"/>
        </w:rPr>
      </w:pPr>
    </w:p>
    <w:p w:rsidR="00F61F12" w:rsidRDefault="00F61F12" w:rsidP="00F61F12">
      <w:pPr>
        <w:ind w:left="-900"/>
        <w:rPr>
          <w:rFonts w:ascii="Arial" w:hAnsi="Arial" w:cs="Arial"/>
          <w:color w:val="000000"/>
          <w:sz w:val="22"/>
          <w:szCs w:val="22"/>
        </w:rPr>
      </w:pPr>
      <w:r w:rsidRPr="00EF2B89">
        <w:rPr>
          <w:rFonts w:ascii="Arial" w:hAnsi="Arial" w:cs="Arial"/>
          <w:color w:val="000000"/>
          <w:sz w:val="22"/>
          <w:szCs w:val="22"/>
        </w:rPr>
        <w:t>We would suggest repeating the bloods in:</w:t>
      </w:r>
    </w:p>
    <w:p w:rsidR="00F61F12" w:rsidRDefault="003E504D" w:rsidP="00F61F12">
      <w:pPr>
        <w:ind w:left="-900"/>
        <w:rPr>
          <w:rFonts w:ascii="Arial" w:hAnsi="Arial" w:cs="Arial"/>
          <w:color w:val="000000"/>
          <w:sz w:val="22"/>
          <w:szCs w:val="22"/>
        </w:rPr>
      </w:pPr>
      <w:r>
        <w:rPr>
          <w:rFonts w:ascii="Arial" w:hAnsi="Arial" w:cs="Arial"/>
          <w:noProof/>
          <w:color w:val="000000"/>
          <w:sz w:val="22"/>
          <w:szCs w:val="22"/>
          <w:lang w:eastAsia="en-GB"/>
        </w:rPr>
        <mc:AlternateContent>
          <mc:Choice Requires="wps">
            <w:drawing>
              <wp:anchor distT="0" distB="0" distL="114300" distR="114300" simplePos="0" relativeHeight="251680768" behindDoc="0" locked="0" layoutInCell="1" allowOverlap="1" wp14:anchorId="016980E4" wp14:editId="016980E5">
                <wp:simplePos x="0" y="0"/>
                <wp:positionH relativeFrom="column">
                  <wp:posOffset>-571500</wp:posOffset>
                </wp:positionH>
                <wp:positionV relativeFrom="paragraph">
                  <wp:posOffset>113665</wp:posOffset>
                </wp:positionV>
                <wp:extent cx="1828800" cy="342900"/>
                <wp:effectExtent l="0" t="0" r="0" b="0"/>
                <wp:wrapNone/>
                <wp:docPr id="5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44329F" w:rsidRDefault="004432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95" type="#_x0000_t202" style="position:absolute;left:0;text-align:left;margin-left:-45pt;margin-top:8.95pt;width:2in;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">
                <v:path arrowok="t"/>
                <v:textbox>
                  <w:txbxContent>
                    <w:p w:rsidR="0044329F" w:rsidRDefault="0044329F"/>
                  </w:txbxContent>
                </v:textbox>
              </v:shape>
            </w:pict>
          </mc:Fallback>
        </mc:AlternateContent>
      </w:r>
    </w:p>
    <w:p w:rsidR="00F61F12" w:rsidRPr="00EF2B89" w:rsidRDefault="00F61F12" w:rsidP="00F61F12">
      <w:pPr>
        <w:ind w:left="-900"/>
        <w:rPr>
          <w:rFonts w:ascii="Arial" w:hAnsi="Arial" w:cs="Arial"/>
          <w:color w:val="000000"/>
          <w:sz w:val="22"/>
          <w:szCs w:val="22"/>
        </w:rPr>
      </w:pPr>
    </w:p>
    <w:p w:rsidR="00F61F12" w:rsidRDefault="00F61F12" w:rsidP="00F61F12">
      <w:pPr>
        <w:ind w:left="-900"/>
        <w:rPr>
          <w:rFonts w:ascii="Arial" w:hAnsi="Arial" w:cs="Arial"/>
          <w:color w:val="000000"/>
          <w:sz w:val="22"/>
          <w:szCs w:val="22"/>
        </w:rPr>
      </w:pPr>
    </w:p>
    <w:p w:rsidR="00F61F12" w:rsidRPr="00EF2B89" w:rsidRDefault="00F61F12" w:rsidP="00B716E8">
      <w:pPr>
        <w:numPr>
          <w:ilvl w:val="0"/>
          <w:numId w:val="106"/>
        </w:numPr>
        <w:tabs>
          <w:tab w:val="clear" w:pos="360"/>
          <w:tab w:val="num" w:pos="0"/>
        </w:tabs>
        <w:ind w:hanging="1080"/>
        <w:rPr>
          <w:rFonts w:ascii="Arial" w:hAnsi="Arial" w:cs="Arial"/>
          <w:color w:val="000000"/>
          <w:sz w:val="22"/>
          <w:szCs w:val="22"/>
        </w:rPr>
      </w:pPr>
      <w:r w:rsidRPr="00EF2B89">
        <w:rPr>
          <w:rFonts w:ascii="Arial" w:hAnsi="Arial" w:cs="Arial"/>
          <w:color w:val="000000"/>
          <w:sz w:val="22"/>
          <w:szCs w:val="22"/>
        </w:rPr>
        <w:t>We have not arranged a formal follow up for her at the hospital</w:t>
      </w:r>
    </w:p>
    <w:p w:rsidR="00F61F12" w:rsidRPr="00EF2B89" w:rsidRDefault="00F61F12" w:rsidP="00B716E8">
      <w:pPr>
        <w:numPr>
          <w:ilvl w:val="0"/>
          <w:numId w:val="106"/>
        </w:numPr>
        <w:tabs>
          <w:tab w:val="clear" w:pos="360"/>
          <w:tab w:val="num" w:pos="0"/>
        </w:tabs>
        <w:ind w:hanging="1080"/>
        <w:rPr>
          <w:rFonts w:ascii="Arial" w:hAnsi="Arial" w:cs="Arial"/>
          <w:color w:val="000000"/>
          <w:sz w:val="22"/>
          <w:szCs w:val="22"/>
        </w:rPr>
      </w:pPr>
      <w:r w:rsidRPr="00EF2B89">
        <w:rPr>
          <w:rFonts w:ascii="Arial" w:hAnsi="Arial" w:cs="Arial"/>
          <w:color w:val="000000"/>
          <w:sz w:val="22"/>
          <w:szCs w:val="22"/>
        </w:rPr>
        <w:t>We have arranged to review her in the clinic in 6-8 weeks</w:t>
      </w:r>
    </w:p>
    <w:p w:rsidR="00F61F12" w:rsidRPr="00EF2B89" w:rsidRDefault="00F61F12" w:rsidP="00F61F12">
      <w:pPr>
        <w:ind w:left="-900"/>
        <w:rPr>
          <w:rFonts w:ascii="Arial" w:hAnsi="Arial" w:cs="Arial"/>
          <w:color w:val="000000"/>
          <w:sz w:val="22"/>
          <w:szCs w:val="22"/>
        </w:rPr>
      </w:pPr>
    </w:p>
    <w:p w:rsidR="00F61F12" w:rsidRPr="00EF2B89" w:rsidRDefault="00F61F12" w:rsidP="00F61F12">
      <w:pPr>
        <w:ind w:left="-900"/>
        <w:rPr>
          <w:rFonts w:ascii="Arial" w:hAnsi="Arial" w:cs="Arial"/>
          <w:color w:val="000000"/>
          <w:sz w:val="22"/>
          <w:szCs w:val="22"/>
        </w:rPr>
      </w:pPr>
      <w:r w:rsidRPr="00EF2B89">
        <w:rPr>
          <w:rFonts w:ascii="Arial" w:hAnsi="Arial" w:cs="Arial"/>
          <w:color w:val="000000"/>
          <w:sz w:val="22"/>
          <w:szCs w:val="22"/>
        </w:rPr>
        <w:t>We hope this information is helpful to you for her management in the community setting.</w:t>
      </w:r>
    </w:p>
    <w:p w:rsidR="00F61F12" w:rsidRPr="00EF2B89" w:rsidRDefault="00F61F12" w:rsidP="00F61F12">
      <w:pPr>
        <w:ind w:left="-900"/>
        <w:rPr>
          <w:rFonts w:ascii="Arial" w:hAnsi="Arial" w:cs="Arial"/>
          <w:color w:val="000000"/>
          <w:sz w:val="22"/>
          <w:szCs w:val="22"/>
        </w:rPr>
      </w:pPr>
    </w:p>
    <w:p w:rsidR="00F61F12" w:rsidRPr="00EF2B89" w:rsidRDefault="00F61F12" w:rsidP="00F61F12">
      <w:pPr>
        <w:ind w:left="-900"/>
        <w:rPr>
          <w:rFonts w:ascii="Arial" w:hAnsi="Arial" w:cs="Arial"/>
          <w:color w:val="000000"/>
          <w:sz w:val="22"/>
          <w:szCs w:val="22"/>
        </w:rPr>
      </w:pPr>
      <w:r w:rsidRPr="00EF2B89">
        <w:rPr>
          <w:rFonts w:ascii="Arial" w:hAnsi="Arial" w:cs="Arial"/>
          <w:color w:val="000000"/>
          <w:sz w:val="22"/>
          <w:szCs w:val="22"/>
        </w:rPr>
        <w:t>Yours sincerely</w:t>
      </w:r>
    </w:p>
    <w:p w:rsidR="00F61F12" w:rsidRPr="00EF2B89" w:rsidRDefault="00F61F12" w:rsidP="00F61F12">
      <w:pPr>
        <w:ind w:left="-900"/>
        <w:rPr>
          <w:rFonts w:ascii="Arial" w:hAnsi="Arial" w:cs="Arial"/>
          <w:color w:val="000000"/>
          <w:sz w:val="22"/>
          <w:szCs w:val="22"/>
        </w:rPr>
      </w:pPr>
    </w:p>
    <w:p w:rsidR="00210266" w:rsidRPr="00EF2B89" w:rsidRDefault="00210266" w:rsidP="00210266">
      <w:pPr>
        <w:ind w:left="-900"/>
        <w:rPr>
          <w:rFonts w:ascii="Arial" w:hAnsi="Arial" w:cs="Arial"/>
          <w:color w:val="000000"/>
          <w:sz w:val="22"/>
          <w:szCs w:val="22"/>
        </w:rPr>
      </w:pPr>
      <w:r w:rsidRPr="00EF2B89">
        <w:rPr>
          <w:rFonts w:ascii="Arial" w:hAnsi="Arial" w:cs="Arial"/>
          <w:color w:val="000000"/>
          <w:sz w:val="22"/>
          <w:szCs w:val="22"/>
        </w:rPr>
        <w:t>Name in capitals</w:t>
      </w:r>
    </w:p>
    <w:p w:rsidR="00210266" w:rsidRDefault="00210266" w:rsidP="00210266">
      <w:pPr>
        <w:ind w:left="-900"/>
        <w:rPr>
          <w:rFonts w:ascii="Arial" w:hAnsi="Arial" w:cs="Arial"/>
          <w:color w:val="000000"/>
          <w:sz w:val="22"/>
          <w:szCs w:val="22"/>
        </w:rPr>
      </w:pPr>
      <w:r w:rsidRPr="00EF2B89">
        <w:rPr>
          <w:rFonts w:ascii="Arial" w:hAnsi="Arial" w:cs="Arial"/>
          <w:color w:val="000000"/>
          <w:sz w:val="22"/>
          <w:szCs w:val="22"/>
        </w:rPr>
        <w:t>Position</w:t>
      </w:r>
      <w:r>
        <w:rPr>
          <w:rFonts w:ascii="Arial" w:hAnsi="Arial" w:cs="Arial"/>
          <w:color w:val="000000"/>
          <w:sz w:val="22"/>
          <w:szCs w:val="22"/>
        </w:rPr>
        <w:t xml:space="preserve">                                                                              Patient Information can be accessed:</w:t>
      </w:r>
    </w:p>
    <w:p w:rsidR="00210266" w:rsidRPr="00EF2B89" w:rsidRDefault="003E504D" w:rsidP="00210266">
      <w:pPr>
        <w:ind w:left="-900"/>
        <w:rPr>
          <w:rFonts w:ascii="Arial" w:hAnsi="Arial" w:cs="Arial"/>
          <w:color w:val="000000"/>
          <w:sz w:val="22"/>
          <w:szCs w:val="22"/>
        </w:rPr>
      </w:pPr>
      <w:r>
        <w:rPr>
          <w:rFonts w:ascii="Arial" w:hAnsi="Arial" w:cs="Arial"/>
          <w:noProof/>
          <w:color w:val="000000"/>
          <w:sz w:val="22"/>
          <w:szCs w:val="22"/>
          <w:lang w:eastAsia="en-GB"/>
        </w:rPr>
        <mc:AlternateContent>
          <mc:Choice Requires="wps">
            <w:drawing>
              <wp:anchor distT="0" distB="0" distL="114300" distR="114300" simplePos="0" relativeHeight="251721728" behindDoc="0" locked="0" layoutInCell="1" allowOverlap="1" wp14:anchorId="016980E6" wp14:editId="016980E7">
                <wp:simplePos x="0" y="0"/>
                <wp:positionH relativeFrom="column">
                  <wp:posOffset>-800100</wp:posOffset>
                </wp:positionH>
                <wp:positionV relativeFrom="paragraph">
                  <wp:posOffset>1024890</wp:posOffset>
                </wp:positionV>
                <wp:extent cx="1160145" cy="342900"/>
                <wp:effectExtent l="0" t="0" r="0" b="0"/>
                <wp:wrapNone/>
                <wp:docPr id="5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0145"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663262">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196" type="#_x0000_t202" style="position:absolute;left:0;text-align:left;margin-left:-63pt;margin-top:80.7pt;width:91.3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" filled="f" fillcolor="#4f81bd" stroked="f">
                <v:path arrowok="t"/>
                <v:textbox>
                  <w:txbxContent>
                    <w:p w:rsidR="0044329F" w:rsidRPr="00C5025E" w:rsidRDefault="001A1DFA" w:rsidP="00663262">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016980E8" wp14:editId="016980E9">
                <wp:simplePos x="0" y="0"/>
                <wp:positionH relativeFrom="column">
                  <wp:posOffset>-685800</wp:posOffset>
                </wp:positionH>
                <wp:positionV relativeFrom="paragraph">
                  <wp:posOffset>224790</wp:posOffset>
                </wp:positionV>
                <wp:extent cx="5715000" cy="571500"/>
                <wp:effectExtent l="0" t="0" r="0" b="0"/>
                <wp:wrapNone/>
                <wp:docPr id="5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5715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210266" w:rsidRDefault="0044329F" w:rsidP="00210266">
                            <w:pPr>
                              <w:pStyle w:val="Footer"/>
                              <w:tabs>
                                <w:tab w:val="right" w:pos="10080"/>
                              </w:tabs>
                              <w:rPr>
                                <w:rFonts w:ascii="Arial" w:hAnsi="Arial" w:cs="Arial"/>
                                <w:b/>
                                <w:sz w:val="20"/>
                                <w:szCs w:val="20"/>
                              </w:rPr>
                            </w:pPr>
                            <w:r w:rsidRPr="00210266">
                              <w:rPr>
                                <w:rFonts w:ascii="Arial" w:hAnsi="Arial" w:cs="Arial"/>
                                <w:sz w:val="20"/>
                                <w:szCs w:val="20"/>
                              </w:rPr>
                              <w:t>Ratified PNCT March 2011    Review March 2014</w:t>
                            </w:r>
                          </w:p>
                          <w:p w:rsidR="0044329F" w:rsidRPr="00210266" w:rsidRDefault="0044329F" w:rsidP="00210266">
                            <w:pPr>
                              <w:pStyle w:val="Footer"/>
                              <w:tabs>
                                <w:tab w:val="right" w:pos="10080"/>
                              </w:tabs>
                              <w:rPr>
                                <w:rFonts w:ascii="Arial" w:hAnsi="Arial" w:cs="Arial"/>
                                <w:sz w:val="20"/>
                                <w:szCs w:val="20"/>
                              </w:rPr>
                            </w:pPr>
                            <w:r w:rsidRPr="00210266">
                              <w:rPr>
                                <w:rFonts w:ascii="Arial" w:hAnsi="Arial" w:cs="Arial"/>
                                <w:sz w:val="20"/>
                                <w:szCs w:val="20"/>
                              </w:rPr>
                              <w:t>Revised PNCT October 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197" type="#_x0000_t202" style="position:absolute;left:0;text-align:left;margin-left:-54pt;margin-top:17.7pt;width:450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" filled="f" fillcolor="#4f81bd" stroked="f">
                <v:path arrowok="t"/>
                <v:textbox>
                  <w:txbxContent>
                    <w:p w:rsidR="0044329F" w:rsidRPr="00210266" w:rsidRDefault="0044329F" w:rsidP="00210266">
                      <w:pPr>
                        <w:pStyle w:val="Footer"/>
                        <w:tabs>
                          <w:tab w:val="right" w:pos="10080"/>
                        </w:tabs>
                        <w:rPr>
                          <w:rFonts w:ascii="Arial" w:hAnsi="Arial" w:cs="Arial"/>
                          <w:b/>
                          <w:sz w:val="20"/>
                          <w:szCs w:val="20"/>
                        </w:rPr>
                      </w:pPr>
                      <w:r w:rsidRPr="00210266">
                        <w:rPr>
                          <w:rFonts w:ascii="Arial" w:hAnsi="Arial" w:cs="Arial"/>
                          <w:sz w:val="20"/>
                          <w:szCs w:val="20"/>
                        </w:rPr>
                        <w:t>Ratified PNCT March 2011    Review March 2014</w:t>
                      </w:r>
                    </w:p>
                    <w:p w:rsidR="0044329F" w:rsidRPr="00210266" w:rsidRDefault="0044329F" w:rsidP="00210266">
                      <w:pPr>
                        <w:pStyle w:val="Footer"/>
                        <w:tabs>
                          <w:tab w:val="right" w:pos="10080"/>
                        </w:tabs>
                        <w:rPr>
                          <w:rFonts w:ascii="Arial" w:hAnsi="Arial" w:cs="Arial"/>
                          <w:sz w:val="20"/>
                          <w:szCs w:val="20"/>
                        </w:rPr>
                      </w:pPr>
                      <w:r w:rsidRPr="00210266">
                        <w:rPr>
                          <w:rFonts w:ascii="Arial" w:hAnsi="Arial" w:cs="Arial"/>
                          <w:sz w:val="20"/>
                          <w:szCs w:val="20"/>
                        </w:rPr>
                        <w:t>Revised PNCT October 2011</w:t>
                      </w:r>
                    </w:p>
                  </w:txbxContent>
                </v:textbox>
              </v:shape>
            </w:pict>
          </mc:Fallback>
        </mc:AlternateContent>
      </w:r>
      <w:r w:rsidR="00210266">
        <w:rPr>
          <w:rFonts w:ascii="Arial" w:hAnsi="Arial" w:cs="Arial"/>
          <w:color w:val="000000"/>
          <w:sz w:val="22"/>
          <w:szCs w:val="22"/>
        </w:rPr>
        <w:t xml:space="preserve">                                                                                                                nww.avon.nhs.uk/</w:t>
      </w:r>
      <w:proofErr w:type="spellStart"/>
      <w:r w:rsidR="00210266">
        <w:rPr>
          <w:rFonts w:ascii="Arial" w:hAnsi="Arial" w:cs="Arial"/>
          <w:color w:val="000000"/>
          <w:sz w:val="22"/>
          <w:szCs w:val="22"/>
        </w:rPr>
        <w:t>dms</w:t>
      </w:r>
      <w:proofErr w:type="spellEnd"/>
    </w:p>
    <w:p w:rsidR="00CE1913" w:rsidRDefault="00CE1913" w:rsidP="00210266">
      <w:pPr>
        <w:ind w:left="-900"/>
        <w:sectPr w:rsidR="00CE1913" w:rsidSect="001C4B77">
          <w:pgSz w:w="11906" w:h="16838"/>
          <w:pgMar w:top="1134" w:right="1797" w:bottom="1134" w:left="1797" w:header="709" w:footer="709" w:gutter="0"/>
          <w:pgBorders w:offsetFrom="page">
            <w:top w:val="single" w:sz="12" w:space="24" w:color="AE2573"/>
            <w:left w:val="single" w:sz="12" w:space="24" w:color="AE2573"/>
            <w:bottom w:val="single" w:sz="12" w:space="24" w:color="AE2573"/>
            <w:right w:val="single" w:sz="12" w:space="24" w:color="AE2573"/>
          </w:pgBorders>
          <w:cols w:space="708"/>
          <w:docGrid w:linePitch="360"/>
        </w:sectPr>
      </w:pPr>
    </w:p>
    <w:p w:rsidR="00A33213" w:rsidRPr="00B62D59" w:rsidRDefault="00A33213" w:rsidP="00B62D59">
      <w:pPr>
        <w:pStyle w:val="Heading1"/>
        <w:rPr>
          <w:rFonts w:ascii="Arial" w:hAnsi="Arial"/>
        </w:rPr>
      </w:pPr>
      <w:bookmarkStart w:id="27" w:name="_Audit_and_Monitoring"/>
      <w:bookmarkEnd w:id="27"/>
      <w:r w:rsidRPr="00B62D59">
        <w:rPr>
          <w:rFonts w:ascii="Arial" w:hAnsi="Arial"/>
        </w:rPr>
        <w:t>Audit and Monitoring</w:t>
      </w:r>
    </w:p>
    <w:p w:rsidR="00A33213" w:rsidRDefault="00A33213" w:rsidP="00A33213">
      <w:pPr>
        <w:jc w:val="both"/>
        <w:rPr>
          <w:rFonts w:ascii="Arial" w:hAnsi="Arial" w:cs="Arial"/>
        </w:rPr>
      </w:pPr>
    </w:p>
    <w:p w:rsidR="00A33213" w:rsidRDefault="00A33213" w:rsidP="00A33213">
      <w:pPr>
        <w:jc w:val="both"/>
        <w:rPr>
          <w:rFonts w:ascii="Arial" w:hAnsi="Arial" w:cs="Arial"/>
        </w:rPr>
      </w:pPr>
    </w:p>
    <w:p w:rsidR="00A33213" w:rsidRDefault="00A33213" w:rsidP="00A33213">
      <w:pPr>
        <w:jc w:val="both"/>
        <w:rPr>
          <w:rFonts w:ascii="Arial" w:hAnsi="Arial" w:cs="Arial"/>
        </w:rPr>
      </w:pPr>
      <w:r>
        <w:rPr>
          <w:rFonts w:ascii="Arial" w:hAnsi="Arial" w:cs="Arial"/>
        </w:rPr>
        <w:t xml:space="preserve">The audit will include the current CNST level 3 Maternity standards and sample size. </w:t>
      </w:r>
    </w:p>
    <w:p w:rsidR="00A33213" w:rsidRDefault="00A33213" w:rsidP="00A33213">
      <w:pPr>
        <w:jc w:val="both"/>
        <w:rPr>
          <w:rFonts w:ascii="Arial" w:hAnsi="Arial" w:cs="Arial"/>
        </w:rPr>
      </w:pPr>
    </w:p>
    <w:p w:rsidR="00A33213" w:rsidRDefault="00A33213" w:rsidP="00A33213">
      <w:pPr>
        <w:jc w:val="both"/>
        <w:rPr>
          <w:rFonts w:ascii="Arial" w:hAnsi="Arial" w:cs="Arial"/>
        </w:rPr>
      </w:pPr>
      <w:r>
        <w:rPr>
          <w:rFonts w:ascii="Arial" w:hAnsi="Arial" w:cs="Arial"/>
        </w:rPr>
        <w:t xml:space="preserve">The audit will be undertaken by a </w:t>
      </w:r>
      <w:r w:rsidRPr="002B6840">
        <w:rPr>
          <w:rFonts w:ascii="Arial" w:hAnsi="Arial" w:cs="Arial"/>
        </w:rPr>
        <w:t xml:space="preserve">designated </w:t>
      </w:r>
      <w:r>
        <w:rPr>
          <w:rFonts w:ascii="Arial" w:hAnsi="Arial" w:cs="Arial"/>
        </w:rPr>
        <w:t xml:space="preserve">person nominated </w:t>
      </w:r>
      <w:r w:rsidRPr="002B6840">
        <w:rPr>
          <w:rFonts w:ascii="Arial" w:hAnsi="Arial" w:cs="Arial"/>
        </w:rPr>
        <w:t>by t</w:t>
      </w:r>
      <w:r>
        <w:rPr>
          <w:rFonts w:ascii="Arial" w:hAnsi="Arial" w:cs="Arial"/>
        </w:rPr>
        <w:t>he Maternity Audit team</w:t>
      </w:r>
      <w:r w:rsidRPr="002B6840">
        <w:rPr>
          <w:rFonts w:ascii="Arial" w:hAnsi="Arial" w:cs="Arial"/>
        </w:rPr>
        <w:t xml:space="preserve">, to ensure compliance with </w:t>
      </w:r>
      <w:r>
        <w:rPr>
          <w:rFonts w:ascii="Arial" w:hAnsi="Arial" w:cs="Arial"/>
        </w:rPr>
        <w:t xml:space="preserve">current </w:t>
      </w:r>
      <w:r w:rsidRPr="002B6840">
        <w:rPr>
          <w:rFonts w:ascii="Arial" w:hAnsi="Arial" w:cs="Arial"/>
        </w:rPr>
        <w:t>CNST Maternity Standards.</w:t>
      </w:r>
      <w:r>
        <w:rPr>
          <w:rFonts w:ascii="Arial" w:hAnsi="Arial" w:cs="Arial"/>
        </w:rPr>
        <w:t xml:space="preserve"> </w:t>
      </w:r>
    </w:p>
    <w:p w:rsidR="00A33213" w:rsidRDefault="00A33213" w:rsidP="00A33213">
      <w:pPr>
        <w:jc w:val="both"/>
        <w:rPr>
          <w:rFonts w:ascii="Arial" w:hAnsi="Arial" w:cs="Arial"/>
        </w:rPr>
      </w:pPr>
    </w:p>
    <w:p w:rsidR="00A33213" w:rsidRDefault="00A33213" w:rsidP="00A33213">
      <w:pPr>
        <w:jc w:val="both"/>
        <w:rPr>
          <w:rFonts w:ascii="Arial" w:hAnsi="Arial" w:cs="Arial"/>
        </w:rPr>
      </w:pPr>
      <w:r>
        <w:rPr>
          <w:rFonts w:ascii="Arial" w:hAnsi="Arial" w:cs="Arial"/>
        </w:rPr>
        <w:t xml:space="preserve">The sample size and data collection period will be identified in the CNST maternity standards.  </w:t>
      </w:r>
    </w:p>
    <w:p w:rsidR="00A33213" w:rsidRDefault="00A33213" w:rsidP="00A33213">
      <w:pPr>
        <w:jc w:val="both"/>
        <w:rPr>
          <w:rFonts w:ascii="Arial" w:hAnsi="Arial" w:cs="Arial"/>
        </w:rPr>
      </w:pPr>
    </w:p>
    <w:p w:rsidR="00A33213" w:rsidRPr="002B6840" w:rsidRDefault="00A33213" w:rsidP="00A33213">
      <w:pPr>
        <w:jc w:val="both"/>
        <w:rPr>
          <w:rFonts w:ascii="Arial" w:hAnsi="Arial" w:cs="Arial"/>
        </w:rPr>
      </w:pPr>
      <w:r>
        <w:rPr>
          <w:rFonts w:ascii="Arial" w:hAnsi="Arial" w:cs="Arial"/>
        </w:rPr>
        <w:t>The audit will be carried out using the standardised audit tool and methodology as agreed by the maternity audit team and in line with the audit process.</w:t>
      </w:r>
    </w:p>
    <w:p w:rsidR="00A33213" w:rsidRPr="002B6840" w:rsidRDefault="00A33213" w:rsidP="00A33213">
      <w:pPr>
        <w:jc w:val="both"/>
        <w:rPr>
          <w:rFonts w:ascii="Arial" w:hAnsi="Arial" w:cs="Arial"/>
        </w:rPr>
      </w:pPr>
    </w:p>
    <w:p w:rsidR="00A33213" w:rsidRPr="002B6840" w:rsidRDefault="00A33213" w:rsidP="00A33213">
      <w:pPr>
        <w:jc w:val="both"/>
        <w:rPr>
          <w:rFonts w:ascii="Arial" w:hAnsi="Arial" w:cs="Arial"/>
        </w:rPr>
      </w:pPr>
      <w:r w:rsidRPr="002B6840">
        <w:rPr>
          <w:rFonts w:ascii="Arial" w:hAnsi="Arial" w:cs="Arial"/>
        </w:rPr>
        <w:t xml:space="preserve">The audit results will be presented to the multidisciplinary </w:t>
      </w:r>
      <w:r>
        <w:rPr>
          <w:rFonts w:ascii="Arial" w:hAnsi="Arial" w:cs="Arial"/>
        </w:rPr>
        <w:t>Obstetrics and Gynaecology Audit presentation</w:t>
      </w:r>
      <w:r w:rsidRPr="002B6840">
        <w:rPr>
          <w:rFonts w:ascii="Arial" w:hAnsi="Arial" w:cs="Arial"/>
        </w:rPr>
        <w:t xml:space="preserve"> meeting</w:t>
      </w:r>
      <w:r>
        <w:rPr>
          <w:rFonts w:ascii="Arial" w:hAnsi="Arial" w:cs="Arial"/>
        </w:rPr>
        <w:t>.</w:t>
      </w:r>
    </w:p>
    <w:p w:rsidR="00A33213" w:rsidRPr="002B6840" w:rsidRDefault="00A33213" w:rsidP="00A33213">
      <w:pPr>
        <w:jc w:val="both"/>
        <w:rPr>
          <w:rFonts w:ascii="Arial" w:hAnsi="Arial" w:cs="Arial"/>
        </w:rPr>
      </w:pPr>
    </w:p>
    <w:p w:rsidR="00A33213" w:rsidRPr="009946C9" w:rsidRDefault="00A33213" w:rsidP="00A33213">
      <w:pPr>
        <w:jc w:val="both"/>
        <w:rPr>
          <w:rFonts w:ascii="Arial" w:hAnsi="Arial" w:cs="Arial"/>
        </w:rPr>
      </w:pPr>
      <w:r w:rsidRPr="009946C9">
        <w:rPr>
          <w:rFonts w:ascii="Arial" w:hAnsi="Arial" w:cs="Arial"/>
        </w:rPr>
        <w:t>Whe</w:t>
      </w:r>
      <w:r>
        <w:rPr>
          <w:rFonts w:ascii="Arial" w:hAnsi="Arial" w:cs="Arial"/>
        </w:rPr>
        <w:t xml:space="preserve">re deficiencies are identified, </w:t>
      </w:r>
      <w:r w:rsidRPr="009946C9">
        <w:rPr>
          <w:rFonts w:ascii="Arial" w:hAnsi="Arial" w:cs="Arial"/>
        </w:rPr>
        <w:t>an</w:t>
      </w:r>
      <w:r>
        <w:rPr>
          <w:rFonts w:ascii="Arial" w:hAnsi="Arial" w:cs="Arial"/>
        </w:rPr>
        <w:t xml:space="preserve"> action plan will be developed </w:t>
      </w:r>
      <w:r w:rsidRPr="009946C9">
        <w:rPr>
          <w:rFonts w:ascii="Arial" w:hAnsi="Arial" w:cs="Arial"/>
        </w:rPr>
        <w:t>by the M</w:t>
      </w:r>
      <w:r>
        <w:rPr>
          <w:rFonts w:ascii="Arial" w:hAnsi="Arial" w:cs="Arial"/>
        </w:rPr>
        <w:t xml:space="preserve">ultidisciplinary Obstetrics and Gynaecology </w:t>
      </w:r>
      <w:r w:rsidRPr="009946C9">
        <w:rPr>
          <w:rFonts w:ascii="Arial" w:hAnsi="Arial" w:cs="Arial"/>
        </w:rPr>
        <w:t>Audit</w:t>
      </w:r>
      <w:r>
        <w:rPr>
          <w:rFonts w:ascii="Arial" w:hAnsi="Arial" w:cs="Arial"/>
        </w:rPr>
        <w:t xml:space="preserve"> presentation meeting.  These action plans are implemented and monitored by </w:t>
      </w:r>
      <w:r w:rsidRPr="009946C9">
        <w:rPr>
          <w:rFonts w:ascii="Arial" w:hAnsi="Arial" w:cs="Arial"/>
        </w:rPr>
        <w:t xml:space="preserve">the </w:t>
      </w:r>
      <w:r w:rsidRPr="0040059E">
        <w:rPr>
          <w:rFonts w:ascii="Arial" w:hAnsi="Arial" w:cs="Arial"/>
        </w:rPr>
        <w:t>Intrapartum Clinical team</w:t>
      </w:r>
      <w:r w:rsidR="00430375">
        <w:rPr>
          <w:rFonts w:ascii="Arial" w:hAnsi="Arial" w:cs="Arial"/>
        </w:rPr>
        <w:t xml:space="preserve">, Antenatal clinical team, and </w:t>
      </w:r>
      <w:r>
        <w:rPr>
          <w:rFonts w:ascii="Arial" w:hAnsi="Arial" w:cs="Arial"/>
        </w:rPr>
        <w:t>Postnatal clinical team.</w:t>
      </w:r>
    </w:p>
    <w:p w:rsidR="00CE1913" w:rsidRDefault="00CE1913" w:rsidP="00210266">
      <w:pPr>
        <w:ind w:left="-900"/>
        <w:rPr>
          <w:rFonts w:ascii="Arial" w:hAnsi="Arial" w:cs="Arial"/>
        </w:rPr>
      </w:pPr>
    </w:p>
    <w:p w:rsidR="00A33213" w:rsidRDefault="00A33213" w:rsidP="00210266">
      <w:pPr>
        <w:ind w:left="-900"/>
        <w:rPr>
          <w:rFonts w:ascii="Arial" w:hAnsi="Arial" w:cs="Arial"/>
        </w:rPr>
      </w:pPr>
    </w:p>
    <w:p w:rsidR="00A33213" w:rsidRDefault="00A33213" w:rsidP="00210266">
      <w:pPr>
        <w:ind w:left="-900"/>
        <w:rPr>
          <w:rFonts w:ascii="Arial" w:hAnsi="Arial" w:cs="Arial"/>
        </w:rPr>
      </w:pPr>
    </w:p>
    <w:p w:rsidR="00A33213" w:rsidRDefault="003E504D" w:rsidP="00210266">
      <w:pPr>
        <w:ind w:left="-900"/>
        <w:rPr>
          <w:rFonts w:ascii="Arial" w:hAnsi="Arial" w:cs="Arial"/>
        </w:rPr>
        <w:sectPr w:rsidR="00A33213" w:rsidSect="001C4B77">
          <w:pgSz w:w="11906" w:h="16838"/>
          <w:pgMar w:top="1134" w:right="1797" w:bottom="1134" w:left="1797" w:header="709" w:footer="709" w:gutter="0"/>
          <w:pgBorders w:offsetFrom="page">
            <w:top w:val="single" w:sz="12" w:space="24" w:color="AE2573"/>
            <w:left w:val="single" w:sz="12" w:space="24" w:color="AE2573"/>
            <w:bottom w:val="single" w:sz="12" w:space="24" w:color="AE2573"/>
            <w:right w:val="single" w:sz="12" w:space="24" w:color="AE2573"/>
          </w:pgBorders>
          <w:cols w:space="708"/>
          <w:docGrid w:linePitch="360"/>
        </w:sectPr>
      </w:pPr>
      <w:r>
        <w:rPr>
          <w:rFonts w:ascii="Arial" w:hAnsi="Arial" w:cs="Arial"/>
          <w:noProof/>
          <w:lang w:eastAsia="en-GB"/>
        </w:rPr>
        <mc:AlternateContent>
          <mc:Choice Requires="wps">
            <w:drawing>
              <wp:anchor distT="0" distB="0" distL="114300" distR="114300" simplePos="0" relativeHeight="251722752" behindDoc="0" locked="0" layoutInCell="1" allowOverlap="1" wp14:anchorId="016980EA" wp14:editId="016980EB">
                <wp:simplePos x="0" y="0"/>
                <wp:positionH relativeFrom="column">
                  <wp:posOffset>-992505</wp:posOffset>
                </wp:positionH>
                <wp:positionV relativeFrom="paragraph">
                  <wp:posOffset>4462145</wp:posOffset>
                </wp:positionV>
                <wp:extent cx="1160145" cy="342900"/>
                <wp:effectExtent l="0" t="0" r="0" b="0"/>
                <wp:wrapNone/>
                <wp:docPr id="5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0145"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663262">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198" type="#_x0000_t202" style="position:absolute;left:0;text-align:left;margin-left:-78.15pt;margin-top:351.35pt;width:91.35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" filled="f" fillcolor="#4f81bd" stroked="f">
                <v:path arrowok="t"/>
                <v:textbox>
                  <w:txbxContent>
                    <w:p w:rsidR="0044329F" w:rsidRPr="00C5025E" w:rsidRDefault="001A1DFA" w:rsidP="00663262">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p>
    <w:p w:rsidR="00430375" w:rsidRPr="004D333D" w:rsidRDefault="003E504D" w:rsidP="004D333D">
      <w:pPr>
        <w:autoSpaceDE w:val="0"/>
        <w:autoSpaceDN w:val="0"/>
        <w:adjustRightInd w:val="0"/>
        <w:jc w:val="center"/>
        <w:rPr>
          <w:rFonts w:ascii="Calibri" w:hAnsi="Calibri" w:cs="Calibri"/>
          <w:color w:val="000000"/>
          <w:sz w:val="40"/>
          <w:szCs w:val="40"/>
        </w:rPr>
        <w:sectPr w:rsidR="00430375" w:rsidRPr="004D333D" w:rsidSect="001C4B77">
          <w:pgSz w:w="16838" w:h="11906" w:orient="landscape"/>
          <w:pgMar w:top="1258" w:right="1134" w:bottom="1797" w:left="1134" w:header="709" w:footer="709" w:gutter="0"/>
          <w:pgBorders w:offsetFrom="page">
            <w:top w:val="single" w:sz="12" w:space="24" w:color="AE2573"/>
            <w:left w:val="single" w:sz="12" w:space="24" w:color="AE2573"/>
            <w:bottom w:val="single" w:sz="12" w:space="24" w:color="AE2573"/>
            <w:right w:val="single" w:sz="12" w:space="24" w:color="AE2573"/>
          </w:pgBorders>
          <w:cols w:space="708"/>
          <w:docGrid w:linePitch="360"/>
        </w:sectPr>
      </w:pPr>
      <w:r>
        <w:rPr>
          <w:noProof/>
          <w:lang w:eastAsia="en-GB"/>
        </w:rPr>
        <mc:AlternateContent>
          <mc:Choice Requires="wpg">
            <w:drawing>
              <wp:anchor distT="0" distB="0" distL="114300" distR="114300" simplePos="0" relativeHeight="251694080" behindDoc="0" locked="0" layoutInCell="1" allowOverlap="1" wp14:anchorId="016980EC" wp14:editId="016980ED">
                <wp:simplePos x="0" y="0"/>
                <wp:positionH relativeFrom="column">
                  <wp:posOffset>-301281</wp:posOffset>
                </wp:positionH>
                <wp:positionV relativeFrom="paragraph">
                  <wp:posOffset>611161</wp:posOffset>
                </wp:positionV>
                <wp:extent cx="10172700" cy="6238875"/>
                <wp:effectExtent l="0" t="0" r="0" b="9525"/>
                <wp:wrapNone/>
                <wp:docPr id="4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0" cy="6238875"/>
                          <a:chOff x="272" y="999"/>
                          <a:chExt cx="2880" cy="720"/>
                        </a:xfrm>
                      </wpg:grpSpPr>
                      <wps:wsp>
                        <wps:cNvPr id="42" name="AutoShape 5"/>
                        <wps:cNvSpPr>
                          <a:spLocks/>
                        </wps:cNvSpPr>
                        <wps:spPr bwMode="auto">
                          <a:xfrm>
                            <a:off x="272" y="999"/>
                            <a:ext cx="28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wps:wsp>
                        <wps:cNvPr id="43" name="_s8198"/>
                        <wps:cNvCnPr>
                          <a:cxnSpLocks/>
                          <a:stCxn id="49" idx="0"/>
                          <a:endCxn id="46" idx="2"/>
                        </wps:cNvCnPr>
                        <wps:spPr bwMode="auto">
                          <a:xfrm rot="16200000" flipV="1">
                            <a:off x="2106" y="772"/>
                            <a:ext cx="122" cy="91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_s8199"/>
                        <wps:cNvCnPr>
                          <a:cxnSpLocks/>
                          <a:stCxn id="48" idx="0"/>
                          <a:endCxn id="46" idx="2"/>
                        </wps:cNvCnPr>
                        <wps:spPr bwMode="auto">
                          <a:xfrm flipV="1">
                            <a:off x="1712" y="1166"/>
                            <a:ext cx="0" cy="1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 name="_s8200"/>
                        <wps:cNvCnPr>
                          <a:cxnSpLocks/>
                          <a:stCxn id="47" idx="0"/>
                          <a:endCxn id="46" idx="2"/>
                        </wps:cNvCnPr>
                        <wps:spPr bwMode="auto">
                          <a:xfrm rot="5400000" flipH="1" flipV="1">
                            <a:off x="1148" y="723"/>
                            <a:ext cx="121" cy="1008"/>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_s8201"/>
                        <wps:cNvSpPr>
                          <a:spLocks/>
                        </wps:cNvSpPr>
                        <wps:spPr bwMode="auto">
                          <a:xfrm>
                            <a:off x="1280" y="999"/>
                            <a:ext cx="864" cy="167"/>
                          </a:xfrm>
                          <a:prstGeom prst="roundRect">
                            <a:avLst>
                              <a:gd name="adj" fmla="val 16667"/>
                            </a:avLst>
                          </a:prstGeom>
                          <a:solidFill>
                            <a:srgbClr val="4F81BD"/>
                          </a:solidFill>
                          <a:ln w="9525">
                            <a:solidFill>
                              <a:srgbClr val="000000"/>
                            </a:solidFill>
                            <a:round/>
                            <a:headEnd/>
                            <a:tailEnd/>
                          </a:ln>
                        </wps:spPr>
                        <wps:txbx>
                          <w:txbxContent>
                            <w:p w:rsidR="0044329F" w:rsidRPr="008D23E5" w:rsidRDefault="0044329F" w:rsidP="00361017">
                              <w:pPr>
                                <w:autoSpaceDE w:val="0"/>
                                <w:autoSpaceDN w:val="0"/>
                                <w:adjustRightInd w:val="0"/>
                                <w:jc w:val="center"/>
                                <w:rPr>
                                  <w:rFonts w:ascii="Calibri" w:hAnsi="Calibri" w:cs="Calibri"/>
                                  <w:b/>
                                  <w:bCs/>
                                  <w:color w:val="000000"/>
                                  <w:sz w:val="29"/>
                                  <w:szCs w:val="32"/>
                                </w:rPr>
                              </w:pPr>
                              <w:r>
                                <w:rPr>
                                  <w:rFonts w:ascii="Calibri" w:hAnsi="Calibri" w:cs="Calibri"/>
                                  <w:b/>
                                  <w:bCs/>
                                  <w:color w:val="000000"/>
                                  <w:sz w:val="29"/>
                                  <w:szCs w:val="32"/>
                                </w:rPr>
                                <w:t>Mild - m</w:t>
                              </w:r>
                              <w:r w:rsidRPr="008D23E5">
                                <w:rPr>
                                  <w:rFonts w:ascii="Calibri" w:hAnsi="Calibri" w:cs="Calibri"/>
                                  <w:b/>
                                  <w:bCs/>
                                  <w:color w:val="000000"/>
                                  <w:sz w:val="29"/>
                                  <w:szCs w:val="32"/>
                                </w:rPr>
                                <w:t xml:space="preserve">oderate </w:t>
                              </w:r>
                              <w:r>
                                <w:rPr>
                                  <w:rFonts w:ascii="Calibri" w:hAnsi="Calibri" w:cs="Calibri"/>
                                  <w:b/>
                                  <w:bCs/>
                                  <w:color w:val="000000"/>
                                  <w:sz w:val="29"/>
                                  <w:szCs w:val="32"/>
                                </w:rPr>
                                <w:br/>
                                <w:t>g</w:t>
                              </w:r>
                              <w:r w:rsidRPr="008D23E5">
                                <w:rPr>
                                  <w:rFonts w:ascii="Calibri" w:hAnsi="Calibri" w:cs="Calibri"/>
                                  <w:b/>
                                  <w:bCs/>
                                  <w:color w:val="000000"/>
                                  <w:sz w:val="29"/>
                                  <w:szCs w:val="32"/>
                                </w:rPr>
                                <w:t>estational</w:t>
                              </w:r>
                              <w:r>
                                <w:rPr>
                                  <w:rFonts w:ascii="Calibri" w:hAnsi="Calibri" w:cs="Calibri"/>
                                  <w:b/>
                                  <w:bCs/>
                                  <w:color w:val="000000"/>
                                  <w:sz w:val="29"/>
                                  <w:szCs w:val="32"/>
                                </w:rPr>
                                <w:t xml:space="preserve"> h</w:t>
                              </w:r>
                              <w:r w:rsidRPr="008D23E5">
                                <w:rPr>
                                  <w:rFonts w:ascii="Calibri" w:hAnsi="Calibri" w:cs="Calibri"/>
                                  <w:b/>
                                  <w:bCs/>
                                  <w:color w:val="000000"/>
                                  <w:sz w:val="29"/>
                                  <w:szCs w:val="32"/>
                                </w:rPr>
                                <w:t>ypertension</w:t>
                              </w:r>
                            </w:p>
                            <w:p w:rsidR="0044329F" w:rsidRPr="008D23E5" w:rsidRDefault="0044329F" w:rsidP="00430375">
                              <w:pPr>
                                <w:autoSpaceDE w:val="0"/>
                                <w:autoSpaceDN w:val="0"/>
                                <w:adjustRightInd w:val="0"/>
                                <w:jc w:val="center"/>
                                <w:rPr>
                                  <w:rFonts w:ascii="Calibri" w:hAnsi="Calibri" w:cs="Calibri"/>
                                  <w:b/>
                                  <w:bCs/>
                                  <w:color w:val="000000"/>
                                  <w:sz w:val="29"/>
                                  <w:szCs w:val="32"/>
                                </w:rPr>
                              </w:pPr>
                              <w:r w:rsidRPr="008D23E5">
                                <w:rPr>
                                  <w:rFonts w:ascii="Calibri" w:hAnsi="Calibri" w:cs="Calibri"/>
                                  <w:b/>
                                  <w:bCs/>
                                  <w:color w:val="000000"/>
                                  <w:sz w:val="29"/>
                                  <w:szCs w:val="32"/>
                                </w:rPr>
                                <w:t xml:space="preserve"> BP 1</w:t>
                              </w:r>
                              <w:r>
                                <w:rPr>
                                  <w:rFonts w:ascii="Calibri" w:hAnsi="Calibri" w:cs="Calibri"/>
                                  <w:b/>
                                  <w:bCs/>
                                  <w:color w:val="000000"/>
                                  <w:sz w:val="29"/>
                                  <w:szCs w:val="32"/>
                                </w:rPr>
                                <w:t>4</w:t>
                              </w:r>
                              <w:r w:rsidRPr="008D23E5">
                                <w:rPr>
                                  <w:rFonts w:ascii="Calibri" w:hAnsi="Calibri" w:cs="Calibri"/>
                                  <w:b/>
                                  <w:bCs/>
                                  <w:color w:val="000000"/>
                                  <w:sz w:val="29"/>
                                  <w:szCs w:val="32"/>
                                </w:rPr>
                                <w:t>0/</w:t>
                              </w:r>
                              <w:r>
                                <w:rPr>
                                  <w:rFonts w:ascii="Calibri" w:hAnsi="Calibri" w:cs="Calibri"/>
                                  <w:b/>
                                  <w:bCs/>
                                  <w:color w:val="000000"/>
                                  <w:sz w:val="29"/>
                                  <w:szCs w:val="32"/>
                                </w:rPr>
                                <w:t>90</w:t>
                              </w:r>
                              <w:r w:rsidRPr="008D23E5">
                                <w:rPr>
                                  <w:rFonts w:ascii="Calibri" w:hAnsi="Calibri" w:cs="Calibri"/>
                                  <w:b/>
                                  <w:bCs/>
                                  <w:color w:val="000000"/>
                                  <w:sz w:val="29"/>
                                  <w:szCs w:val="32"/>
                                </w:rPr>
                                <w:t xml:space="preserve"> – 159/109</w:t>
                              </w:r>
                            </w:p>
                            <w:p w:rsidR="0044329F" w:rsidRPr="008D23E5" w:rsidRDefault="0044329F" w:rsidP="00430375">
                              <w:pPr>
                                <w:autoSpaceDE w:val="0"/>
                                <w:autoSpaceDN w:val="0"/>
                                <w:adjustRightInd w:val="0"/>
                                <w:jc w:val="center"/>
                                <w:rPr>
                                  <w:rFonts w:ascii="Calibri" w:hAnsi="Calibri" w:cs="Calibri"/>
                                  <w:b/>
                                  <w:bCs/>
                                  <w:color w:val="000000"/>
                                  <w:sz w:val="29"/>
                                  <w:szCs w:val="32"/>
                                  <w:lang w:val="en-US"/>
                                </w:rPr>
                              </w:pPr>
                              <w:r w:rsidRPr="008D23E5">
                                <w:rPr>
                                  <w:rFonts w:ascii="Calibri" w:hAnsi="Calibri" w:cs="Calibri"/>
                                  <w:b/>
                                  <w:bCs/>
                                  <w:color w:val="000000"/>
                                  <w:sz w:val="29"/>
                                  <w:szCs w:val="32"/>
                                </w:rPr>
                                <w:t>No proteinuria</w:t>
                              </w:r>
                            </w:p>
                          </w:txbxContent>
                        </wps:txbx>
                        <wps:bodyPr rot="0" vert="horz" wrap="square" lIns="0" tIns="0" rIns="0" bIns="0" anchor="ctr" anchorCtr="0" upright="1">
                          <a:noAutofit/>
                        </wps:bodyPr>
                      </wps:wsp>
                      <wps:wsp>
                        <wps:cNvPr id="47" name="_s8202"/>
                        <wps:cNvSpPr>
                          <a:spLocks/>
                        </wps:cNvSpPr>
                        <wps:spPr bwMode="auto">
                          <a:xfrm>
                            <a:off x="272" y="1287"/>
                            <a:ext cx="864" cy="331"/>
                          </a:xfrm>
                          <a:prstGeom prst="roundRect">
                            <a:avLst>
                              <a:gd name="adj" fmla="val 16667"/>
                            </a:avLst>
                          </a:prstGeom>
                          <a:solidFill>
                            <a:srgbClr val="4F81BD"/>
                          </a:solidFill>
                          <a:ln w="9525">
                            <a:solidFill>
                              <a:srgbClr val="000000"/>
                            </a:solidFill>
                            <a:round/>
                            <a:headEnd/>
                            <a:tailEnd/>
                          </a:ln>
                        </wps:spPr>
                        <wps:txbx>
                          <w:txbxContent>
                            <w:p w:rsidR="0044329F" w:rsidRDefault="0044329F" w:rsidP="00430375">
                              <w:pPr>
                                <w:autoSpaceDE w:val="0"/>
                                <w:autoSpaceDN w:val="0"/>
                                <w:adjustRightInd w:val="0"/>
                                <w:jc w:val="center"/>
                                <w:rPr>
                                  <w:rFonts w:ascii="Calibri" w:hAnsi="Calibri" w:cs="Calibri"/>
                                  <w:b/>
                                  <w:bCs/>
                                  <w:sz w:val="28"/>
                                  <w:szCs w:val="28"/>
                                  <w:u w:val="single"/>
                                </w:rPr>
                              </w:pPr>
                              <w:r w:rsidRPr="00361017">
                                <w:rPr>
                                  <w:rFonts w:ascii="Calibri" w:hAnsi="Calibri" w:cs="Calibri"/>
                                  <w:b/>
                                  <w:bCs/>
                                  <w:sz w:val="28"/>
                                  <w:szCs w:val="28"/>
                                  <w:u w:val="single"/>
                                </w:rPr>
                                <w:t>Refer to AAU</w:t>
                              </w:r>
                            </w:p>
                            <w:p w:rsidR="0044329F" w:rsidRPr="00361017" w:rsidRDefault="0044329F" w:rsidP="00430375">
                              <w:pPr>
                                <w:autoSpaceDE w:val="0"/>
                                <w:autoSpaceDN w:val="0"/>
                                <w:adjustRightInd w:val="0"/>
                                <w:jc w:val="center"/>
                                <w:rPr>
                                  <w:rFonts w:ascii="Calibri" w:hAnsi="Calibri" w:cs="Calibri"/>
                                  <w:b/>
                                  <w:bCs/>
                                  <w:sz w:val="20"/>
                                  <w:szCs w:val="20"/>
                                  <w:u w:val="single"/>
                                </w:rPr>
                              </w:pPr>
                            </w:p>
                            <w:p w:rsidR="0044329F" w:rsidRPr="004C3538" w:rsidRDefault="0044329F" w:rsidP="00B716E8">
                              <w:pPr>
                                <w:numPr>
                                  <w:ilvl w:val="0"/>
                                  <w:numId w:val="108"/>
                                </w:numPr>
                                <w:autoSpaceDE w:val="0"/>
                                <w:autoSpaceDN w:val="0"/>
                                <w:adjustRightInd w:val="0"/>
                                <w:jc w:val="center"/>
                                <w:rPr>
                                  <w:rFonts w:ascii="Calibri" w:hAnsi="Calibri" w:cs="Calibri"/>
                                  <w:sz w:val="28"/>
                                  <w:szCs w:val="28"/>
                                </w:rPr>
                              </w:pPr>
                              <w:r>
                                <w:rPr>
                                  <w:rFonts w:ascii="Calibri" w:hAnsi="Calibri" w:cs="Calibri"/>
                                  <w:sz w:val="28"/>
                                  <w:szCs w:val="28"/>
                                </w:rPr>
                                <w:t>Serial BP monitoring (at least 3 measurements)</w:t>
                              </w:r>
                            </w:p>
                            <w:p w:rsidR="0044329F" w:rsidRPr="004C3538" w:rsidRDefault="0044329F" w:rsidP="00B716E8">
                              <w:pPr>
                                <w:numPr>
                                  <w:ilvl w:val="0"/>
                                  <w:numId w:val="108"/>
                                </w:numPr>
                                <w:autoSpaceDE w:val="0"/>
                                <w:autoSpaceDN w:val="0"/>
                                <w:adjustRightInd w:val="0"/>
                                <w:jc w:val="center"/>
                                <w:rPr>
                                  <w:rFonts w:ascii="Calibri" w:hAnsi="Calibri" w:cs="Calibri"/>
                                  <w:sz w:val="28"/>
                                  <w:szCs w:val="28"/>
                                </w:rPr>
                              </w:pPr>
                              <w:r>
                                <w:rPr>
                                  <w:rFonts w:ascii="Calibri" w:hAnsi="Calibri" w:cs="Calibri"/>
                                  <w:b/>
                                  <w:bCs/>
                                  <w:sz w:val="28"/>
                                  <w:szCs w:val="28"/>
                                </w:rPr>
                                <w:t>1</w:t>
                              </w:r>
                              <w:r w:rsidRPr="004C3538">
                                <w:rPr>
                                  <w:rFonts w:ascii="Calibri" w:hAnsi="Calibri" w:cs="Calibri"/>
                                  <w:b/>
                                  <w:bCs/>
                                  <w:sz w:val="28"/>
                                  <w:szCs w:val="28"/>
                                  <w:vertAlign w:val="superscript"/>
                                </w:rPr>
                                <w:t>st</w:t>
                              </w:r>
                              <w:r w:rsidRPr="004C3538">
                                <w:rPr>
                                  <w:rFonts w:ascii="Calibri" w:hAnsi="Calibri" w:cs="Calibri"/>
                                  <w:b/>
                                  <w:bCs/>
                                  <w:sz w:val="28"/>
                                  <w:szCs w:val="28"/>
                                </w:rPr>
                                <w:t xml:space="preserve"> line Labetalol* to keep</w:t>
                              </w:r>
                              <w:r w:rsidRPr="004C3538">
                                <w:rPr>
                                  <w:rFonts w:ascii="Calibri" w:hAnsi="Calibri" w:cs="Calibri"/>
                                  <w:sz w:val="28"/>
                                  <w:szCs w:val="28"/>
                                </w:rPr>
                                <w:t>:</w:t>
                              </w:r>
                            </w:p>
                            <w:p w:rsidR="0044329F" w:rsidRPr="00361017" w:rsidRDefault="0044329F" w:rsidP="00430375">
                              <w:pPr>
                                <w:autoSpaceDE w:val="0"/>
                                <w:autoSpaceDN w:val="0"/>
                                <w:adjustRightInd w:val="0"/>
                                <w:jc w:val="center"/>
                                <w:rPr>
                                  <w:rFonts w:ascii="Calibri" w:hAnsi="Calibri" w:cs="Calibri"/>
                                  <w:sz w:val="28"/>
                                  <w:szCs w:val="28"/>
                                </w:rPr>
                              </w:pPr>
                              <w:r w:rsidRPr="00361017">
                                <w:rPr>
                                  <w:rFonts w:ascii="Calibri" w:hAnsi="Calibri" w:cs="Calibri"/>
                                  <w:sz w:val="28"/>
                                  <w:szCs w:val="28"/>
                                </w:rPr>
                                <w:t xml:space="preserve">Diastolic BP </w:t>
                              </w:r>
                              <w:r>
                                <w:rPr>
                                  <w:rFonts w:ascii="Calibri" w:hAnsi="Calibri" w:cs="Calibri"/>
                                  <w:sz w:val="28"/>
                                  <w:szCs w:val="28"/>
                                </w:rPr>
                                <w:t>&lt;</w:t>
                              </w:r>
                              <w:r w:rsidRPr="00361017">
                                <w:rPr>
                                  <w:rFonts w:ascii="Calibri" w:hAnsi="Calibri" w:cs="Calibri"/>
                                  <w:sz w:val="28"/>
                                  <w:szCs w:val="28"/>
                                </w:rPr>
                                <w:t>8</w:t>
                              </w:r>
                              <w:r>
                                <w:rPr>
                                  <w:rFonts w:ascii="Calibri" w:hAnsi="Calibri" w:cs="Calibri"/>
                                  <w:sz w:val="28"/>
                                  <w:szCs w:val="28"/>
                                </w:rPr>
                                <w:t xml:space="preserve">5 </w:t>
                              </w:r>
                              <w:r w:rsidRPr="00361017">
                                <w:rPr>
                                  <w:rFonts w:ascii="Calibri" w:hAnsi="Calibri" w:cs="Calibri"/>
                                  <w:sz w:val="28"/>
                                  <w:szCs w:val="28"/>
                                </w:rPr>
                                <w:t>mmHg</w:t>
                              </w:r>
                            </w:p>
                            <w:p w:rsidR="0044329F" w:rsidRDefault="0044329F" w:rsidP="00430375">
                              <w:pPr>
                                <w:autoSpaceDE w:val="0"/>
                                <w:autoSpaceDN w:val="0"/>
                                <w:adjustRightInd w:val="0"/>
                                <w:jc w:val="center"/>
                                <w:rPr>
                                  <w:rFonts w:ascii="Calibri" w:hAnsi="Calibri" w:cs="Calibri"/>
                                  <w:sz w:val="28"/>
                                  <w:szCs w:val="28"/>
                                </w:rPr>
                              </w:pPr>
                              <w:r w:rsidRPr="00361017">
                                <w:rPr>
                                  <w:rFonts w:ascii="Calibri" w:hAnsi="Calibri" w:cs="Calibri"/>
                                  <w:sz w:val="28"/>
                                  <w:szCs w:val="28"/>
                                </w:rPr>
                                <w:t xml:space="preserve">Systolic BP &lt; </w:t>
                              </w:r>
                              <w:r>
                                <w:rPr>
                                  <w:rFonts w:ascii="Calibri" w:hAnsi="Calibri" w:cs="Calibri"/>
                                  <w:sz w:val="28"/>
                                  <w:szCs w:val="28"/>
                                </w:rPr>
                                <w:t>135</w:t>
                              </w:r>
                              <w:r w:rsidRPr="00361017">
                                <w:rPr>
                                  <w:rFonts w:ascii="Calibri" w:hAnsi="Calibri" w:cs="Calibri"/>
                                  <w:sz w:val="28"/>
                                  <w:szCs w:val="28"/>
                                </w:rPr>
                                <w:t xml:space="preserve"> mmHg</w:t>
                              </w:r>
                            </w:p>
                            <w:p w:rsidR="0044329F" w:rsidRDefault="0044329F" w:rsidP="00430375">
                              <w:pPr>
                                <w:autoSpaceDE w:val="0"/>
                                <w:autoSpaceDN w:val="0"/>
                                <w:adjustRightInd w:val="0"/>
                                <w:jc w:val="center"/>
                                <w:rPr>
                                  <w:rFonts w:ascii="Calibri" w:hAnsi="Calibri" w:cs="Calibri"/>
                                  <w:sz w:val="28"/>
                                  <w:szCs w:val="28"/>
                                </w:rPr>
                              </w:pPr>
                            </w:p>
                            <w:p w:rsidR="0044329F" w:rsidRDefault="0044329F" w:rsidP="00B716E8">
                              <w:pPr>
                                <w:numPr>
                                  <w:ilvl w:val="0"/>
                                  <w:numId w:val="108"/>
                                </w:numPr>
                                <w:autoSpaceDE w:val="0"/>
                                <w:autoSpaceDN w:val="0"/>
                                <w:adjustRightInd w:val="0"/>
                                <w:jc w:val="center"/>
                                <w:rPr>
                                  <w:rFonts w:ascii="Calibri" w:hAnsi="Calibri" w:cs="Calibri"/>
                                  <w:sz w:val="28"/>
                                  <w:szCs w:val="28"/>
                                </w:rPr>
                              </w:pPr>
                              <w:r w:rsidRPr="00361017">
                                <w:rPr>
                                  <w:rFonts w:ascii="Calibri" w:hAnsi="Calibri" w:cs="Calibri"/>
                                  <w:b/>
                                  <w:bCs/>
                                  <w:sz w:val="28"/>
                                  <w:szCs w:val="28"/>
                                </w:rPr>
                                <w:t>Growth scan</w:t>
                              </w:r>
                              <w:r w:rsidRPr="00361017">
                                <w:rPr>
                                  <w:rFonts w:ascii="Calibri" w:hAnsi="Calibri" w:cs="Calibri"/>
                                  <w:sz w:val="28"/>
                                  <w:szCs w:val="28"/>
                                </w:rPr>
                                <w:t xml:space="preserve"> if &lt; 34 weeks</w:t>
                              </w:r>
                            </w:p>
                            <w:p w:rsidR="0044329F" w:rsidRDefault="0044329F" w:rsidP="00FC6081">
                              <w:pPr>
                                <w:autoSpaceDE w:val="0"/>
                                <w:autoSpaceDN w:val="0"/>
                                <w:adjustRightInd w:val="0"/>
                                <w:rPr>
                                  <w:rFonts w:ascii="Calibri" w:hAnsi="Calibri" w:cs="Calibri"/>
                                  <w:sz w:val="28"/>
                                  <w:szCs w:val="28"/>
                                </w:rPr>
                              </w:pPr>
                            </w:p>
                            <w:p w:rsidR="0044329F" w:rsidRDefault="0044329F" w:rsidP="00B716E8">
                              <w:pPr>
                                <w:numPr>
                                  <w:ilvl w:val="0"/>
                                  <w:numId w:val="108"/>
                                </w:numPr>
                                <w:autoSpaceDE w:val="0"/>
                                <w:autoSpaceDN w:val="0"/>
                                <w:adjustRightInd w:val="0"/>
                                <w:jc w:val="center"/>
                                <w:rPr>
                                  <w:rFonts w:ascii="Calibri" w:hAnsi="Calibri" w:cs="Calibri"/>
                                  <w:sz w:val="28"/>
                                  <w:szCs w:val="28"/>
                                </w:rPr>
                              </w:pPr>
                              <w:r>
                                <w:rPr>
                                  <w:rFonts w:ascii="Calibri" w:hAnsi="Calibri" w:cs="Calibri"/>
                                  <w:b/>
                                  <w:bCs/>
                                  <w:sz w:val="28"/>
                                  <w:szCs w:val="28"/>
                                </w:rPr>
                                <w:t xml:space="preserve">Consider </w:t>
                              </w:r>
                              <w:proofErr w:type="spellStart"/>
                              <w:r>
                                <w:rPr>
                                  <w:rFonts w:ascii="Calibri" w:hAnsi="Calibri" w:cs="Calibri"/>
                                  <w:b/>
                                  <w:bCs/>
                                  <w:sz w:val="28"/>
                                  <w:szCs w:val="28"/>
                                </w:rPr>
                                <w:t>PGlF</w:t>
                              </w:r>
                              <w:proofErr w:type="spellEnd"/>
                              <w:r>
                                <w:rPr>
                                  <w:rFonts w:ascii="Calibri" w:hAnsi="Calibri" w:cs="Calibri"/>
                                  <w:b/>
                                  <w:bCs/>
                                  <w:sz w:val="28"/>
                                  <w:szCs w:val="28"/>
                                </w:rPr>
                                <w:t xml:space="preserve"> testing – </w:t>
                              </w:r>
                              <w:r>
                                <w:rPr>
                                  <w:rFonts w:ascii="Calibri" w:hAnsi="Calibri" w:cs="Calibri"/>
                                  <w:sz w:val="28"/>
                                  <w:szCs w:val="28"/>
                                </w:rPr>
                                <w:t>see appendix 12</w:t>
                              </w:r>
                            </w:p>
                            <w:p w:rsidR="0044329F" w:rsidRDefault="0044329F" w:rsidP="00FE5FF3">
                              <w:pPr>
                                <w:autoSpaceDE w:val="0"/>
                                <w:autoSpaceDN w:val="0"/>
                                <w:adjustRightInd w:val="0"/>
                                <w:rPr>
                                  <w:rFonts w:ascii="Calibri" w:hAnsi="Calibri" w:cs="Calibri"/>
                                  <w:sz w:val="28"/>
                                  <w:szCs w:val="28"/>
                                </w:rPr>
                              </w:pPr>
                            </w:p>
                            <w:p w:rsidR="0044329F" w:rsidRPr="00FE5FF3" w:rsidRDefault="0044329F" w:rsidP="00B716E8">
                              <w:pPr>
                                <w:numPr>
                                  <w:ilvl w:val="0"/>
                                  <w:numId w:val="108"/>
                                </w:numPr>
                                <w:autoSpaceDE w:val="0"/>
                                <w:autoSpaceDN w:val="0"/>
                                <w:adjustRightInd w:val="0"/>
                                <w:jc w:val="center"/>
                                <w:rPr>
                                  <w:rFonts w:ascii="Calibri" w:hAnsi="Calibri" w:cs="Calibri"/>
                                  <w:sz w:val="28"/>
                                  <w:szCs w:val="28"/>
                                </w:rPr>
                              </w:pPr>
                              <w:r>
                                <w:rPr>
                                  <w:rFonts w:ascii="Calibri" w:hAnsi="Calibri" w:cs="Calibri"/>
                                  <w:b/>
                                  <w:bCs/>
                                  <w:sz w:val="28"/>
                                  <w:szCs w:val="28"/>
                                </w:rPr>
                                <w:t xml:space="preserve">Refer routinely to ANC </w:t>
                              </w:r>
                              <w:r>
                                <w:rPr>
                                  <w:rFonts w:ascii="Calibri" w:hAnsi="Calibri" w:cs="Calibri"/>
                                  <w:sz w:val="28"/>
                                  <w:szCs w:val="28"/>
                                </w:rPr>
                                <w:t>if &lt;37 weeks to discuss delivery timing</w:t>
                              </w:r>
                            </w:p>
                          </w:txbxContent>
                        </wps:txbx>
                        <wps:bodyPr rot="0" vert="horz" wrap="square" lIns="0" tIns="0" rIns="0" bIns="0" anchor="ctr" anchorCtr="0" upright="1">
                          <a:noAutofit/>
                        </wps:bodyPr>
                      </wps:wsp>
                      <wps:wsp>
                        <wps:cNvPr id="48" name="_s8203"/>
                        <wps:cNvSpPr>
                          <a:spLocks/>
                        </wps:cNvSpPr>
                        <wps:spPr bwMode="auto">
                          <a:xfrm>
                            <a:off x="1280" y="1321"/>
                            <a:ext cx="864" cy="288"/>
                          </a:xfrm>
                          <a:prstGeom prst="roundRect">
                            <a:avLst>
                              <a:gd name="adj" fmla="val 16667"/>
                            </a:avLst>
                          </a:prstGeom>
                          <a:solidFill>
                            <a:srgbClr val="4F81BD"/>
                          </a:solidFill>
                          <a:ln w="9525">
                            <a:solidFill>
                              <a:srgbClr val="000000"/>
                            </a:solidFill>
                            <a:round/>
                            <a:headEnd/>
                            <a:tailEnd/>
                          </a:ln>
                        </wps:spPr>
                        <wps:txbx>
                          <w:txbxContent>
                            <w:p w:rsidR="0044329F" w:rsidRPr="00AE093A" w:rsidRDefault="0044329F" w:rsidP="00430375">
                              <w:pPr>
                                <w:autoSpaceDE w:val="0"/>
                                <w:autoSpaceDN w:val="0"/>
                                <w:adjustRightInd w:val="0"/>
                                <w:jc w:val="center"/>
                                <w:rPr>
                                  <w:rFonts w:ascii="Calibri" w:hAnsi="Calibri" w:cs="Calibri"/>
                                  <w:b/>
                                  <w:bCs/>
                                  <w:color w:val="000000"/>
                                  <w:sz w:val="28"/>
                                  <w:szCs w:val="28"/>
                                  <w:u w:val="single"/>
                                </w:rPr>
                              </w:pPr>
                              <w:r w:rsidRPr="00AE093A">
                                <w:rPr>
                                  <w:rFonts w:ascii="Calibri" w:hAnsi="Calibri" w:cs="Calibri"/>
                                  <w:b/>
                                  <w:bCs/>
                                  <w:color w:val="000000"/>
                                  <w:sz w:val="28"/>
                                  <w:szCs w:val="28"/>
                                  <w:u w:val="single"/>
                                </w:rPr>
                                <w:t>Blood Tests in A</w:t>
                              </w:r>
                              <w:r>
                                <w:rPr>
                                  <w:rFonts w:ascii="Calibri" w:hAnsi="Calibri" w:cs="Calibri"/>
                                  <w:b/>
                                  <w:bCs/>
                                  <w:color w:val="000000"/>
                                  <w:sz w:val="28"/>
                                  <w:szCs w:val="28"/>
                                  <w:u w:val="single"/>
                                </w:rPr>
                                <w:t>AU</w:t>
                              </w:r>
                            </w:p>
                            <w:p w:rsidR="0044329F" w:rsidRPr="00AE093A" w:rsidRDefault="0044329F" w:rsidP="00430375">
                              <w:pPr>
                                <w:autoSpaceDE w:val="0"/>
                                <w:autoSpaceDN w:val="0"/>
                                <w:adjustRightInd w:val="0"/>
                                <w:jc w:val="center"/>
                                <w:rPr>
                                  <w:rFonts w:ascii="Calibri" w:hAnsi="Calibri" w:cs="Calibri"/>
                                  <w:color w:val="000000"/>
                                  <w:sz w:val="28"/>
                                  <w:szCs w:val="28"/>
                                </w:rPr>
                              </w:pPr>
                              <w:r w:rsidRPr="00AE093A">
                                <w:rPr>
                                  <w:rFonts w:ascii="Calibri" w:hAnsi="Calibri" w:cs="Calibri"/>
                                  <w:color w:val="000000"/>
                                  <w:sz w:val="28"/>
                                  <w:szCs w:val="28"/>
                                </w:rPr>
                                <w:t>Renal function</w:t>
                              </w:r>
                            </w:p>
                            <w:p w:rsidR="0044329F" w:rsidRPr="00AE093A" w:rsidRDefault="0044329F" w:rsidP="00430375">
                              <w:pPr>
                                <w:autoSpaceDE w:val="0"/>
                                <w:autoSpaceDN w:val="0"/>
                                <w:adjustRightInd w:val="0"/>
                                <w:jc w:val="center"/>
                                <w:rPr>
                                  <w:rFonts w:ascii="Calibri" w:hAnsi="Calibri" w:cs="Calibri"/>
                                  <w:color w:val="000000"/>
                                  <w:sz w:val="28"/>
                                  <w:szCs w:val="28"/>
                                </w:rPr>
                              </w:pPr>
                              <w:r w:rsidRPr="00AE093A">
                                <w:rPr>
                                  <w:rFonts w:ascii="Calibri" w:hAnsi="Calibri" w:cs="Calibri"/>
                                  <w:color w:val="000000"/>
                                  <w:sz w:val="28"/>
                                  <w:szCs w:val="28"/>
                                </w:rPr>
                                <w:t>Liver function</w:t>
                              </w:r>
                            </w:p>
                            <w:p w:rsidR="0044329F" w:rsidRDefault="0044329F" w:rsidP="00430375">
                              <w:pPr>
                                <w:autoSpaceDE w:val="0"/>
                                <w:autoSpaceDN w:val="0"/>
                                <w:adjustRightInd w:val="0"/>
                                <w:jc w:val="center"/>
                                <w:rPr>
                                  <w:rFonts w:ascii="Calibri" w:hAnsi="Calibri" w:cs="Calibri"/>
                                  <w:color w:val="000000"/>
                                  <w:sz w:val="28"/>
                                  <w:szCs w:val="28"/>
                                </w:rPr>
                              </w:pPr>
                              <w:r w:rsidRPr="00AE093A">
                                <w:rPr>
                                  <w:rFonts w:ascii="Calibri" w:hAnsi="Calibri" w:cs="Calibri"/>
                                  <w:color w:val="000000"/>
                                  <w:sz w:val="28"/>
                                  <w:szCs w:val="28"/>
                                </w:rPr>
                                <w:t>FBC</w:t>
                              </w:r>
                            </w:p>
                            <w:p w:rsidR="0044329F" w:rsidRPr="00AE093A" w:rsidRDefault="0044329F" w:rsidP="00430375">
                              <w:pPr>
                                <w:autoSpaceDE w:val="0"/>
                                <w:autoSpaceDN w:val="0"/>
                                <w:adjustRightInd w:val="0"/>
                                <w:jc w:val="center"/>
                                <w:rPr>
                                  <w:rFonts w:ascii="Calibri" w:hAnsi="Calibri" w:cs="Calibri"/>
                                  <w:color w:val="000000"/>
                                  <w:sz w:val="28"/>
                                  <w:szCs w:val="28"/>
                                </w:rPr>
                              </w:pPr>
                            </w:p>
                            <w:p w:rsidR="0044329F" w:rsidRPr="00AE093A" w:rsidRDefault="0044329F" w:rsidP="00430375">
                              <w:pPr>
                                <w:autoSpaceDE w:val="0"/>
                                <w:autoSpaceDN w:val="0"/>
                                <w:adjustRightInd w:val="0"/>
                                <w:jc w:val="center"/>
                                <w:rPr>
                                  <w:rFonts w:ascii="Calibri" w:hAnsi="Calibri" w:cs="Calibri"/>
                                  <w:color w:val="000000"/>
                                  <w:sz w:val="28"/>
                                  <w:szCs w:val="28"/>
                                </w:rPr>
                              </w:pPr>
                            </w:p>
                            <w:p w:rsidR="0044329F" w:rsidRPr="00AE093A" w:rsidRDefault="0044329F" w:rsidP="00430375">
                              <w:pPr>
                                <w:autoSpaceDE w:val="0"/>
                                <w:autoSpaceDN w:val="0"/>
                                <w:adjustRightInd w:val="0"/>
                                <w:jc w:val="center"/>
                                <w:rPr>
                                  <w:rFonts w:ascii="Calibri" w:hAnsi="Calibri" w:cs="Calibri"/>
                                  <w:color w:val="000000"/>
                                  <w:sz w:val="28"/>
                                  <w:szCs w:val="28"/>
                                  <w:lang w:val="en-US"/>
                                </w:rPr>
                              </w:pPr>
                              <w:r>
                                <w:rPr>
                                  <w:rFonts w:ascii="Calibri" w:hAnsi="Calibri" w:cs="Calibri"/>
                                  <w:color w:val="000000"/>
                                  <w:sz w:val="28"/>
                                  <w:szCs w:val="28"/>
                                </w:rPr>
                                <w:t>Consider monitoring weekly</w:t>
                              </w:r>
                            </w:p>
                          </w:txbxContent>
                        </wps:txbx>
                        <wps:bodyPr rot="0" vert="horz" wrap="square" lIns="0" tIns="0" rIns="0" bIns="0" anchor="ctr" anchorCtr="0" upright="1">
                          <a:noAutofit/>
                        </wps:bodyPr>
                      </wps:wsp>
                      <wps:wsp>
                        <wps:cNvPr id="49" name="_s8204"/>
                        <wps:cNvSpPr>
                          <a:spLocks/>
                        </wps:cNvSpPr>
                        <wps:spPr bwMode="auto">
                          <a:xfrm>
                            <a:off x="2223" y="1288"/>
                            <a:ext cx="798" cy="330"/>
                          </a:xfrm>
                          <a:prstGeom prst="roundRect">
                            <a:avLst>
                              <a:gd name="adj" fmla="val 16667"/>
                            </a:avLst>
                          </a:prstGeom>
                          <a:solidFill>
                            <a:srgbClr val="4F81BD"/>
                          </a:solidFill>
                          <a:ln w="9525">
                            <a:solidFill>
                              <a:srgbClr val="000000"/>
                            </a:solidFill>
                            <a:round/>
                            <a:headEnd/>
                            <a:tailEnd/>
                          </a:ln>
                        </wps:spPr>
                        <wps:txbx>
                          <w:txbxContent>
                            <w:p w:rsidR="0044329F" w:rsidRPr="00AE093A" w:rsidRDefault="0044329F" w:rsidP="00430375">
                              <w:pPr>
                                <w:autoSpaceDE w:val="0"/>
                                <w:autoSpaceDN w:val="0"/>
                                <w:adjustRightInd w:val="0"/>
                                <w:jc w:val="center"/>
                                <w:rPr>
                                  <w:rFonts w:ascii="Calibri" w:hAnsi="Calibri" w:cs="Calibri"/>
                                  <w:b/>
                                  <w:bCs/>
                                  <w:color w:val="000000"/>
                                  <w:sz w:val="28"/>
                                  <w:szCs w:val="28"/>
                                  <w:u w:val="single"/>
                                </w:rPr>
                              </w:pPr>
                              <w:r w:rsidRPr="00AE093A">
                                <w:rPr>
                                  <w:rFonts w:ascii="Calibri" w:hAnsi="Calibri" w:cs="Calibri"/>
                                  <w:b/>
                                  <w:bCs/>
                                  <w:color w:val="000000"/>
                                  <w:sz w:val="28"/>
                                  <w:szCs w:val="28"/>
                                  <w:u w:val="single"/>
                                </w:rPr>
                                <w:t>Management</w:t>
                              </w:r>
                            </w:p>
                            <w:p w:rsidR="0044329F" w:rsidRPr="00AE093A" w:rsidRDefault="0044329F" w:rsidP="00430375">
                              <w:pPr>
                                <w:autoSpaceDE w:val="0"/>
                                <w:autoSpaceDN w:val="0"/>
                                <w:adjustRightInd w:val="0"/>
                                <w:jc w:val="center"/>
                                <w:rPr>
                                  <w:rFonts w:ascii="Calibri" w:hAnsi="Calibri" w:cs="Calibri"/>
                                  <w:b/>
                                  <w:bCs/>
                                  <w:color w:val="000000"/>
                                  <w:sz w:val="28"/>
                                  <w:szCs w:val="28"/>
                                  <w:u w:val="single"/>
                                </w:rPr>
                              </w:pPr>
                            </w:p>
                            <w:p w:rsidR="0044329F" w:rsidRDefault="0044329F" w:rsidP="00430375">
                              <w:pPr>
                                <w:autoSpaceDE w:val="0"/>
                                <w:autoSpaceDN w:val="0"/>
                                <w:adjustRightInd w:val="0"/>
                                <w:jc w:val="center"/>
                                <w:rPr>
                                  <w:rFonts w:ascii="Calibri" w:hAnsi="Calibri" w:cs="Calibri"/>
                                  <w:color w:val="000000"/>
                                  <w:sz w:val="28"/>
                                  <w:szCs w:val="28"/>
                                </w:rPr>
                              </w:pPr>
                              <w:r w:rsidRPr="00AE093A">
                                <w:rPr>
                                  <w:rFonts w:ascii="Calibri" w:hAnsi="Calibri" w:cs="Calibri"/>
                                  <w:b/>
                                  <w:bCs/>
                                  <w:color w:val="000000"/>
                                  <w:sz w:val="28"/>
                                  <w:szCs w:val="28"/>
                                </w:rPr>
                                <w:t>CMW:</w:t>
                              </w:r>
                              <w:r w:rsidRPr="00AE093A">
                                <w:rPr>
                                  <w:rFonts w:ascii="Calibri" w:hAnsi="Calibri" w:cs="Calibri"/>
                                  <w:color w:val="000000"/>
                                  <w:sz w:val="28"/>
                                  <w:szCs w:val="28"/>
                                </w:rPr>
                                <w:t xml:space="preserve"> BP &amp; urine twice a week</w:t>
                              </w:r>
                            </w:p>
                            <w:p w:rsidR="0044329F" w:rsidRPr="00AE093A" w:rsidRDefault="0044329F" w:rsidP="00430375">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Titrate treatment to aim for BP &lt;135/65 mmHg</w:t>
                              </w:r>
                            </w:p>
                            <w:p w:rsidR="0044329F" w:rsidRPr="00AE093A" w:rsidRDefault="0044329F" w:rsidP="00430375">
                              <w:pPr>
                                <w:autoSpaceDE w:val="0"/>
                                <w:autoSpaceDN w:val="0"/>
                                <w:adjustRightInd w:val="0"/>
                                <w:jc w:val="center"/>
                                <w:rPr>
                                  <w:rFonts w:ascii="Calibri" w:hAnsi="Calibri" w:cs="Calibri"/>
                                  <w:color w:val="000000"/>
                                  <w:sz w:val="28"/>
                                  <w:szCs w:val="28"/>
                                </w:rPr>
                              </w:pPr>
                            </w:p>
                            <w:p w:rsidR="0044329F" w:rsidRDefault="0044329F" w:rsidP="0077495C">
                              <w:pPr>
                                <w:autoSpaceDE w:val="0"/>
                                <w:autoSpaceDN w:val="0"/>
                                <w:adjustRightInd w:val="0"/>
                                <w:rPr>
                                  <w:rFonts w:ascii="Calibri" w:hAnsi="Calibri" w:cs="Calibri"/>
                                  <w:b/>
                                  <w:bCs/>
                                  <w:color w:val="000000"/>
                                  <w:sz w:val="28"/>
                                  <w:szCs w:val="28"/>
                                </w:rPr>
                              </w:pPr>
                            </w:p>
                            <w:p w:rsidR="0044329F" w:rsidRPr="0077495C" w:rsidRDefault="0044329F" w:rsidP="0077495C">
                              <w:pPr>
                                <w:autoSpaceDE w:val="0"/>
                                <w:autoSpaceDN w:val="0"/>
                                <w:adjustRightInd w:val="0"/>
                                <w:jc w:val="center"/>
                                <w:rPr>
                                  <w:rFonts w:ascii="Calibri" w:hAnsi="Calibri" w:cs="Calibri"/>
                                  <w:sz w:val="28"/>
                                  <w:szCs w:val="28"/>
                                </w:rPr>
                              </w:pPr>
                              <w:r>
                                <w:rPr>
                                  <w:rFonts w:ascii="Calibri" w:hAnsi="Calibri" w:cs="Calibri"/>
                                  <w:b/>
                                  <w:bCs/>
                                  <w:sz w:val="28"/>
                                  <w:szCs w:val="28"/>
                                </w:rPr>
                                <w:t xml:space="preserve">Refer to </w:t>
                              </w:r>
                              <w:r w:rsidRPr="0077495C">
                                <w:rPr>
                                  <w:rFonts w:ascii="Calibri" w:hAnsi="Calibri" w:cs="Calibri"/>
                                  <w:b/>
                                  <w:bCs/>
                                  <w:sz w:val="28"/>
                                  <w:szCs w:val="28"/>
                                </w:rPr>
                                <w:t>AAU:</w:t>
                              </w:r>
                              <w:r w:rsidRPr="0077495C">
                                <w:rPr>
                                  <w:rFonts w:ascii="Calibri" w:hAnsi="Calibri" w:cs="Calibri"/>
                                  <w:sz w:val="28"/>
                                  <w:szCs w:val="28"/>
                                </w:rPr>
                                <w:t xml:space="preserve"> if develops </w:t>
                              </w:r>
                              <w:r>
                                <w:rPr>
                                  <w:rFonts w:ascii="Calibri" w:hAnsi="Calibri" w:cs="Calibri"/>
                                  <w:sz w:val="28"/>
                                  <w:szCs w:val="28"/>
                                </w:rPr>
                                <w:br/>
                              </w:r>
                              <w:r w:rsidRPr="0077495C">
                                <w:rPr>
                                  <w:rFonts w:ascii="Calibri" w:hAnsi="Arial" w:cs="Arial"/>
                                  <w:sz w:val="28"/>
                                  <w:szCs w:val="28"/>
                                </w:rPr>
                                <w:t>≥</w:t>
                              </w:r>
                              <w:r w:rsidRPr="0077495C">
                                <w:rPr>
                                  <w:rFonts w:ascii="Calibri" w:hAnsi="Calibri" w:cs="Calibri"/>
                                  <w:sz w:val="28"/>
                                  <w:szCs w:val="28"/>
                                </w:rPr>
                                <w:t xml:space="preserve"> + protein, </w:t>
                              </w:r>
                              <w:r>
                                <w:rPr>
                                  <w:rFonts w:ascii="Calibri" w:hAnsi="Calibri" w:cs="Calibri"/>
                                  <w:sz w:val="28"/>
                                  <w:szCs w:val="28"/>
                                </w:rPr>
                                <w:t xml:space="preserve">persistent </w:t>
                              </w:r>
                              <w:r w:rsidRPr="0077495C">
                                <w:rPr>
                                  <w:rFonts w:ascii="Calibri" w:hAnsi="Calibri" w:cs="Calibri"/>
                                  <w:sz w:val="28"/>
                                  <w:szCs w:val="28"/>
                                </w:rPr>
                                <w:t>BP &gt;140/90</w:t>
                              </w:r>
                              <w:r>
                                <w:rPr>
                                  <w:rFonts w:ascii="Calibri" w:hAnsi="Calibri" w:cs="Calibri"/>
                                  <w:sz w:val="28"/>
                                  <w:szCs w:val="28"/>
                                </w:rPr>
                                <w:t xml:space="preserve"> despite treatment</w:t>
                              </w:r>
                              <w:r w:rsidRPr="0077495C">
                                <w:rPr>
                                  <w:rFonts w:ascii="Calibri" w:hAnsi="Calibri" w:cs="Calibri"/>
                                  <w:sz w:val="28"/>
                                  <w:szCs w:val="28"/>
                                </w:rPr>
                                <w:t xml:space="preserve"> or new blood abnormalities</w:t>
                              </w:r>
                            </w:p>
                            <w:p w:rsidR="0044329F" w:rsidRPr="004E3A51" w:rsidRDefault="0044329F" w:rsidP="0077495C">
                              <w:pPr>
                                <w:autoSpaceDE w:val="0"/>
                                <w:autoSpaceDN w:val="0"/>
                                <w:adjustRightInd w:val="0"/>
                                <w:jc w:val="center"/>
                                <w:rPr>
                                  <w:rFonts w:ascii="Calibri" w:hAnsi="Calibri" w:cs="Calibri"/>
                                  <w:color w:val="FF0000"/>
                                  <w:sz w:val="28"/>
                                  <w:szCs w:val="28"/>
                                </w:rPr>
                              </w:pPr>
                            </w:p>
                            <w:p w:rsidR="0044329F" w:rsidRPr="00FE5FF3" w:rsidRDefault="0044329F" w:rsidP="00FE5FF3">
                              <w:pPr>
                                <w:autoSpaceDE w:val="0"/>
                                <w:autoSpaceDN w:val="0"/>
                                <w:adjustRightInd w:val="0"/>
                                <w:rPr>
                                  <w:rFonts w:ascii="Calibri" w:hAnsi="Calibri" w:cs="Calibri"/>
                                  <w:strike/>
                                  <w:color w:val="000000"/>
                                  <w:sz w:val="28"/>
                                  <w:szCs w:val="28"/>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199" style="position:absolute;left:0;text-align:left;margin-left:-23.7pt;margin-top:48.1pt;width:801pt;height:491.25pt;z-index:251694080" coordorigin="272,999" coordsize="28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">
                <v:rect id="AutoShape 5" o:spid="_x0000_s1200" style="position:absolute;left:272;top:999;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99sQA&#10;AADbAAAADwAAAGRycy9kb3ducmV2LnhtbESPQWsCMRSE7wX/Q3hCbzWrLVZWo4gi9NAWtIrX5+a5&#10;Wdy8LElWt/++KQgeh5n5hpktOluLK/lQOVYwHGQgiAunKy4V7H82LxMQISJrrB2Tgl8KsJj3nmaY&#10;a3fjLV13sRQJwiFHBSbGJpcyFIYshoFriJN3dt5iTNKXUnu8Jbit5SjLxtJixWnBYEMrQ8Vl11oF&#10;76f1vn0Nn63OwvL7oP32cvwySj33u+UURKQuPsL39odW8DaC/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JPfbEAAAA2wAAAA8AAAAAAAAAAAAAAAAAmAIAAGRycy9k&#10;b3ducmV2LnhtbFBLBQYAAAAABAAEAPUAAACJAwAAAAA=&#10;" filled="f" stroked="f">
                  <v:path arrowok="t"/>
                </v:rect>
                <v:shape id="_s8198" o:spid="_x0000_s1201" type="#_x0000_t34" style="position:absolute;left:2106;top:772;width:122;height:91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SHcUAAADbAAAADwAAAGRycy9kb3ducmV2LnhtbESPQWuDQBSE74H+h+UVeotrWwnFuAlt&#10;oVAPORhzaG+v7otK3Lfibo3++2wgkOMwM98w2XYynRhpcK1lBc9RDIK4srrlWsGh/Fq+gXAeWWNn&#10;mRTM5GC7eVhkmGp75oLGva9FgLBLUUHjfZ9K6aqGDLrI9sTBO9rBoA9yqKUe8BzgppMvcbySBlsO&#10;Cw329NlQddr/GwWlLfMin93O58Xfz+9xLCabfCj19Di9r0F4mvw9fGt/awXJK1y/hB8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cSHcUAAADbAAAADwAAAAAAAAAA&#10;AAAAAAChAgAAZHJzL2Rvd25yZXYueG1sUEsFBgAAAAAEAAQA+QAAAJMDAAAAAA==&#10;" strokeweight="2.25pt">
                  <o:lock v:ext="edit" shapetype="f"/>
                </v:shape>
                <v:shape id="_s8199" o:spid="_x0000_s1202" type="#_x0000_t32" style="position:absolute;left:1712;top:1166;width:0;height:1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G/+sMAAADbAAAADwAAAGRycy9kb3ducmV2LnhtbESPT2sCMRTE74LfITyhF9GkIlZWoyyi&#10;0Kt/SuntsXluFjcvyybV1U9vhEKPw8z8hlmuO1eLK7Wh8qzhfaxAEBfeVFxqOB13ozmIEJEN1p5J&#10;w50CrFf93hIz42+8p+shliJBOGSowcbYZFKGwpLDMPYNcfLOvnUYk2xLaVq8Jbir5USpmXRYcVqw&#10;2NDGUnE5/DoNhlV+f+y+f4bl16aw+fb8oaTU+m3Q5QsQkbr4H/5rfxoN0ym8vq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xv/rDAAAA2wAAAA8AAAAAAAAAAAAA&#10;AAAAoQIAAGRycy9kb3ducmV2LnhtbFBLBQYAAAAABAAEAPkAAACRAwAAAAA=&#10;" strokeweight="2.25pt">
                  <o:lock v:ext="edit" shapetype="f"/>
                </v:shape>
                <v:shape id="_s8200" o:spid="_x0000_s1203" type="#_x0000_t34" style="position:absolute;left:1148;top:723;width:121;height:100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LR1MMAAADbAAAADwAAAGRycy9kb3ducmV2LnhtbESPwWrDMBBE74X8g9hAb42c0DbBjWxC&#10;IGAolMbJByzWRja1VsZSFfvvq0Khx2Fm3jD7crK9iDT6zrGC9SoDQdw43bFRcL2cnnYgfEDW2Dsm&#10;BTN5KIvFwx5z7e58plgHIxKEfY4K2hCGXErftGTRr9xAnLybGy2GJEcj9Yj3BLe93GTZq7TYcVpo&#10;caBjS81X/W0V2PgRzXSqjvFsNtv3zzjHWndKPS6nwxuIQFP4D/+1K63g+QV+v6Qf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C0dTDAAAA2wAAAA8AAAAAAAAAAAAA&#10;AAAAoQIAAGRycy9kb3ducmV2LnhtbFBLBQYAAAAABAAEAPkAAACRAwAAAAA=&#10;" strokeweight="2.25pt">
                  <o:lock v:ext="edit" shapetype="f"/>
                </v:shape>
                <v:roundrect id="_s8201" o:spid="_x0000_s1204" style="position:absolute;left:1280;top:999;width:864;height:1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Am8EA&#10;AADbAAAADwAAAGRycy9kb3ducmV2LnhtbESPzarCMBSE9xd8h3AEd9dUkXKtRlFB0aV/4PLQHNtq&#10;c1KaVOvbG0G4y2FmvmGm89aU4kG1KywrGPQjEMSp1QVnCk7H9e8fCOeRNZaWScGLHMxnnZ8pJto+&#10;eU+Pg89EgLBLUEHufZVI6dKcDLq+rYiDd7W1QR9knUld4zPATSmHURRLgwWHhRwrWuWU3g+NUdCk&#10;rMe3SJ4u8YaaxS2uzoPlTqlet11MQHhq/X/4295qBaMYPl/CD5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2gJvBAAAA2wAAAA8AAAAAAAAAAAAAAAAAmAIAAGRycy9kb3du&#10;cmV2LnhtbFBLBQYAAAAABAAEAPUAAACGAwAAAAA=&#10;" fillcolor="#4f81bd">
                  <v:path arrowok="t"/>
                  <v:textbox inset="0,0,0,0">
                    <w:txbxContent>
                      <w:p w:rsidR="0044329F" w:rsidRPr="008D23E5" w:rsidRDefault="0044329F" w:rsidP="00361017">
                        <w:pPr>
                          <w:autoSpaceDE w:val="0"/>
                          <w:autoSpaceDN w:val="0"/>
                          <w:adjustRightInd w:val="0"/>
                          <w:jc w:val="center"/>
                          <w:rPr>
                            <w:rFonts w:ascii="Calibri" w:hAnsi="Calibri" w:cs="Calibri"/>
                            <w:b/>
                            <w:bCs/>
                            <w:color w:val="000000"/>
                            <w:sz w:val="29"/>
                            <w:szCs w:val="32"/>
                          </w:rPr>
                        </w:pPr>
                        <w:r>
                          <w:rPr>
                            <w:rFonts w:ascii="Calibri" w:hAnsi="Calibri" w:cs="Calibri"/>
                            <w:b/>
                            <w:bCs/>
                            <w:color w:val="000000"/>
                            <w:sz w:val="29"/>
                            <w:szCs w:val="32"/>
                          </w:rPr>
                          <w:t>Mild - m</w:t>
                        </w:r>
                        <w:r w:rsidRPr="008D23E5">
                          <w:rPr>
                            <w:rFonts w:ascii="Calibri" w:hAnsi="Calibri" w:cs="Calibri"/>
                            <w:b/>
                            <w:bCs/>
                            <w:color w:val="000000"/>
                            <w:sz w:val="29"/>
                            <w:szCs w:val="32"/>
                          </w:rPr>
                          <w:t xml:space="preserve">oderate </w:t>
                        </w:r>
                        <w:r>
                          <w:rPr>
                            <w:rFonts w:ascii="Calibri" w:hAnsi="Calibri" w:cs="Calibri"/>
                            <w:b/>
                            <w:bCs/>
                            <w:color w:val="000000"/>
                            <w:sz w:val="29"/>
                            <w:szCs w:val="32"/>
                          </w:rPr>
                          <w:br/>
                          <w:t>g</w:t>
                        </w:r>
                        <w:r w:rsidRPr="008D23E5">
                          <w:rPr>
                            <w:rFonts w:ascii="Calibri" w:hAnsi="Calibri" w:cs="Calibri"/>
                            <w:b/>
                            <w:bCs/>
                            <w:color w:val="000000"/>
                            <w:sz w:val="29"/>
                            <w:szCs w:val="32"/>
                          </w:rPr>
                          <w:t>estational</w:t>
                        </w:r>
                        <w:r>
                          <w:rPr>
                            <w:rFonts w:ascii="Calibri" w:hAnsi="Calibri" w:cs="Calibri"/>
                            <w:b/>
                            <w:bCs/>
                            <w:color w:val="000000"/>
                            <w:sz w:val="29"/>
                            <w:szCs w:val="32"/>
                          </w:rPr>
                          <w:t xml:space="preserve"> h</w:t>
                        </w:r>
                        <w:r w:rsidRPr="008D23E5">
                          <w:rPr>
                            <w:rFonts w:ascii="Calibri" w:hAnsi="Calibri" w:cs="Calibri"/>
                            <w:b/>
                            <w:bCs/>
                            <w:color w:val="000000"/>
                            <w:sz w:val="29"/>
                            <w:szCs w:val="32"/>
                          </w:rPr>
                          <w:t>ypertension</w:t>
                        </w:r>
                      </w:p>
                      <w:p w:rsidR="0044329F" w:rsidRPr="008D23E5" w:rsidRDefault="0044329F" w:rsidP="00430375">
                        <w:pPr>
                          <w:autoSpaceDE w:val="0"/>
                          <w:autoSpaceDN w:val="0"/>
                          <w:adjustRightInd w:val="0"/>
                          <w:jc w:val="center"/>
                          <w:rPr>
                            <w:rFonts w:ascii="Calibri" w:hAnsi="Calibri" w:cs="Calibri"/>
                            <w:b/>
                            <w:bCs/>
                            <w:color w:val="000000"/>
                            <w:sz w:val="29"/>
                            <w:szCs w:val="32"/>
                          </w:rPr>
                        </w:pPr>
                        <w:r w:rsidRPr="008D23E5">
                          <w:rPr>
                            <w:rFonts w:ascii="Calibri" w:hAnsi="Calibri" w:cs="Calibri"/>
                            <w:b/>
                            <w:bCs/>
                            <w:color w:val="000000"/>
                            <w:sz w:val="29"/>
                            <w:szCs w:val="32"/>
                          </w:rPr>
                          <w:t xml:space="preserve"> BP 1</w:t>
                        </w:r>
                        <w:r>
                          <w:rPr>
                            <w:rFonts w:ascii="Calibri" w:hAnsi="Calibri" w:cs="Calibri"/>
                            <w:b/>
                            <w:bCs/>
                            <w:color w:val="000000"/>
                            <w:sz w:val="29"/>
                            <w:szCs w:val="32"/>
                          </w:rPr>
                          <w:t>4</w:t>
                        </w:r>
                        <w:r w:rsidRPr="008D23E5">
                          <w:rPr>
                            <w:rFonts w:ascii="Calibri" w:hAnsi="Calibri" w:cs="Calibri"/>
                            <w:b/>
                            <w:bCs/>
                            <w:color w:val="000000"/>
                            <w:sz w:val="29"/>
                            <w:szCs w:val="32"/>
                          </w:rPr>
                          <w:t>0/</w:t>
                        </w:r>
                        <w:r>
                          <w:rPr>
                            <w:rFonts w:ascii="Calibri" w:hAnsi="Calibri" w:cs="Calibri"/>
                            <w:b/>
                            <w:bCs/>
                            <w:color w:val="000000"/>
                            <w:sz w:val="29"/>
                            <w:szCs w:val="32"/>
                          </w:rPr>
                          <w:t>90</w:t>
                        </w:r>
                        <w:r w:rsidRPr="008D23E5">
                          <w:rPr>
                            <w:rFonts w:ascii="Calibri" w:hAnsi="Calibri" w:cs="Calibri"/>
                            <w:b/>
                            <w:bCs/>
                            <w:color w:val="000000"/>
                            <w:sz w:val="29"/>
                            <w:szCs w:val="32"/>
                          </w:rPr>
                          <w:t xml:space="preserve"> – 159/109</w:t>
                        </w:r>
                      </w:p>
                      <w:p w:rsidR="0044329F" w:rsidRPr="008D23E5" w:rsidRDefault="0044329F" w:rsidP="00430375">
                        <w:pPr>
                          <w:autoSpaceDE w:val="0"/>
                          <w:autoSpaceDN w:val="0"/>
                          <w:adjustRightInd w:val="0"/>
                          <w:jc w:val="center"/>
                          <w:rPr>
                            <w:rFonts w:ascii="Calibri" w:hAnsi="Calibri" w:cs="Calibri"/>
                            <w:b/>
                            <w:bCs/>
                            <w:color w:val="000000"/>
                            <w:sz w:val="29"/>
                            <w:szCs w:val="32"/>
                            <w:lang w:val="en-US"/>
                          </w:rPr>
                        </w:pPr>
                        <w:r w:rsidRPr="008D23E5">
                          <w:rPr>
                            <w:rFonts w:ascii="Calibri" w:hAnsi="Calibri" w:cs="Calibri"/>
                            <w:b/>
                            <w:bCs/>
                            <w:color w:val="000000"/>
                            <w:sz w:val="29"/>
                            <w:szCs w:val="32"/>
                          </w:rPr>
                          <w:t>No proteinuria</w:t>
                        </w:r>
                      </w:p>
                    </w:txbxContent>
                  </v:textbox>
                </v:roundrect>
                <v:roundrect id="_s8202" o:spid="_x0000_s1205" style="position:absolute;left:272;top:1287;width:864;height:3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lAMMA&#10;AADbAAAADwAAAGRycy9kb3ducmV2LnhtbESPQWvCQBSE70L/w/IKvZmNRWIbs4otWOrRmEKPj+wz&#10;ic2+DdmNSf+9Wyh4HGbmGybbTqYVV+pdY1nBIopBEJdWN1wpKE77+QsI55E1tpZJwS852G4eZhmm&#10;2o58pGvuKxEg7FJUUHvfpVK6siaDLrIdcfDOtjfog+wrqXscA9y08jmOE2mw4bBQY0fvNZU/+WAU&#10;DCXr10ssi+/kg4bdJem+Fm8HpZ4ep90ahKfJ38P/7U+tYLmCvy/h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olAMMAAADbAAAADwAAAAAAAAAAAAAAAACYAgAAZHJzL2Rv&#10;d25yZXYueG1sUEsFBgAAAAAEAAQA9QAAAIgDAAAAAA==&#10;" fillcolor="#4f81bd">
                  <v:path arrowok="t"/>
                  <v:textbox inset="0,0,0,0">
                    <w:txbxContent>
                      <w:p w:rsidR="0044329F" w:rsidRDefault="0044329F" w:rsidP="00430375">
                        <w:pPr>
                          <w:autoSpaceDE w:val="0"/>
                          <w:autoSpaceDN w:val="0"/>
                          <w:adjustRightInd w:val="0"/>
                          <w:jc w:val="center"/>
                          <w:rPr>
                            <w:rFonts w:ascii="Calibri" w:hAnsi="Calibri" w:cs="Calibri"/>
                            <w:b/>
                            <w:bCs/>
                            <w:sz w:val="28"/>
                            <w:szCs w:val="28"/>
                            <w:u w:val="single"/>
                          </w:rPr>
                        </w:pPr>
                        <w:r w:rsidRPr="00361017">
                          <w:rPr>
                            <w:rFonts w:ascii="Calibri" w:hAnsi="Calibri" w:cs="Calibri"/>
                            <w:b/>
                            <w:bCs/>
                            <w:sz w:val="28"/>
                            <w:szCs w:val="28"/>
                            <w:u w:val="single"/>
                          </w:rPr>
                          <w:t>Refer to AAU</w:t>
                        </w:r>
                      </w:p>
                      <w:p w:rsidR="0044329F" w:rsidRPr="00361017" w:rsidRDefault="0044329F" w:rsidP="00430375">
                        <w:pPr>
                          <w:autoSpaceDE w:val="0"/>
                          <w:autoSpaceDN w:val="0"/>
                          <w:adjustRightInd w:val="0"/>
                          <w:jc w:val="center"/>
                          <w:rPr>
                            <w:rFonts w:ascii="Calibri" w:hAnsi="Calibri" w:cs="Calibri"/>
                            <w:b/>
                            <w:bCs/>
                            <w:sz w:val="20"/>
                            <w:szCs w:val="20"/>
                            <w:u w:val="single"/>
                          </w:rPr>
                        </w:pPr>
                      </w:p>
                      <w:p w:rsidR="0044329F" w:rsidRPr="004C3538" w:rsidRDefault="0044329F" w:rsidP="00B716E8">
                        <w:pPr>
                          <w:numPr>
                            <w:ilvl w:val="0"/>
                            <w:numId w:val="108"/>
                          </w:numPr>
                          <w:autoSpaceDE w:val="0"/>
                          <w:autoSpaceDN w:val="0"/>
                          <w:adjustRightInd w:val="0"/>
                          <w:jc w:val="center"/>
                          <w:rPr>
                            <w:rFonts w:ascii="Calibri" w:hAnsi="Calibri" w:cs="Calibri"/>
                            <w:sz w:val="28"/>
                            <w:szCs w:val="28"/>
                          </w:rPr>
                        </w:pPr>
                        <w:r>
                          <w:rPr>
                            <w:rFonts w:ascii="Calibri" w:hAnsi="Calibri" w:cs="Calibri"/>
                            <w:sz w:val="28"/>
                            <w:szCs w:val="28"/>
                          </w:rPr>
                          <w:t>Serial BP monitoring (at least 3 measurements)</w:t>
                        </w:r>
                      </w:p>
                      <w:p w:rsidR="0044329F" w:rsidRPr="004C3538" w:rsidRDefault="0044329F" w:rsidP="00B716E8">
                        <w:pPr>
                          <w:numPr>
                            <w:ilvl w:val="0"/>
                            <w:numId w:val="108"/>
                          </w:numPr>
                          <w:autoSpaceDE w:val="0"/>
                          <w:autoSpaceDN w:val="0"/>
                          <w:adjustRightInd w:val="0"/>
                          <w:jc w:val="center"/>
                          <w:rPr>
                            <w:rFonts w:ascii="Calibri" w:hAnsi="Calibri" w:cs="Calibri"/>
                            <w:sz w:val="28"/>
                            <w:szCs w:val="28"/>
                          </w:rPr>
                        </w:pPr>
                        <w:r>
                          <w:rPr>
                            <w:rFonts w:ascii="Calibri" w:hAnsi="Calibri" w:cs="Calibri"/>
                            <w:b/>
                            <w:bCs/>
                            <w:sz w:val="28"/>
                            <w:szCs w:val="28"/>
                          </w:rPr>
                          <w:t>1</w:t>
                        </w:r>
                        <w:r w:rsidRPr="004C3538">
                          <w:rPr>
                            <w:rFonts w:ascii="Calibri" w:hAnsi="Calibri" w:cs="Calibri"/>
                            <w:b/>
                            <w:bCs/>
                            <w:sz w:val="28"/>
                            <w:szCs w:val="28"/>
                            <w:vertAlign w:val="superscript"/>
                          </w:rPr>
                          <w:t>st</w:t>
                        </w:r>
                        <w:r w:rsidRPr="004C3538">
                          <w:rPr>
                            <w:rFonts w:ascii="Calibri" w:hAnsi="Calibri" w:cs="Calibri"/>
                            <w:b/>
                            <w:bCs/>
                            <w:sz w:val="28"/>
                            <w:szCs w:val="28"/>
                          </w:rPr>
                          <w:t xml:space="preserve"> line Labetalol* to keep</w:t>
                        </w:r>
                        <w:r w:rsidRPr="004C3538">
                          <w:rPr>
                            <w:rFonts w:ascii="Calibri" w:hAnsi="Calibri" w:cs="Calibri"/>
                            <w:sz w:val="28"/>
                            <w:szCs w:val="28"/>
                          </w:rPr>
                          <w:t>:</w:t>
                        </w:r>
                      </w:p>
                      <w:p w:rsidR="0044329F" w:rsidRPr="00361017" w:rsidRDefault="0044329F" w:rsidP="00430375">
                        <w:pPr>
                          <w:autoSpaceDE w:val="0"/>
                          <w:autoSpaceDN w:val="0"/>
                          <w:adjustRightInd w:val="0"/>
                          <w:jc w:val="center"/>
                          <w:rPr>
                            <w:rFonts w:ascii="Calibri" w:hAnsi="Calibri" w:cs="Calibri"/>
                            <w:sz w:val="28"/>
                            <w:szCs w:val="28"/>
                          </w:rPr>
                        </w:pPr>
                        <w:r w:rsidRPr="00361017">
                          <w:rPr>
                            <w:rFonts w:ascii="Calibri" w:hAnsi="Calibri" w:cs="Calibri"/>
                            <w:sz w:val="28"/>
                            <w:szCs w:val="28"/>
                          </w:rPr>
                          <w:t xml:space="preserve">Diastolic BP </w:t>
                        </w:r>
                        <w:r>
                          <w:rPr>
                            <w:rFonts w:ascii="Calibri" w:hAnsi="Calibri" w:cs="Calibri"/>
                            <w:sz w:val="28"/>
                            <w:szCs w:val="28"/>
                          </w:rPr>
                          <w:t>&lt;</w:t>
                        </w:r>
                        <w:r w:rsidRPr="00361017">
                          <w:rPr>
                            <w:rFonts w:ascii="Calibri" w:hAnsi="Calibri" w:cs="Calibri"/>
                            <w:sz w:val="28"/>
                            <w:szCs w:val="28"/>
                          </w:rPr>
                          <w:t>8</w:t>
                        </w:r>
                        <w:r>
                          <w:rPr>
                            <w:rFonts w:ascii="Calibri" w:hAnsi="Calibri" w:cs="Calibri"/>
                            <w:sz w:val="28"/>
                            <w:szCs w:val="28"/>
                          </w:rPr>
                          <w:t xml:space="preserve">5 </w:t>
                        </w:r>
                        <w:r w:rsidRPr="00361017">
                          <w:rPr>
                            <w:rFonts w:ascii="Calibri" w:hAnsi="Calibri" w:cs="Calibri"/>
                            <w:sz w:val="28"/>
                            <w:szCs w:val="28"/>
                          </w:rPr>
                          <w:t>mmHg</w:t>
                        </w:r>
                      </w:p>
                      <w:p w:rsidR="0044329F" w:rsidRDefault="0044329F" w:rsidP="00430375">
                        <w:pPr>
                          <w:autoSpaceDE w:val="0"/>
                          <w:autoSpaceDN w:val="0"/>
                          <w:adjustRightInd w:val="0"/>
                          <w:jc w:val="center"/>
                          <w:rPr>
                            <w:rFonts w:ascii="Calibri" w:hAnsi="Calibri" w:cs="Calibri"/>
                            <w:sz w:val="28"/>
                            <w:szCs w:val="28"/>
                          </w:rPr>
                        </w:pPr>
                        <w:r w:rsidRPr="00361017">
                          <w:rPr>
                            <w:rFonts w:ascii="Calibri" w:hAnsi="Calibri" w:cs="Calibri"/>
                            <w:sz w:val="28"/>
                            <w:szCs w:val="28"/>
                          </w:rPr>
                          <w:t xml:space="preserve">Systolic BP &lt; </w:t>
                        </w:r>
                        <w:r>
                          <w:rPr>
                            <w:rFonts w:ascii="Calibri" w:hAnsi="Calibri" w:cs="Calibri"/>
                            <w:sz w:val="28"/>
                            <w:szCs w:val="28"/>
                          </w:rPr>
                          <w:t>135</w:t>
                        </w:r>
                        <w:r w:rsidRPr="00361017">
                          <w:rPr>
                            <w:rFonts w:ascii="Calibri" w:hAnsi="Calibri" w:cs="Calibri"/>
                            <w:sz w:val="28"/>
                            <w:szCs w:val="28"/>
                          </w:rPr>
                          <w:t xml:space="preserve"> mmHg</w:t>
                        </w:r>
                      </w:p>
                      <w:p w:rsidR="0044329F" w:rsidRDefault="0044329F" w:rsidP="00430375">
                        <w:pPr>
                          <w:autoSpaceDE w:val="0"/>
                          <w:autoSpaceDN w:val="0"/>
                          <w:adjustRightInd w:val="0"/>
                          <w:jc w:val="center"/>
                          <w:rPr>
                            <w:rFonts w:ascii="Calibri" w:hAnsi="Calibri" w:cs="Calibri"/>
                            <w:sz w:val="28"/>
                            <w:szCs w:val="28"/>
                          </w:rPr>
                        </w:pPr>
                      </w:p>
                      <w:p w:rsidR="0044329F" w:rsidRDefault="0044329F" w:rsidP="00B716E8">
                        <w:pPr>
                          <w:numPr>
                            <w:ilvl w:val="0"/>
                            <w:numId w:val="108"/>
                          </w:numPr>
                          <w:autoSpaceDE w:val="0"/>
                          <w:autoSpaceDN w:val="0"/>
                          <w:adjustRightInd w:val="0"/>
                          <w:jc w:val="center"/>
                          <w:rPr>
                            <w:rFonts w:ascii="Calibri" w:hAnsi="Calibri" w:cs="Calibri"/>
                            <w:sz w:val="28"/>
                            <w:szCs w:val="28"/>
                          </w:rPr>
                        </w:pPr>
                        <w:r w:rsidRPr="00361017">
                          <w:rPr>
                            <w:rFonts w:ascii="Calibri" w:hAnsi="Calibri" w:cs="Calibri"/>
                            <w:b/>
                            <w:bCs/>
                            <w:sz w:val="28"/>
                            <w:szCs w:val="28"/>
                          </w:rPr>
                          <w:t>Growth scan</w:t>
                        </w:r>
                        <w:r w:rsidRPr="00361017">
                          <w:rPr>
                            <w:rFonts w:ascii="Calibri" w:hAnsi="Calibri" w:cs="Calibri"/>
                            <w:sz w:val="28"/>
                            <w:szCs w:val="28"/>
                          </w:rPr>
                          <w:t xml:space="preserve"> if &lt; 34 weeks</w:t>
                        </w:r>
                      </w:p>
                      <w:p w:rsidR="0044329F" w:rsidRDefault="0044329F" w:rsidP="00FC6081">
                        <w:pPr>
                          <w:autoSpaceDE w:val="0"/>
                          <w:autoSpaceDN w:val="0"/>
                          <w:adjustRightInd w:val="0"/>
                          <w:rPr>
                            <w:rFonts w:ascii="Calibri" w:hAnsi="Calibri" w:cs="Calibri"/>
                            <w:sz w:val="28"/>
                            <w:szCs w:val="28"/>
                          </w:rPr>
                        </w:pPr>
                      </w:p>
                      <w:p w:rsidR="0044329F" w:rsidRDefault="0044329F" w:rsidP="00B716E8">
                        <w:pPr>
                          <w:numPr>
                            <w:ilvl w:val="0"/>
                            <w:numId w:val="108"/>
                          </w:numPr>
                          <w:autoSpaceDE w:val="0"/>
                          <w:autoSpaceDN w:val="0"/>
                          <w:adjustRightInd w:val="0"/>
                          <w:jc w:val="center"/>
                          <w:rPr>
                            <w:rFonts w:ascii="Calibri" w:hAnsi="Calibri" w:cs="Calibri"/>
                            <w:sz w:val="28"/>
                            <w:szCs w:val="28"/>
                          </w:rPr>
                        </w:pPr>
                        <w:r>
                          <w:rPr>
                            <w:rFonts w:ascii="Calibri" w:hAnsi="Calibri" w:cs="Calibri"/>
                            <w:b/>
                            <w:bCs/>
                            <w:sz w:val="28"/>
                            <w:szCs w:val="28"/>
                          </w:rPr>
                          <w:t xml:space="preserve">Consider </w:t>
                        </w:r>
                        <w:proofErr w:type="spellStart"/>
                        <w:r>
                          <w:rPr>
                            <w:rFonts w:ascii="Calibri" w:hAnsi="Calibri" w:cs="Calibri"/>
                            <w:b/>
                            <w:bCs/>
                            <w:sz w:val="28"/>
                            <w:szCs w:val="28"/>
                          </w:rPr>
                          <w:t>PGlF</w:t>
                        </w:r>
                        <w:proofErr w:type="spellEnd"/>
                        <w:r>
                          <w:rPr>
                            <w:rFonts w:ascii="Calibri" w:hAnsi="Calibri" w:cs="Calibri"/>
                            <w:b/>
                            <w:bCs/>
                            <w:sz w:val="28"/>
                            <w:szCs w:val="28"/>
                          </w:rPr>
                          <w:t xml:space="preserve"> testing – </w:t>
                        </w:r>
                        <w:r>
                          <w:rPr>
                            <w:rFonts w:ascii="Calibri" w:hAnsi="Calibri" w:cs="Calibri"/>
                            <w:sz w:val="28"/>
                            <w:szCs w:val="28"/>
                          </w:rPr>
                          <w:t>see appendix 12</w:t>
                        </w:r>
                      </w:p>
                      <w:p w:rsidR="0044329F" w:rsidRDefault="0044329F" w:rsidP="00FE5FF3">
                        <w:pPr>
                          <w:autoSpaceDE w:val="0"/>
                          <w:autoSpaceDN w:val="0"/>
                          <w:adjustRightInd w:val="0"/>
                          <w:rPr>
                            <w:rFonts w:ascii="Calibri" w:hAnsi="Calibri" w:cs="Calibri"/>
                            <w:sz w:val="28"/>
                            <w:szCs w:val="28"/>
                          </w:rPr>
                        </w:pPr>
                      </w:p>
                      <w:p w:rsidR="0044329F" w:rsidRPr="00FE5FF3" w:rsidRDefault="0044329F" w:rsidP="00B716E8">
                        <w:pPr>
                          <w:numPr>
                            <w:ilvl w:val="0"/>
                            <w:numId w:val="108"/>
                          </w:numPr>
                          <w:autoSpaceDE w:val="0"/>
                          <w:autoSpaceDN w:val="0"/>
                          <w:adjustRightInd w:val="0"/>
                          <w:jc w:val="center"/>
                          <w:rPr>
                            <w:rFonts w:ascii="Calibri" w:hAnsi="Calibri" w:cs="Calibri"/>
                            <w:sz w:val="28"/>
                            <w:szCs w:val="28"/>
                          </w:rPr>
                        </w:pPr>
                        <w:r>
                          <w:rPr>
                            <w:rFonts w:ascii="Calibri" w:hAnsi="Calibri" w:cs="Calibri"/>
                            <w:b/>
                            <w:bCs/>
                            <w:sz w:val="28"/>
                            <w:szCs w:val="28"/>
                          </w:rPr>
                          <w:t xml:space="preserve">Refer routinely to ANC </w:t>
                        </w:r>
                        <w:r>
                          <w:rPr>
                            <w:rFonts w:ascii="Calibri" w:hAnsi="Calibri" w:cs="Calibri"/>
                            <w:sz w:val="28"/>
                            <w:szCs w:val="28"/>
                          </w:rPr>
                          <w:t>if &lt;37 weeks to discuss delivery timing</w:t>
                        </w:r>
                      </w:p>
                    </w:txbxContent>
                  </v:textbox>
                </v:roundrect>
                <v:roundrect id="_s8203" o:spid="_x0000_s1206" style="position:absolute;left:1280;top:1321;width:864;height: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xcr8A&#10;AADbAAAADwAAAGRycy9kb3ducmV2LnhtbERPTYvCMBC9C/sfwgh701RZilajdIVd9Kh2YY9DM7bV&#10;ZlKatNZ/bw6Cx8f7Xm8HU4ueWldZVjCbRiCIc6srLhRk55/JAoTzyBpry6TgQQ62m4/RGhNt73yk&#10;/uQLEULYJaig9L5JpHR5SQbd1DbEgbvY1qAPsC2kbvEewk0t51EUS4MVh4YSG9qVlN9OnVHQ5ayX&#10;10hm//Evdek1bv5m3welPsdDugLhafBv8cu91wq+wtjwJfw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ZbFyvwAAANsAAAAPAAAAAAAAAAAAAAAAAJgCAABkcnMvZG93bnJl&#10;di54bWxQSwUGAAAAAAQABAD1AAAAhAMAAAAA&#10;" fillcolor="#4f81bd">
                  <v:path arrowok="t"/>
                  <v:textbox inset="0,0,0,0">
                    <w:txbxContent>
                      <w:p w:rsidR="0044329F" w:rsidRPr="00AE093A" w:rsidRDefault="0044329F" w:rsidP="00430375">
                        <w:pPr>
                          <w:autoSpaceDE w:val="0"/>
                          <w:autoSpaceDN w:val="0"/>
                          <w:adjustRightInd w:val="0"/>
                          <w:jc w:val="center"/>
                          <w:rPr>
                            <w:rFonts w:ascii="Calibri" w:hAnsi="Calibri" w:cs="Calibri"/>
                            <w:b/>
                            <w:bCs/>
                            <w:color w:val="000000"/>
                            <w:sz w:val="28"/>
                            <w:szCs w:val="28"/>
                            <w:u w:val="single"/>
                          </w:rPr>
                        </w:pPr>
                        <w:r w:rsidRPr="00AE093A">
                          <w:rPr>
                            <w:rFonts w:ascii="Calibri" w:hAnsi="Calibri" w:cs="Calibri"/>
                            <w:b/>
                            <w:bCs/>
                            <w:color w:val="000000"/>
                            <w:sz w:val="28"/>
                            <w:szCs w:val="28"/>
                            <w:u w:val="single"/>
                          </w:rPr>
                          <w:t>Blood Tests in A</w:t>
                        </w:r>
                        <w:r>
                          <w:rPr>
                            <w:rFonts w:ascii="Calibri" w:hAnsi="Calibri" w:cs="Calibri"/>
                            <w:b/>
                            <w:bCs/>
                            <w:color w:val="000000"/>
                            <w:sz w:val="28"/>
                            <w:szCs w:val="28"/>
                            <w:u w:val="single"/>
                          </w:rPr>
                          <w:t>AU</w:t>
                        </w:r>
                      </w:p>
                      <w:p w:rsidR="0044329F" w:rsidRPr="00AE093A" w:rsidRDefault="0044329F" w:rsidP="00430375">
                        <w:pPr>
                          <w:autoSpaceDE w:val="0"/>
                          <w:autoSpaceDN w:val="0"/>
                          <w:adjustRightInd w:val="0"/>
                          <w:jc w:val="center"/>
                          <w:rPr>
                            <w:rFonts w:ascii="Calibri" w:hAnsi="Calibri" w:cs="Calibri"/>
                            <w:color w:val="000000"/>
                            <w:sz w:val="28"/>
                            <w:szCs w:val="28"/>
                          </w:rPr>
                        </w:pPr>
                        <w:r w:rsidRPr="00AE093A">
                          <w:rPr>
                            <w:rFonts w:ascii="Calibri" w:hAnsi="Calibri" w:cs="Calibri"/>
                            <w:color w:val="000000"/>
                            <w:sz w:val="28"/>
                            <w:szCs w:val="28"/>
                          </w:rPr>
                          <w:t>Renal function</w:t>
                        </w:r>
                      </w:p>
                      <w:p w:rsidR="0044329F" w:rsidRPr="00AE093A" w:rsidRDefault="0044329F" w:rsidP="00430375">
                        <w:pPr>
                          <w:autoSpaceDE w:val="0"/>
                          <w:autoSpaceDN w:val="0"/>
                          <w:adjustRightInd w:val="0"/>
                          <w:jc w:val="center"/>
                          <w:rPr>
                            <w:rFonts w:ascii="Calibri" w:hAnsi="Calibri" w:cs="Calibri"/>
                            <w:color w:val="000000"/>
                            <w:sz w:val="28"/>
                            <w:szCs w:val="28"/>
                          </w:rPr>
                        </w:pPr>
                        <w:r w:rsidRPr="00AE093A">
                          <w:rPr>
                            <w:rFonts w:ascii="Calibri" w:hAnsi="Calibri" w:cs="Calibri"/>
                            <w:color w:val="000000"/>
                            <w:sz w:val="28"/>
                            <w:szCs w:val="28"/>
                          </w:rPr>
                          <w:t>Liver function</w:t>
                        </w:r>
                      </w:p>
                      <w:p w:rsidR="0044329F" w:rsidRDefault="0044329F" w:rsidP="00430375">
                        <w:pPr>
                          <w:autoSpaceDE w:val="0"/>
                          <w:autoSpaceDN w:val="0"/>
                          <w:adjustRightInd w:val="0"/>
                          <w:jc w:val="center"/>
                          <w:rPr>
                            <w:rFonts w:ascii="Calibri" w:hAnsi="Calibri" w:cs="Calibri"/>
                            <w:color w:val="000000"/>
                            <w:sz w:val="28"/>
                            <w:szCs w:val="28"/>
                          </w:rPr>
                        </w:pPr>
                        <w:r w:rsidRPr="00AE093A">
                          <w:rPr>
                            <w:rFonts w:ascii="Calibri" w:hAnsi="Calibri" w:cs="Calibri"/>
                            <w:color w:val="000000"/>
                            <w:sz w:val="28"/>
                            <w:szCs w:val="28"/>
                          </w:rPr>
                          <w:t>FBC</w:t>
                        </w:r>
                      </w:p>
                      <w:p w:rsidR="0044329F" w:rsidRPr="00AE093A" w:rsidRDefault="0044329F" w:rsidP="00430375">
                        <w:pPr>
                          <w:autoSpaceDE w:val="0"/>
                          <w:autoSpaceDN w:val="0"/>
                          <w:adjustRightInd w:val="0"/>
                          <w:jc w:val="center"/>
                          <w:rPr>
                            <w:rFonts w:ascii="Calibri" w:hAnsi="Calibri" w:cs="Calibri"/>
                            <w:color w:val="000000"/>
                            <w:sz w:val="28"/>
                            <w:szCs w:val="28"/>
                          </w:rPr>
                        </w:pPr>
                      </w:p>
                      <w:p w:rsidR="0044329F" w:rsidRPr="00AE093A" w:rsidRDefault="0044329F" w:rsidP="00430375">
                        <w:pPr>
                          <w:autoSpaceDE w:val="0"/>
                          <w:autoSpaceDN w:val="0"/>
                          <w:adjustRightInd w:val="0"/>
                          <w:jc w:val="center"/>
                          <w:rPr>
                            <w:rFonts w:ascii="Calibri" w:hAnsi="Calibri" w:cs="Calibri"/>
                            <w:color w:val="000000"/>
                            <w:sz w:val="28"/>
                            <w:szCs w:val="28"/>
                          </w:rPr>
                        </w:pPr>
                      </w:p>
                      <w:p w:rsidR="0044329F" w:rsidRPr="00AE093A" w:rsidRDefault="0044329F" w:rsidP="00430375">
                        <w:pPr>
                          <w:autoSpaceDE w:val="0"/>
                          <w:autoSpaceDN w:val="0"/>
                          <w:adjustRightInd w:val="0"/>
                          <w:jc w:val="center"/>
                          <w:rPr>
                            <w:rFonts w:ascii="Calibri" w:hAnsi="Calibri" w:cs="Calibri"/>
                            <w:color w:val="000000"/>
                            <w:sz w:val="28"/>
                            <w:szCs w:val="28"/>
                            <w:lang w:val="en-US"/>
                          </w:rPr>
                        </w:pPr>
                        <w:r>
                          <w:rPr>
                            <w:rFonts w:ascii="Calibri" w:hAnsi="Calibri" w:cs="Calibri"/>
                            <w:color w:val="000000"/>
                            <w:sz w:val="28"/>
                            <w:szCs w:val="28"/>
                          </w:rPr>
                          <w:t>Consider monitoring weekly</w:t>
                        </w:r>
                      </w:p>
                    </w:txbxContent>
                  </v:textbox>
                </v:roundrect>
                <v:roundrect id="_s8204" o:spid="_x0000_s1207" style="position:absolute;left:2223;top:1288;width:798;height:3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kU6cMA&#10;AADbAAAADwAAAGRycy9kb3ducmV2LnhtbESPzWrDMBCE74G+g9hCb4mcEkztRg5JoKE9NnWhx0Xa&#10;+CfWylhy4rx9VCj0OMzMN8x6M9lOXGjwjWMFy0UCglg703CloPx6m7+A8AHZYOeYFNzIw6Z4mK0x&#10;N+7Kn3Q5hkpECPscFdQh9LmUXtdk0S9cTxy9kxsshiiHSpoBrxFuO/mcJKm02HBcqLGnfU36fByt&#10;glGzydpElj/pgcZtm/bfy92HUk+P0/YVRKAp/If/2u9GwSqD3y/x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kU6cMAAADbAAAADwAAAAAAAAAAAAAAAACYAgAAZHJzL2Rv&#10;d25yZXYueG1sUEsFBgAAAAAEAAQA9QAAAIgDAAAAAA==&#10;" fillcolor="#4f81bd">
                  <v:path arrowok="t"/>
                  <v:textbox inset="0,0,0,0">
                    <w:txbxContent>
                      <w:p w:rsidR="0044329F" w:rsidRPr="00AE093A" w:rsidRDefault="0044329F" w:rsidP="00430375">
                        <w:pPr>
                          <w:autoSpaceDE w:val="0"/>
                          <w:autoSpaceDN w:val="0"/>
                          <w:adjustRightInd w:val="0"/>
                          <w:jc w:val="center"/>
                          <w:rPr>
                            <w:rFonts w:ascii="Calibri" w:hAnsi="Calibri" w:cs="Calibri"/>
                            <w:b/>
                            <w:bCs/>
                            <w:color w:val="000000"/>
                            <w:sz w:val="28"/>
                            <w:szCs w:val="28"/>
                            <w:u w:val="single"/>
                          </w:rPr>
                        </w:pPr>
                        <w:r w:rsidRPr="00AE093A">
                          <w:rPr>
                            <w:rFonts w:ascii="Calibri" w:hAnsi="Calibri" w:cs="Calibri"/>
                            <w:b/>
                            <w:bCs/>
                            <w:color w:val="000000"/>
                            <w:sz w:val="28"/>
                            <w:szCs w:val="28"/>
                            <w:u w:val="single"/>
                          </w:rPr>
                          <w:t>Management</w:t>
                        </w:r>
                      </w:p>
                      <w:p w:rsidR="0044329F" w:rsidRPr="00AE093A" w:rsidRDefault="0044329F" w:rsidP="00430375">
                        <w:pPr>
                          <w:autoSpaceDE w:val="0"/>
                          <w:autoSpaceDN w:val="0"/>
                          <w:adjustRightInd w:val="0"/>
                          <w:jc w:val="center"/>
                          <w:rPr>
                            <w:rFonts w:ascii="Calibri" w:hAnsi="Calibri" w:cs="Calibri"/>
                            <w:b/>
                            <w:bCs/>
                            <w:color w:val="000000"/>
                            <w:sz w:val="28"/>
                            <w:szCs w:val="28"/>
                            <w:u w:val="single"/>
                          </w:rPr>
                        </w:pPr>
                      </w:p>
                      <w:p w:rsidR="0044329F" w:rsidRDefault="0044329F" w:rsidP="00430375">
                        <w:pPr>
                          <w:autoSpaceDE w:val="0"/>
                          <w:autoSpaceDN w:val="0"/>
                          <w:adjustRightInd w:val="0"/>
                          <w:jc w:val="center"/>
                          <w:rPr>
                            <w:rFonts w:ascii="Calibri" w:hAnsi="Calibri" w:cs="Calibri"/>
                            <w:color w:val="000000"/>
                            <w:sz w:val="28"/>
                            <w:szCs w:val="28"/>
                          </w:rPr>
                        </w:pPr>
                        <w:r w:rsidRPr="00AE093A">
                          <w:rPr>
                            <w:rFonts w:ascii="Calibri" w:hAnsi="Calibri" w:cs="Calibri"/>
                            <w:b/>
                            <w:bCs/>
                            <w:color w:val="000000"/>
                            <w:sz w:val="28"/>
                            <w:szCs w:val="28"/>
                          </w:rPr>
                          <w:t>CMW:</w:t>
                        </w:r>
                        <w:r w:rsidRPr="00AE093A">
                          <w:rPr>
                            <w:rFonts w:ascii="Calibri" w:hAnsi="Calibri" w:cs="Calibri"/>
                            <w:color w:val="000000"/>
                            <w:sz w:val="28"/>
                            <w:szCs w:val="28"/>
                          </w:rPr>
                          <w:t xml:space="preserve"> BP &amp; urine twice a week</w:t>
                        </w:r>
                      </w:p>
                      <w:p w:rsidR="0044329F" w:rsidRPr="00AE093A" w:rsidRDefault="0044329F" w:rsidP="00430375">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Titrate treatment to aim for BP &lt;135/65 mmHg</w:t>
                        </w:r>
                      </w:p>
                      <w:p w:rsidR="0044329F" w:rsidRPr="00AE093A" w:rsidRDefault="0044329F" w:rsidP="00430375">
                        <w:pPr>
                          <w:autoSpaceDE w:val="0"/>
                          <w:autoSpaceDN w:val="0"/>
                          <w:adjustRightInd w:val="0"/>
                          <w:jc w:val="center"/>
                          <w:rPr>
                            <w:rFonts w:ascii="Calibri" w:hAnsi="Calibri" w:cs="Calibri"/>
                            <w:color w:val="000000"/>
                            <w:sz w:val="28"/>
                            <w:szCs w:val="28"/>
                          </w:rPr>
                        </w:pPr>
                      </w:p>
                      <w:p w:rsidR="0044329F" w:rsidRDefault="0044329F" w:rsidP="0077495C">
                        <w:pPr>
                          <w:autoSpaceDE w:val="0"/>
                          <w:autoSpaceDN w:val="0"/>
                          <w:adjustRightInd w:val="0"/>
                          <w:rPr>
                            <w:rFonts w:ascii="Calibri" w:hAnsi="Calibri" w:cs="Calibri"/>
                            <w:b/>
                            <w:bCs/>
                            <w:color w:val="000000"/>
                            <w:sz w:val="28"/>
                            <w:szCs w:val="28"/>
                          </w:rPr>
                        </w:pPr>
                      </w:p>
                      <w:p w:rsidR="0044329F" w:rsidRPr="0077495C" w:rsidRDefault="0044329F" w:rsidP="0077495C">
                        <w:pPr>
                          <w:autoSpaceDE w:val="0"/>
                          <w:autoSpaceDN w:val="0"/>
                          <w:adjustRightInd w:val="0"/>
                          <w:jc w:val="center"/>
                          <w:rPr>
                            <w:rFonts w:ascii="Calibri" w:hAnsi="Calibri" w:cs="Calibri"/>
                            <w:sz w:val="28"/>
                            <w:szCs w:val="28"/>
                          </w:rPr>
                        </w:pPr>
                        <w:r>
                          <w:rPr>
                            <w:rFonts w:ascii="Calibri" w:hAnsi="Calibri" w:cs="Calibri"/>
                            <w:b/>
                            <w:bCs/>
                            <w:sz w:val="28"/>
                            <w:szCs w:val="28"/>
                          </w:rPr>
                          <w:t xml:space="preserve">Refer to </w:t>
                        </w:r>
                        <w:r w:rsidRPr="0077495C">
                          <w:rPr>
                            <w:rFonts w:ascii="Calibri" w:hAnsi="Calibri" w:cs="Calibri"/>
                            <w:b/>
                            <w:bCs/>
                            <w:sz w:val="28"/>
                            <w:szCs w:val="28"/>
                          </w:rPr>
                          <w:t>AAU:</w:t>
                        </w:r>
                        <w:r w:rsidRPr="0077495C">
                          <w:rPr>
                            <w:rFonts w:ascii="Calibri" w:hAnsi="Calibri" w:cs="Calibri"/>
                            <w:sz w:val="28"/>
                            <w:szCs w:val="28"/>
                          </w:rPr>
                          <w:t xml:space="preserve"> if develops </w:t>
                        </w:r>
                        <w:r>
                          <w:rPr>
                            <w:rFonts w:ascii="Calibri" w:hAnsi="Calibri" w:cs="Calibri"/>
                            <w:sz w:val="28"/>
                            <w:szCs w:val="28"/>
                          </w:rPr>
                          <w:br/>
                        </w:r>
                        <w:r w:rsidRPr="0077495C">
                          <w:rPr>
                            <w:rFonts w:ascii="Calibri" w:hAnsi="Arial" w:cs="Arial"/>
                            <w:sz w:val="28"/>
                            <w:szCs w:val="28"/>
                          </w:rPr>
                          <w:t>≥</w:t>
                        </w:r>
                        <w:r w:rsidRPr="0077495C">
                          <w:rPr>
                            <w:rFonts w:ascii="Calibri" w:hAnsi="Calibri" w:cs="Calibri"/>
                            <w:sz w:val="28"/>
                            <w:szCs w:val="28"/>
                          </w:rPr>
                          <w:t xml:space="preserve"> + protein, </w:t>
                        </w:r>
                        <w:r>
                          <w:rPr>
                            <w:rFonts w:ascii="Calibri" w:hAnsi="Calibri" w:cs="Calibri"/>
                            <w:sz w:val="28"/>
                            <w:szCs w:val="28"/>
                          </w:rPr>
                          <w:t xml:space="preserve">persistent </w:t>
                        </w:r>
                        <w:r w:rsidRPr="0077495C">
                          <w:rPr>
                            <w:rFonts w:ascii="Calibri" w:hAnsi="Calibri" w:cs="Calibri"/>
                            <w:sz w:val="28"/>
                            <w:szCs w:val="28"/>
                          </w:rPr>
                          <w:t>BP &gt;140/90</w:t>
                        </w:r>
                        <w:r>
                          <w:rPr>
                            <w:rFonts w:ascii="Calibri" w:hAnsi="Calibri" w:cs="Calibri"/>
                            <w:sz w:val="28"/>
                            <w:szCs w:val="28"/>
                          </w:rPr>
                          <w:t xml:space="preserve"> despite treatment</w:t>
                        </w:r>
                        <w:r w:rsidRPr="0077495C">
                          <w:rPr>
                            <w:rFonts w:ascii="Calibri" w:hAnsi="Calibri" w:cs="Calibri"/>
                            <w:sz w:val="28"/>
                            <w:szCs w:val="28"/>
                          </w:rPr>
                          <w:t xml:space="preserve"> or new blood abnormalities</w:t>
                        </w:r>
                      </w:p>
                      <w:p w:rsidR="0044329F" w:rsidRPr="004E3A51" w:rsidRDefault="0044329F" w:rsidP="0077495C">
                        <w:pPr>
                          <w:autoSpaceDE w:val="0"/>
                          <w:autoSpaceDN w:val="0"/>
                          <w:adjustRightInd w:val="0"/>
                          <w:jc w:val="center"/>
                          <w:rPr>
                            <w:rFonts w:ascii="Calibri" w:hAnsi="Calibri" w:cs="Calibri"/>
                            <w:color w:val="FF0000"/>
                            <w:sz w:val="28"/>
                            <w:szCs w:val="28"/>
                          </w:rPr>
                        </w:pPr>
                      </w:p>
                      <w:p w:rsidR="0044329F" w:rsidRPr="00FE5FF3" w:rsidRDefault="0044329F" w:rsidP="00FE5FF3">
                        <w:pPr>
                          <w:autoSpaceDE w:val="0"/>
                          <w:autoSpaceDN w:val="0"/>
                          <w:adjustRightInd w:val="0"/>
                          <w:rPr>
                            <w:rFonts w:ascii="Calibri" w:hAnsi="Calibri" w:cs="Calibri"/>
                            <w:strike/>
                            <w:color w:val="000000"/>
                            <w:sz w:val="28"/>
                            <w:szCs w:val="28"/>
                          </w:rPr>
                        </w:pPr>
                      </w:p>
                    </w:txbxContent>
                  </v:textbox>
                </v:roundrect>
              </v:group>
            </w:pict>
          </mc:Fallback>
        </mc:AlternateContent>
      </w:r>
      <w:r>
        <w:rPr>
          <w:rFonts w:ascii="Arial" w:hAnsi="Arial" w:cs="Arial"/>
          <w:noProof/>
          <w:sz w:val="40"/>
          <w:szCs w:val="40"/>
          <w:lang w:eastAsia="en-GB"/>
        </w:rPr>
        <mc:AlternateContent>
          <mc:Choice Requires="wps">
            <w:drawing>
              <wp:anchor distT="0" distB="0" distL="114300" distR="114300" simplePos="0" relativeHeight="251701248" behindDoc="0" locked="0" layoutInCell="1" allowOverlap="1" wp14:anchorId="016980EE" wp14:editId="016980EF">
                <wp:simplePos x="0" y="0"/>
                <wp:positionH relativeFrom="column">
                  <wp:posOffset>-112395</wp:posOffset>
                </wp:positionH>
                <wp:positionV relativeFrom="paragraph">
                  <wp:posOffset>-497840</wp:posOffset>
                </wp:positionV>
                <wp:extent cx="1026795" cy="342900"/>
                <wp:effectExtent l="0" t="0" r="0" b="0"/>
                <wp:wrapNone/>
                <wp:docPr id="4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6795"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B62D59" w:rsidRDefault="0044329F" w:rsidP="00B62D59">
                            <w:pPr>
                              <w:pStyle w:val="Heading1"/>
                              <w:rPr>
                                <w:rFonts w:ascii="Arial" w:hAnsi="Arial"/>
                                <w:sz w:val="22"/>
                                <w:szCs w:val="22"/>
                              </w:rPr>
                            </w:pPr>
                            <w:bookmarkStart w:id="28" w:name="_Appendix_11"/>
                            <w:bookmarkEnd w:id="28"/>
                            <w:r w:rsidRPr="00B62D59">
                              <w:rPr>
                                <w:rFonts w:ascii="Arial" w:hAnsi="Arial"/>
                                <w:sz w:val="22"/>
                                <w:szCs w:val="22"/>
                              </w:rPr>
                              <w:t>Appendix 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208" type="#_x0000_t202" style="position:absolute;left:0;text-align:left;margin-left:-8.85pt;margin-top:-39.2pt;width:80.85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" filled="f" fillcolor="#4f81bd" stroked="f">
                <v:path arrowok="t"/>
                <v:textbox>
                  <w:txbxContent>
                    <w:p w:rsidR="0044329F" w:rsidRPr="00B62D59" w:rsidRDefault="0044329F" w:rsidP="00B62D59">
                      <w:pPr>
                        <w:pStyle w:val="Heading1"/>
                        <w:rPr>
                          <w:rFonts w:ascii="Arial" w:hAnsi="Arial"/>
                          <w:sz w:val="22"/>
                          <w:szCs w:val="22"/>
                        </w:rPr>
                      </w:pPr>
                      <w:bookmarkStart w:id="29" w:name="_Appendix_11"/>
                      <w:bookmarkEnd w:id="29"/>
                      <w:r w:rsidRPr="00B62D59">
                        <w:rPr>
                          <w:rFonts w:ascii="Arial" w:hAnsi="Arial"/>
                          <w:sz w:val="22"/>
                          <w:szCs w:val="22"/>
                        </w:rPr>
                        <w:t>Appendix 11</w:t>
                      </w:r>
                    </w:p>
                  </w:txbxContent>
                </v:textbox>
              </v:shape>
            </w:pict>
          </mc:Fallback>
        </mc:AlternateContent>
      </w:r>
      <w:r w:rsidR="00FE5FF3">
        <w:rPr>
          <w:rFonts w:ascii="Calibri" w:hAnsi="Calibri" w:cs="Calibri"/>
          <w:color w:val="000000"/>
          <w:sz w:val="40"/>
          <w:szCs w:val="40"/>
        </w:rPr>
        <w:t>1</w:t>
      </w:r>
      <w:r w:rsidR="00FE5FF3" w:rsidRPr="00FE5FF3">
        <w:rPr>
          <w:rFonts w:ascii="Calibri" w:hAnsi="Calibri" w:cs="Calibri"/>
          <w:color w:val="000000"/>
          <w:sz w:val="40"/>
          <w:szCs w:val="40"/>
          <w:vertAlign w:val="superscript"/>
        </w:rPr>
        <w:t>st</w:t>
      </w:r>
      <w:r w:rsidR="00FE5FF3">
        <w:rPr>
          <w:rFonts w:ascii="Calibri" w:hAnsi="Calibri" w:cs="Calibri"/>
          <w:color w:val="000000"/>
          <w:sz w:val="40"/>
          <w:szCs w:val="40"/>
        </w:rPr>
        <w:t xml:space="preserve"> presentation of m</w:t>
      </w:r>
      <w:r w:rsidR="00A33213" w:rsidRPr="00430375">
        <w:rPr>
          <w:rFonts w:ascii="Calibri" w:hAnsi="Calibri" w:cs="Calibri"/>
          <w:color w:val="000000"/>
          <w:sz w:val="40"/>
          <w:szCs w:val="40"/>
        </w:rPr>
        <w:t>ild</w:t>
      </w:r>
      <w:r w:rsidR="004D333D">
        <w:rPr>
          <w:rFonts w:ascii="Calibri" w:hAnsi="Calibri" w:cs="Calibri"/>
          <w:color w:val="000000"/>
          <w:sz w:val="40"/>
          <w:szCs w:val="40"/>
        </w:rPr>
        <w:t>-moderate</w:t>
      </w:r>
      <w:r w:rsidR="00A33213" w:rsidRPr="00430375">
        <w:rPr>
          <w:rFonts w:ascii="Calibri" w:hAnsi="Calibri" w:cs="Calibri"/>
          <w:color w:val="000000"/>
          <w:sz w:val="40"/>
          <w:szCs w:val="40"/>
        </w:rPr>
        <w:t xml:space="preserve"> </w:t>
      </w:r>
      <w:r w:rsidR="004D333D">
        <w:rPr>
          <w:rFonts w:ascii="Calibri" w:hAnsi="Calibri" w:cs="Calibri"/>
          <w:color w:val="000000"/>
          <w:sz w:val="40"/>
          <w:szCs w:val="40"/>
        </w:rPr>
        <w:t>g</w:t>
      </w:r>
      <w:r w:rsidR="00A33213" w:rsidRPr="00430375">
        <w:rPr>
          <w:rFonts w:ascii="Calibri" w:hAnsi="Calibri" w:cs="Calibri"/>
          <w:color w:val="000000"/>
          <w:sz w:val="40"/>
          <w:szCs w:val="40"/>
        </w:rPr>
        <w:t xml:space="preserve">estational </w:t>
      </w:r>
      <w:r w:rsidR="00FE5FF3">
        <w:rPr>
          <w:rFonts w:ascii="Calibri" w:hAnsi="Calibri" w:cs="Calibri"/>
          <w:color w:val="000000"/>
          <w:sz w:val="40"/>
          <w:szCs w:val="40"/>
        </w:rPr>
        <w:t>h</w:t>
      </w:r>
      <w:r w:rsidR="00A33213" w:rsidRPr="00430375">
        <w:rPr>
          <w:rFonts w:ascii="Calibri" w:hAnsi="Calibri" w:cs="Calibri"/>
          <w:color w:val="000000"/>
          <w:sz w:val="40"/>
          <w:szCs w:val="40"/>
        </w:rPr>
        <w:t>ypertens</w:t>
      </w:r>
      <w:r>
        <w:rPr>
          <w:rFonts w:ascii="Arial" w:hAnsi="Arial" w:cs="Arial"/>
          <w:noProof/>
          <w:sz w:val="40"/>
          <w:szCs w:val="40"/>
          <w:lang w:eastAsia="en-GB"/>
        </w:rPr>
        <mc:AlternateContent>
          <mc:Choice Requires="wps">
            <w:drawing>
              <wp:anchor distT="0" distB="0" distL="114300" distR="114300" simplePos="0" relativeHeight="251723776" behindDoc="0" locked="0" layoutInCell="1" allowOverlap="1" wp14:anchorId="016980F0" wp14:editId="016980F1">
                <wp:simplePos x="0" y="0"/>
                <wp:positionH relativeFrom="column">
                  <wp:posOffset>-571500</wp:posOffset>
                </wp:positionH>
                <wp:positionV relativeFrom="paragraph">
                  <wp:posOffset>5976620</wp:posOffset>
                </wp:positionV>
                <wp:extent cx="1160145" cy="342900"/>
                <wp:effectExtent l="0" t="0" r="0" b="0"/>
                <wp:wrapNone/>
                <wp:docPr id="3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0145"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663262">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209" type="#_x0000_t202" style="position:absolute;left:0;text-align:left;margin-left:-45pt;margin-top:470.6pt;width:91.35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" filled="f" fillcolor="#4f81bd" stroked="f">
                <v:path arrowok="t"/>
                <v:textbox>
                  <w:txbxContent>
                    <w:p w:rsidR="0044329F" w:rsidRPr="00C5025E" w:rsidRDefault="001A1DFA" w:rsidP="00663262">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r w:rsidR="0044329F">
        <w:rPr>
          <w:rFonts w:ascii="Calibri" w:hAnsi="Calibri" w:cs="Calibri"/>
          <w:color w:val="000000"/>
          <w:sz w:val="40"/>
          <w:szCs w:val="40"/>
        </w:rPr>
        <w:t>ion</w:t>
      </w:r>
    </w:p>
    <w:p w:rsidR="00430375" w:rsidRDefault="003E504D" w:rsidP="007900AE">
      <w:pPr>
        <w:rPr>
          <w:rFonts w:ascii="Arial" w:hAnsi="Arial" w:cs="Arial"/>
        </w:rPr>
        <w:sectPr w:rsidR="00430375" w:rsidSect="001C4B77">
          <w:pgSz w:w="16838" w:h="11906" w:orient="landscape"/>
          <w:pgMar w:top="1258" w:right="1134" w:bottom="1797" w:left="1134" w:header="709" w:footer="709" w:gutter="0"/>
          <w:pgBorders w:offsetFrom="page">
            <w:top w:val="single" w:sz="12" w:space="24" w:color="AE2573"/>
            <w:left w:val="single" w:sz="12" w:space="24" w:color="AE2573"/>
            <w:bottom w:val="single" w:sz="12" w:space="24" w:color="AE2573"/>
            <w:right w:val="single" w:sz="12" w:space="24" w:color="AE2573"/>
          </w:pgBorders>
          <w:cols w:space="708"/>
          <w:docGrid w:linePitch="360"/>
        </w:sectPr>
      </w:pPr>
      <w:r>
        <w:rPr>
          <w:rFonts w:ascii="Arial" w:hAnsi="Arial" w:cs="Arial"/>
          <w:noProof/>
          <w:lang w:eastAsia="en-GB"/>
        </w:rPr>
        <mc:AlternateContent>
          <mc:Choice Requires="wpg">
            <w:drawing>
              <wp:anchor distT="0" distB="0" distL="114300" distR="114300" simplePos="0" relativeHeight="251696128" behindDoc="0" locked="0" layoutInCell="1" allowOverlap="1" wp14:anchorId="016980F2" wp14:editId="016980F3">
                <wp:simplePos x="0" y="0"/>
                <wp:positionH relativeFrom="column">
                  <wp:posOffset>-147717</wp:posOffset>
                </wp:positionH>
                <wp:positionV relativeFrom="paragraph">
                  <wp:posOffset>150471</wp:posOffset>
                </wp:positionV>
                <wp:extent cx="10390505" cy="6760845"/>
                <wp:effectExtent l="0" t="0" r="0" b="1905"/>
                <wp:wrapNone/>
                <wp:docPr id="3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90505" cy="6760845"/>
                          <a:chOff x="272" y="999"/>
                          <a:chExt cx="8679" cy="1306"/>
                        </a:xfrm>
                      </wpg:grpSpPr>
                      <wps:wsp>
                        <wps:cNvPr id="31" name="AutoShape 4"/>
                        <wps:cNvSpPr>
                          <a:spLocks/>
                        </wps:cNvSpPr>
                        <wps:spPr bwMode="auto">
                          <a:xfrm>
                            <a:off x="272" y="999"/>
                            <a:ext cx="8679"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wps:wsp>
                        <wps:cNvPr id="32" name="_s11269"/>
                        <wps:cNvCnPr>
                          <a:cxnSpLocks/>
                          <a:stCxn id="38" idx="0"/>
                          <a:endCxn id="35" idx="2"/>
                        </wps:cNvCnPr>
                        <wps:spPr bwMode="auto">
                          <a:xfrm rot="16200000" flipV="1">
                            <a:off x="5497" y="-54"/>
                            <a:ext cx="180" cy="2826"/>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_s11270"/>
                        <wps:cNvCnPr>
                          <a:cxnSpLocks/>
                          <a:stCxn id="37" idx="0"/>
                          <a:endCxn id="35" idx="2"/>
                        </wps:cNvCnPr>
                        <wps:spPr bwMode="auto">
                          <a:xfrm flipV="1">
                            <a:off x="4175" y="1269"/>
                            <a:ext cx="0" cy="18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 name="_s11271"/>
                        <wps:cNvCnPr>
                          <a:cxnSpLocks/>
                          <a:stCxn id="36" idx="0"/>
                          <a:endCxn id="35" idx="2"/>
                        </wps:cNvCnPr>
                        <wps:spPr bwMode="auto">
                          <a:xfrm rot="5400000" flipH="1" flipV="1">
                            <a:off x="2723" y="-2"/>
                            <a:ext cx="180" cy="2723"/>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_s11272"/>
                        <wps:cNvSpPr>
                          <a:spLocks/>
                        </wps:cNvSpPr>
                        <wps:spPr bwMode="auto">
                          <a:xfrm>
                            <a:off x="3148" y="1012"/>
                            <a:ext cx="2053" cy="257"/>
                          </a:xfrm>
                          <a:prstGeom prst="roundRect">
                            <a:avLst>
                              <a:gd name="adj" fmla="val 16667"/>
                            </a:avLst>
                          </a:prstGeom>
                          <a:solidFill>
                            <a:srgbClr val="4F81BD"/>
                          </a:solidFill>
                          <a:ln w="9525">
                            <a:solidFill>
                              <a:srgbClr val="000000"/>
                            </a:solidFill>
                            <a:round/>
                            <a:headEnd/>
                            <a:tailEnd/>
                          </a:ln>
                        </wps:spPr>
                        <wps:txbx>
                          <w:txbxContent>
                            <w:p w:rsidR="0044329F" w:rsidRPr="00893F32" w:rsidRDefault="0044329F" w:rsidP="00430375">
                              <w:pPr>
                                <w:autoSpaceDE w:val="0"/>
                                <w:autoSpaceDN w:val="0"/>
                                <w:adjustRightInd w:val="0"/>
                                <w:jc w:val="center"/>
                                <w:rPr>
                                  <w:rFonts w:ascii="Calibri" w:hAnsi="Calibri" w:cs="Calibri"/>
                                  <w:b/>
                                  <w:bCs/>
                                  <w:color w:val="000000"/>
                                  <w:sz w:val="28"/>
                                  <w:szCs w:val="28"/>
                                </w:rPr>
                              </w:pPr>
                              <w:r w:rsidRPr="00893F32">
                                <w:rPr>
                                  <w:rFonts w:ascii="Calibri" w:hAnsi="Calibri" w:cs="Calibri"/>
                                  <w:b/>
                                  <w:bCs/>
                                  <w:color w:val="000000"/>
                                  <w:sz w:val="28"/>
                                  <w:szCs w:val="28"/>
                                </w:rPr>
                                <w:t>Severe Gestational</w:t>
                              </w:r>
                            </w:p>
                            <w:p w:rsidR="0044329F" w:rsidRPr="00893F32" w:rsidRDefault="0044329F" w:rsidP="00430375">
                              <w:pPr>
                                <w:autoSpaceDE w:val="0"/>
                                <w:autoSpaceDN w:val="0"/>
                                <w:adjustRightInd w:val="0"/>
                                <w:jc w:val="center"/>
                                <w:rPr>
                                  <w:rFonts w:ascii="Calibri" w:hAnsi="Calibri" w:cs="Calibri"/>
                                  <w:b/>
                                  <w:bCs/>
                                  <w:color w:val="000000"/>
                                  <w:sz w:val="28"/>
                                  <w:szCs w:val="28"/>
                                </w:rPr>
                              </w:pPr>
                              <w:r w:rsidRPr="00893F32">
                                <w:rPr>
                                  <w:rFonts w:ascii="Calibri" w:hAnsi="Calibri" w:cs="Calibri"/>
                                  <w:b/>
                                  <w:bCs/>
                                  <w:color w:val="000000"/>
                                  <w:sz w:val="28"/>
                                  <w:szCs w:val="28"/>
                                </w:rPr>
                                <w:t xml:space="preserve"> Hypertension</w:t>
                              </w:r>
                            </w:p>
                            <w:p w:rsidR="0044329F" w:rsidRPr="00893F32" w:rsidRDefault="0044329F" w:rsidP="00430375">
                              <w:pPr>
                                <w:autoSpaceDE w:val="0"/>
                                <w:autoSpaceDN w:val="0"/>
                                <w:adjustRightInd w:val="0"/>
                                <w:jc w:val="center"/>
                                <w:rPr>
                                  <w:rFonts w:ascii="Calibri" w:hAnsi="Calibri" w:cs="Calibri"/>
                                  <w:b/>
                                  <w:bCs/>
                                  <w:color w:val="000000"/>
                                  <w:sz w:val="28"/>
                                  <w:szCs w:val="28"/>
                                </w:rPr>
                              </w:pPr>
                              <w:r w:rsidRPr="00893F32">
                                <w:rPr>
                                  <w:rFonts w:ascii="Calibri" w:hAnsi="Calibri" w:cs="Calibri"/>
                                  <w:b/>
                                  <w:bCs/>
                                  <w:color w:val="000000"/>
                                  <w:sz w:val="28"/>
                                  <w:szCs w:val="28"/>
                                </w:rPr>
                                <w:t xml:space="preserve"> BP</w:t>
                              </w:r>
                              <w:r w:rsidRPr="00893F32">
                                <w:rPr>
                                  <w:rFonts w:ascii="Calibri" w:hAnsi="Arial" w:cs="Arial"/>
                                  <w:b/>
                                  <w:bCs/>
                                  <w:color w:val="000000"/>
                                  <w:sz w:val="28"/>
                                  <w:szCs w:val="28"/>
                                </w:rPr>
                                <w:t>≥</w:t>
                              </w:r>
                              <w:r w:rsidRPr="00893F32">
                                <w:rPr>
                                  <w:rFonts w:ascii="Calibri" w:hAnsi="Calibri" w:cs="Calibri"/>
                                  <w:b/>
                                  <w:bCs/>
                                  <w:color w:val="000000"/>
                                  <w:sz w:val="28"/>
                                  <w:szCs w:val="28"/>
                                </w:rPr>
                                <w:t xml:space="preserve"> 160/110 mmHg</w:t>
                              </w:r>
                            </w:p>
                            <w:p w:rsidR="0044329F" w:rsidRPr="00893F32" w:rsidRDefault="0044329F" w:rsidP="00430375">
                              <w:pPr>
                                <w:autoSpaceDE w:val="0"/>
                                <w:autoSpaceDN w:val="0"/>
                                <w:adjustRightInd w:val="0"/>
                                <w:jc w:val="center"/>
                                <w:rPr>
                                  <w:rFonts w:ascii="Calibri" w:hAnsi="Calibri" w:cs="Calibri"/>
                                  <w:b/>
                                  <w:bCs/>
                                  <w:color w:val="000000"/>
                                  <w:sz w:val="28"/>
                                  <w:szCs w:val="28"/>
                                </w:rPr>
                              </w:pPr>
                              <w:r w:rsidRPr="00893F32">
                                <w:rPr>
                                  <w:rFonts w:ascii="Calibri" w:hAnsi="Calibri" w:cs="Calibri"/>
                                  <w:b/>
                                  <w:bCs/>
                                  <w:color w:val="000000"/>
                                  <w:sz w:val="28"/>
                                  <w:szCs w:val="28"/>
                                </w:rPr>
                                <w:t>No proteinuria</w:t>
                              </w:r>
                            </w:p>
                          </w:txbxContent>
                        </wps:txbx>
                        <wps:bodyPr rot="0" vert="horz" wrap="square" lIns="0" tIns="0" rIns="0" bIns="0" anchor="ctr" anchorCtr="0" upright="1">
                          <a:noAutofit/>
                        </wps:bodyPr>
                      </wps:wsp>
                      <wps:wsp>
                        <wps:cNvPr id="36" name="_s11273"/>
                        <wps:cNvSpPr>
                          <a:spLocks/>
                        </wps:cNvSpPr>
                        <wps:spPr bwMode="auto">
                          <a:xfrm>
                            <a:off x="272" y="1449"/>
                            <a:ext cx="2360" cy="695"/>
                          </a:xfrm>
                          <a:prstGeom prst="roundRect">
                            <a:avLst>
                              <a:gd name="adj" fmla="val 16667"/>
                            </a:avLst>
                          </a:prstGeom>
                          <a:solidFill>
                            <a:srgbClr val="4F81BD"/>
                          </a:solidFill>
                          <a:ln w="9525">
                            <a:solidFill>
                              <a:srgbClr val="000000"/>
                            </a:solidFill>
                            <a:round/>
                            <a:headEnd/>
                            <a:tailEnd/>
                          </a:ln>
                        </wps:spPr>
                        <wps:txbx>
                          <w:txbxContent>
                            <w:p w:rsidR="0044329F" w:rsidRDefault="0044329F" w:rsidP="00430375">
                              <w:pPr>
                                <w:autoSpaceDE w:val="0"/>
                                <w:autoSpaceDN w:val="0"/>
                                <w:adjustRightInd w:val="0"/>
                                <w:jc w:val="center"/>
                                <w:rPr>
                                  <w:rFonts w:ascii="Calibri" w:hAnsi="Calibri" w:cs="Calibri"/>
                                  <w:b/>
                                  <w:bCs/>
                                  <w:color w:val="000000"/>
                                  <w:sz w:val="28"/>
                                  <w:szCs w:val="28"/>
                                  <w:u w:val="single"/>
                                </w:rPr>
                              </w:pPr>
                              <w:r w:rsidRPr="00893F32">
                                <w:rPr>
                                  <w:rFonts w:ascii="Calibri" w:hAnsi="Calibri" w:cs="Calibri"/>
                                  <w:b/>
                                  <w:bCs/>
                                  <w:color w:val="000000"/>
                                  <w:sz w:val="28"/>
                                  <w:szCs w:val="28"/>
                                  <w:u w:val="single"/>
                                </w:rPr>
                                <w:t xml:space="preserve">Refer to </w:t>
                              </w:r>
                              <w:r>
                                <w:rPr>
                                  <w:rFonts w:ascii="Calibri" w:hAnsi="Calibri" w:cs="Calibri"/>
                                  <w:b/>
                                  <w:bCs/>
                                  <w:color w:val="000000"/>
                                  <w:sz w:val="28"/>
                                  <w:szCs w:val="28"/>
                                  <w:u w:val="single"/>
                                </w:rPr>
                                <w:t>AAU</w:t>
                              </w:r>
                            </w:p>
                            <w:p w:rsidR="0044329F" w:rsidRPr="00893F32" w:rsidRDefault="0044329F" w:rsidP="00430375">
                              <w:pPr>
                                <w:autoSpaceDE w:val="0"/>
                                <w:autoSpaceDN w:val="0"/>
                                <w:adjustRightInd w:val="0"/>
                                <w:jc w:val="center"/>
                                <w:rPr>
                                  <w:rFonts w:ascii="Calibri" w:hAnsi="Calibri" w:cs="Calibri"/>
                                  <w:b/>
                                  <w:bCs/>
                                  <w:color w:val="000000"/>
                                  <w:sz w:val="28"/>
                                  <w:szCs w:val="28"/>
                                  <w:u w:val="single"/>
                                </w:rPr>
                              </w:pPr>
                            </w:p>
                            <w:p w:rsidR="0044329F" w:rsidRPr="003C5E03" w:rsidRDefault="0044329F" w:rsidP="00B716E8">
                              <w:pPr>
                                <w:numPr>
                                  <w:ilvl w:val="0"/>
                                  <w:numId w:val="111"/>
                                </w:numPr>
                                <w:autoSpaceDE w:val="0"/>
                                <w:autoSpaceDN w:val="0"/>
                                <w:adjustRightInd w:val="0"/>
                                <w:spacing w:line="360" w:lineRule="auto"/>
                                <w:rPr>
                                  <w:rFonts w:ascii="Calibri" w:hAnsi="Calibri" w:cs="Calibri"/>
                                  <w:b/>
                                  <w:bCs/>
                                  <w:color w:val="000000"/>
                                  <w:sz w:val="28"/>
                                  <w:szCs w:val="28"/>
                                </w:rPr>
                              </w:pPr>
                              <w:r w:rsidRPr="003C5E03">
                                <w:rPr>
                                  <w:rFonts w:ascii="Calibri" w:hAnsi="Calibri" w:cs="Calibri"/>
                                  <w:b/>
                                  <w:bCs/>
                                  <w:color w:val="000000"/>
                                  <w:sz w:val="28"/>
                                  <w:szCs w:val="28"/>
                                </w:rPr>
                                <w:t>ADMIT</w:t>
                              </w:r>
                            </w:p>
                            <w:p w:rsidR="0044329F" w:rsidRPr="003C5E03" w:rsidRDefault="0044329F" w:rsidP="00B716E8">
                              <w:pPr>
                                <w:numPr>
                                  <w:ilvl w:val="0"/>
                                  <w:numId w:val="111"/>
                                </w:numPr>
                                <w:autoSpaceDE w:val="0"/>
                                <w:autoSpaceDN w:val="0"/>
                                <w:adjustRightInd w:val="0"/>
                                <w:spacing w:line="360" w:lineRule="auto"/>
                                <w:rPr>
                                  <w:rFonts w:ascii="Calibri" w:hAnsi="Calibri" w:cs="Calibri"/>
                                  <w:color w:val="000000"/>
                                  <w:sz w:val="28"/>
                                  <w:szCs w:val="28"/>
                                </w:rPr>
                              </w:pPr>
                              <w:r w:rsidRPr="003C5E03">
                                <w:rPr>
                                  <w:rFonts w:ascii="Calibri" w:hAnsi="Calibri" w:cs="Calibri"/>
                                  <w:color w:val="000000"/>
                                  <w:sz w:val="28"/>
                                  <w:szCs w:val="28"/>
                                </w:rPr>
                                <w:t>Cardiotocograph (CTG)</w:t>
                              </w:r>
                            </w:p>
                            <w:p w:rsidR="0044329F" w:rsidRPr="003C5E03" w:rsidRDefault="0044329F" w:rsidP="00B716E8">
                              <w:pPr>
                                <w:numPr>
                                  <w:ilvl w:val="0"/>
                                  <w:numId w:val="111"/>
                                </w:numPr>
                                <w:autoSpaceDE w:val="0"/>
                                <w:autoSpaceDN w:val="0"/>
                                <w:adjustRightInd w:val="0"/>
                                <w:spacing w:line="360" w:lineRule="auto"/>
                                <w:rPr>
                                  <w:rFonts w:ascii="Calibri" w:hAnsi="Calibri" w:cs="Calibri"/>
                                  <w:color w:val="000000"/>
                                  <w:sz w:val="28"/>
                                  <w:szCs w:val="28"/>
                                </w:rPr>
                              </w:pPr>
                              <w:r w:rsidRPr="003C5E03">
                                <w:rPr>
                                  <w:rFonts w:ascii="Calibri" w:hAnsi="Calibri" w:cs="Calibri"/>
                                  <w:color w:val="000000"/>
                                  <w:sz w:val="28"/>
                                  <w:szCs w:val="28"/>
                                </w:rPr>
                                <w:t>BP monitoring every 15-30 mins until BP &lt;159/109</w:t>
                              </w:r>
                            </w:p>
                            <w:p w:rsidR="0044329F" w:rsidRPr="003C5E03" w:rsidRDefault="0044329F" w:rsidP="00B716E8">
                              <w:pPr>
                                <w:numPr>
                                  <w:ilvl w:val="0"/>
                                  <w:numId w:val="111"/>
                                </w:numPr>
                                <w:autoSpaceDE w:val="0"/>
                                <w:autoSpaceDN w:val="0"/>
                                <w:adjustRightInd w:val="0"/>
                                <w:spacing w:line="360" w:lineRule="auto"/>
                                <w:rPr>
                                  <w:rFonts w:ascii="Calibri" w:hAnsi="Calibri" w:cs="Calibri"/>
                                  <w:color w:val="000000"/>
                                  <w:sz w:val="28"/>
                                  <w:szCs w:val="28"/>
                                </w:rPr>
                              </w:pPr>
                              <w:r w:rsidRPr="003C5E03">
                                <w:rPr>
                                  <w:rFonts w:ascii="Calibri" w:hAnsi="Calibri" w:cs="Calibri"/>
                                  <w:color w:val="000000"/>
                                  <w:sz w:val="28"/>
                                  <w:szCs w:val="28"/>
                                </w:rPr>
                                <w:t xml:space="preserve">Consider </w:t>
                              </w:r>
                              <w:proofErr w:type="spellStart"/>
                              <w:r w:rsidRPr="003C5E03">
                                <w:rPr>
                                  <w:rFonts w:ascii="Calibri" w:hAnsi="Calibri" w:cs="Calibri"/>
                                  <w:color w:val="000000"/>
                                  <w:sz w:val="28"/>
                                  <w:szCs w:val="28"/>
                                </w:rPr>
                                <w:t>PGlF</w:t>
                              </w:r>
                              <w:proofErr w:type="spellEnd"/>
                              <w:r w:rsidRPr="003C5E03">
                                <w:rPr>
                                  <w:rFonts w:ascii="Calibri" w:hAnsi="Calibri" w:cs="Calibri"/>
                                  <w:color w:val="000000"/>
                                  <w:sz w:val="28"/>
                                  <w:szCs w:val="28"/>
                                </w:rPr>
                                <w:t xml:space="preserve"> testing – see appendix 12</w:t>
                              </w:r>
                            </w:p>
                            <w:p w:rsidR="0044329F" w:rsidRPr="003C5E03" w:rsidRDefault="0044329F" w:rsidP="00B716E8">
                              <w:pPr>
                                <w:numPr>
                                  <w:ilvl w:val="0"/>
                                  <w:numId w:val="111"/>
                                </w:numPr>
                                <w:autoSpaceDE w:val="0"/>
                                <w:autoSpaceDN w:val="0"/>
                                <w:adjustRightInd w:val="0"/>
                                <w:spacing w:line="360" w:lineRule="auto"/>
                                <w:rPr>
                                  <w:rFonts w:ascii="Calibri" w:hAnsi="Calibri" w:cs="Calibri"/>
                                  <w:color w:val="000000"/>
                                  <w:sz w:val="28"/>
                                  <w:szCs w:val="28"/>
                                </w:rPr>
                              </w:pPr>
                              <w:r w:rsidRPr="003C5E03">
                                <w:rPr>
                                  <w:rFonts w:ascii="Calibri" w:hAnsi="Calibri" w:cs="Calibri"/>
                                  <w:color w:val="000000"/>
                                  <w:sz w:val="28"/>
                                  <w:szCs w:val="28"/>
                                </w:rPr>
                                <w:t>Obstetric review  - to commence treatment ASAP</w:t>
                              </w:r>
                            </w:p>
                            <w:p w:rsidR="0044329F" w:rsidRPr="003C5E03" w:rsidRDefault="0044329F" w:rsidP="003C5E03">
                              <w:pPr>
                                <w:autoSpaceDE w:val="0"/>
                                <w:autoSpaceDN w:val="0"/>
                                <w:adjustRightInd w:val="0"/>
                                <w:ind w:left="720"/>
                                <w:rPr>
                                  <w:rFonts w:ascii="Calibri" w:hAnsi="Calibri" w:cs="Calibri"/>
                                  <w:color w:val="000000"/>
                                  <w:sz w:val="28"/>
                                  <w:szCs w:val="28"/>
                                </w:rPr>
                              </w:pPr>
                            </w:p>
                          </w:txbxContent>
                        </wps:txbx>
                        <wps:bodyPr rot="0" vert="horz" wrap="square" lIns="0" tIns="0" rIns="0" bIns="0" anchor="ctr" anchorCtr="0" upright="1">
                          <a:noAutofit/>
                        </wps:bodyPr>
                      </wps:wsp>
                      <wps:wsp>
                        <wps:cNvPr id="37" name="_s11274"/>
                        <wps:cNvSpPr>
                          <a:spLocks/>
                        </wps:cNvSpPr>
                        <wps:spPr bwMode="auto">
                          <a:xfrm>
                            <a:off x="2776" y="1449"/>
                            <a:ext cx="2797" cy="688"/>
                          </a:xfrm>
                          <a:prstGeom prst="roundRect">
                            <a:avLst>
                              <a:gd name="adj" fmla="val 16667"/>
                            </a:avLst>
                          </a:prstGeom>
                          <a:solidFill>
                            <a:srgbClr val="4F81BD"/>
                          </a:solidFill>
                          <a:ln w="9525">
                            <a:solidFill>
                              <a:srgbClr val="000000"/>
                            </a:solidFill>
                            <a:round/>
                            <a:headEnd/>
                            <a:tailEnd/>
                          </a:ln>
                        </wps:spPr>
                        <wps:txbx>
                          <w:txbxContent>
                            <w:p w:rsidR="0044329F" w:rsidRDefault="0044329F" w:rsidP="00430375">
                              <w:pPr>
                                <w:autoSpaceDE w:val="0"/>
                                <w:autoSpaceDN w:val="0"/>
                                <w:adjustRightInd w:val="0"/>
                                <w:jc w:val="center"/>
                                <w:rPr>
                                  <w:rFonts w:ascii="Calibri" w:hAnsi="Calibri" w:cs="Calibri"/>
                                  <w:b/>
                                  <w:bCs/>
                                  <w:color w:val="000000"/>
                                  <w:sz w:val="28"/>
                                  <w:szCs w:val="28"/>
                                  <w:u w:val="single"/>
                                </w:rPr>
                              </w:pPr>
                              <w:r>
                                <w:rPr>
                                  <w:rFonts w:ascii="Calibri" w:hAnsi="Calibri" w:cs="Calibri"/>
                                  <w:b/>
                                  <w:bCs/>
                                  <w:color w:val="000000"/>
                                  <w:sz w:val="28"/>
                                  <w:szCs w:val="28"/>
                                  <w:u w:val="single"/>
                                </w:rPr>
                                <w:t>Management while an inpatient</w:t>
                              </w:r>
                            </w:p>
                            <w:p w:rsidR="0044329F" w:rsidRPr="00893F32" w:rsidRDefault="0044329F" w:rsidP="00430375">
                              <w:pPr>
                                <w:autoSpaceDE w:val="0"/>
                                <w:autoSpaceDN w:val="0"/>
                                <w:adjustRightInd w:val="0"/>
                                <w:jc w:val="center"/>
                                <w:rPr>
                                  <w:rFonts w:ascii="Calibri" w:hAnsi="Calibri" w:cs="Calibri"/>
                                  <w:b/>
                                  <w:bCs/>
                                  <w:color w:val="000000"/>
                                  <w:sz w:val="28"/>
                                  <w:szCs w:val="28"/>
                                  <w:u w:val="single"/>
                                </w:rPr>
                              </w:pPr>
                            </w:p>
                            <w:p w:rsidR="0044329F" w:rsidRPr="00893F32"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sidRPr="00893F32">
                                <w:rPr>
                                  <w:rFonts w:ascii="Calibri" w:hAnsi="Calibri" w:cs="Calibri"/>
                                  <w:color w:val="000000"/>
                                  <w:sz w:val="28"/>
                                  <w:szCs w:val="28"/>
                                </w:rPr>
                                <w:t>BP 4 x daily</w:t>
                              </w:r>
                            </w:p>
                            <w:p w:rsidR="0044329F"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sidRPr="00893F32">
                                <w:rPr>
                                  <w:rFonts w:ascii="Calibri" w:hAnsi="Calibri" w:cs="Calibri"/>
                                  <w:color w:val="000000"/>
                                  <w:sz w:val="28"/>
                                  <w:szCs w:val="28"/>
                                </w:rPr>
                                <w:t>Daily urinalysis</w:t>
                              </w:r>
                            </w:p>
                            <w:p w:rsidR="0044329F" w:rsidRPr="00893F32"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Pr>
                                  <w:rFonts w:ascii="Calibri" w:hAnsi="Calibri" w:cs="Calibri"/>
                                  <w:color w:val="000000"/>
                                  <w:sz w:val="28"/>
                                  <w:szCs w:val="28"/>
                                </w:rPr>
                                <w:t>Daily CTGs</w:t>
                              </w:r>
                            </w:p>
                            <w:p w:rsidR="0044329F"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sidRPr="00893F32">
                                <w:rPr>
                                  <w:rFonts w:ascii="Calibri" w:hAnsi="Calibri" w:cs="Calibri"/>
                                  <w:color w:val="000000"/>
                                  <w:sz w:val="28"/>
                                  <w:szCs w:val="28"/>
                                </w:rPr>
                                <w:t>Renal function/Liver function/FBC</w:t>
                              </w:r>
                              <w:r>
                                <w:rPr>
                                  <w:rFonts w:ascii="Calibri" w:hAnsi="Calibri" w:cs="Calibri"/>
                                  <w:color w:val="000000"/>
                                  <w:sz w:val="28"/>
                                  <w:szCs w:val="28"/>
                                </w:rPr>
                                <w:t xml:space="preserve"> on admission – repeat weekly if normal</w:t>
                              </w:r>
                            </w:p>
                            <w:p w:rsidR="0044329F"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Pr>
                                  <w:rFonts w:ascii="Calibri" w:hAnsi="Calibri" w:cs="Calibri"/>
                                  <w:color w:val="000000"/>
                                  <w:sz w:val="28"/>
                                  <w:szCs w:val="28"/>
                                </w:rPr>
                                <w:t>Start treatment</w:t>
                              </w:r>
                              <w:r w:rsidRPr="003C5E03">
                                <w:rPr>
                                  <w:rFonts w:ascii="Calibri" w:hAnsi="Calibri" w:cs="Calibri"/>
                                  <w:b/>
                                  <w:bCs/>
                                  <w:color w:val="000000"/>
                                  <w:sz w:val="28"/>
                                  <w:szCs w:val="28"/>
                                </w:rPr>
                                <w:t xml:space="preserve"> to keep</w:t>
                              </w:r>
                              <w:r w:rsidRPr="003C5E03">
                                <w:rPr>
                                  <w:rFonts w:ascii="Calibri" w:hAnsi="Calibri" w:cs="Calibri"/>
                                  <w:color w:val="000000"/>
                                  <w:sz w:val="28"/>
                                  <w:szCs w:val="28"/>
                                </w:rPr>
                                <w:t xml:space="preserve"> BP ≤135/85</w:t>
                              </w:r>
                              <w:r>
                                <w:rPr>
                                  <w:rFonts w:ascii="Calibri" w:hAnsi="Calibri" w:cs="Calibri"/>
                                  <w:color w:val="000000"/>
                                  <w:sz w:val="28"/>
                                  <w:szCs w:val="28"/>
                                </w:rPr>
                                <w:t xml:space="preserve"> mmHg</w:t>
                              </w:r>
                            </w:p>
                            <w:p w:rsidR="0044329F" w:rsidRPr="003C5E03"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Pr>
                                  <w:rFonts w:ascii="Calibri" w:hAnsi="Calibri" w:cs="Calibri"/>
                                  <w:color w:val="000000"/>
                                  <w:sz w:val="28"/>
                                  <w:szCs w:val="28"/>
                                </w:rPr>
                                <w:t>Refer for g</w:t>
                              </w:r>
                              <w:r w:rsidRPr="003C5E03">
                                <w:rPr>
                                  <w:rFonts w:ascii="Calibri" w:hAnsi="Calibri" w:cs="Calibri"/>
                                  <w:color w:val="000000"/>
                                  <w:sz w:val="28"/>
                                  <w:szCs w:val="28"/>
                                </w:rPr>
                                <w:t>rowth scan</w:t>
                              </w:r>
                              <w:r>
                                <w:rPr>
                                  <w:rFonts w:ascii="Calibri" w:hAnsi="Calibri" w:cs="Calibri"/>
                                  <w:color w:val="000000"/>
                                  <w:sz w:val="28"/>
                                  <w:szCs w:val="28"/>
                                </w:rPr>
                                <w:t>, unless one done within the last 2 weeks</w:t>
                              </w:r>
                            </w:p>
                          </w:txbxContent>
                        </wps:txbx>
                        <wps:bodyPr rot="0" vert="horz" wrap="square" lIns="0" tIns="0" rIns="0" bIns="0" anchor="ctr" anchorCtr="0" upright="1">
                          <a:noAutofit/>
                        </wps:bodyPr>
                      </wps:wsp>
                      <wps:wsp>
                        <wps:cNvPr id="38" name="_s11275"/>
                        <wps:cNvSpPr>
                          <a:spLocks/>
                        </wps:cNvSpPr>
                        <wps:spPr bwMode="auto">
                          <a:xfrm>
                            <a:off x="5717" y="1449"/>
                            <a:ext cx="2566" cy="712"/>
                          </a:xfrm>
                          <a:prstGeom prst="roundRect">
                            <a:avLst>
                              <a:gd name="adj" fmla="val 16667"/>
                            </a:avLst>
                          </a:prstGeom>
                          <a:solidFill>
                            <a:srgbClr val="4F81BD"/>
                          </a:solidFill>
                          <a:ln w="9525">
                            <a:solidFill>
                              <a:srgbClr val="000000"/>
                            </a:solidFill>
                            <a:round/>
                            <a:headEnd/>
                            <a:tailEnd/>
                          </a:ln>
                        </wps:spPr>
                        <wps:txbx>
                          <w:txbxContent>
                            <w:p w:rsidR="0044329F" w:rsidRPr="00893F32" w:rsidRDefault="0044329F" w:rsidP="00430375">
                              <w:pPr>
                                <w:autoSpaceDE w:val="0"/>
                                <w:autoSpaceDN w:val="0"/>
                                <w:adjustRightInd w:val="0"/>
                                <w:jc w:val="center"/>
                                <w:rPr>
                                  <w:rFonts w:ascii="Calibri" w:hAnsi="Calibri" w:cs="Calibri"/>
                                  <w:b/>
                                  <w:bCs/>
                                  <w:color w:val="000000"/>
                                  <w:sz w:val="28"/>
                                  <w:szCs w:val="28"/>
                                  <w:u w:val="single"/>
                                </w:rPr>
                              </w:pPr>
                              <w:r w:rsidRPr="00893F32">
                                <w:rPr>
                                  <w:rFonts w:ascii="Calibri" w:hAnsi="Calibri" w:cs="Calibri"/>
                                  <w:b/>
                                  <w:bCs/>
                                  <w:color w:val="000000"/>
                                  <w:sz w:val="28"/>
                                  <w:szCs w:val="28"/>
                                  <w:u w:val="single"/>
                                </w:rPr>
                                <w:t>Consultant Mx Plan including</w:t>
                              </w:r>
                            </w:p>
                            <w:p w:rsidR="0044329F" w:rsidRDefault="0044329F" w:rsidP="004E3A51">
                              <w:pPr>
                                <w:autoSpaceDE w:val="0"/>
                                <w:autoSpaceDN w:val="0"/>
                                <w:adjustRightInd w:val="0"/>
                                <w:jc w:val="center"/>
                                <w:rPr>
                                  <w:rFonts w:ascii="Calibri" w:hAnsi="Calibri" w:cs="Calibri"/>
                                  <w:b/>
                                  <w:bCs/>
                                  <w:color w:val="FF0000"/>
                                  <w:sz w:val="28"/>
                                  <w:szCs w:val="28"/>
                                </w:rPr>
                              </w:pPr>
                            </w:p>
                            <w:p w:rsidR="0044329F" w:rsidRPr="0077495C" w:rsidRDefault="0044329F" w:rsidP="00B716E8">
                              <w:pPr>
                                <w:numPr>
                                  <w:ilvl w:val="0"/>
                                  <w:numId w:val="112"/>
                                </w:numPr>
                                <w:autoSpaceDE w:val="0"/>
                                <w:autoSpaceDN w:val="0"/>
                                <w:adjustRightInd w:val="0"/>
                                <w:jc w:val="center"/>
                                <w:rPr>
                                  <w:rFonts w:ascii="Calibri" w:hAnsi="Calibri" w:cs="Calibri"/>
                                  <w:b/>
                                  <w:bCs/>
                                  <w:sz w:val="28"/>
                                  <w:szCs w:val="28"/>
                                </w:rPr>
                              </w:pPr>
                              <w:r w:rsidRPr="0077495C">
                                <w:rPr>
                                  <w:rFonts w:ascii="Calibri" w:hAnsi="Calibri" w:cs="Calibri"/>
                                  <w:b/>
                                  <w:bCs/>
                                  <w:sz w:val="28"/>
                                  <w:szCs w:val="28"/>
                                </w:rPr>
                                <w:t>Aim to keep BP &lt;135/85 mmHg</w:t>
                              </w:r>
                            </w:p>
                            <w:p w:rsidR="0044329F" w:rsidRPr="0077495C" w:rsidRDefault="0044329F" w:rsidP="004E3A51">
                              <w:pPr>
                                <w:autoSpaceDE w:val="0"/>
                                <w:autoSpaceDN w:val="0"/>
                                <w:adjustRightInd w:val="0"/>
                                <w:jc w:val="center"/>
                                <w:rPr>
                                  <w:rFonts w:ascii="Calibri" w:hAnsi="Calibri" w:cs="Calibri"/>
                                  <w:b/>
                                  <w:bCs/>
                                  <w:sz w:val="28"/>
                                  <w:szCs w:val="28"/>
                                </w:rPr>
                              </w:pPr>
                            </w:p>
                            <w:p w:rsidR="0044329F" w:rsidRPr="0077495C" w:rsidRDefault="0044329F" w:rsidP="00B716E8">
                              <w:pPr>
                                <w:numPr>
                                  <w:ilvl w:val="0"/>
                                  <w:numId w:val="112"/>
                                </w:numPr>
                                <w:autoSpaceDE w:val="0"/>
                                <w:autoSpaceDN w:val="0"/>
                                <w:adjustRightInd w:val="0"/>
                                <w:jc w:val="center"/>
                                <w:rPr>
                                  <w:rFonts w:ascii="Calibri" w:hAnsi="Calibri" w:cs="Calibri"/>
                                  <w:b/>
                                  <w:bCs/>
                                  <w:sz w:val="28"/>
                                  <w:szCs w:val="28"/>
                                </w:rPr>
                              </w:pPr>
                              <w:r w:rsidRPr="0077495C">
                                <w:rPr>
                                  <w:rFonts w:ascii="Calibri" w:hAnsi="Calibri" w:cs="Calibri"/>
                                  <w:b/>
                                  <w:bCs/>
                                  <w:sz w:val="28"/>
                                  <w:szCs w:val="28"/>
                                </w:rPr>
                                <w:t>ANC with growth scans</w:t>
                              </w:r>
                              <w:r>
                                <w:rPr>
                                  <w:rFonts w:ascii="Calibri" w:hAnsi="Calibri" w:cs="Calibri"/>
                                  <w:b/>
                                  <w:bCs/>
                                  <w:sz w:val="28"/>
                                  <w:szCs w:val="28"/>
                                </w:rPr>
                                <w:t xml:space="preserve">: </w:t>
                              </w:r>
                              <w:r>
                                <w:rPr>
                                  <w:rFonts w:ascii="Calibri" w:hAnsi="Calibri" w:cs="Calibri"/>
                                  <w:sz w:val="28"/>
                                  <w:szCs w:val="28"/>
                                </w:rPr>
                                <w:t>every 2 weeks</w:t>
                              </w:r>
                            </w:p>
                            <w:p w:rsidR="0044329F" w:rsidRPr="0077495C" w:rsidRDefault="0044329F" w:rsidP="00430375">
                              <w:pPr>
                                <w:autoSpaceDE w:val="0"/>
                                <w:autoSpaceDN w:val="0"/>
                                <w:adjustRightInd w:val="0"/>
                                <w:jc w:val="center"/>
                                <w:rPr>
                                  <w:rFonts w:ascii="Calibri" w:hAnsi="Calibri" w:cs="Calibri"/>
                                  <w:b/>
                                  <w:bCs/>
                                  <w:sz w:val="28"/>
                                  <w:szCs w:val="28"/>
                                </w:rPr>
                              </w:pPr>
                            </w:p>
                            <w:p w:rsidR="0044329F" w:rsidRPr="0077495C" w:rsidRDefault="0044329F" w:rsidP="00B716E8">
                              <w:pPr>
                                <w:numPr>
                                  <w:ilvl w:val="0"/>
                                  <w:numId w:val="112"/>
                                </w:numPr>
                                <w:autoSpaceDE w:val="0"/>
                                <w:autoSpaceDN w:val="0"/>
                                <w:adjustRightInd w:val="0"/>
                                <w:jc w:val="center"/>
                                <w:rPr>
                                  <w:rFonts w:ascii="Calibri" w:hAnsi="Calibri" w:cs="Calibri"/>
                                  <w:sz w:val="28"/>
                                  <w:szCs w:val="28"/>
                                </w:rPr>
                              </w:pPr>
                              <w:r w:rsidRPr="0077495C">
                                <w:rPr>
                                  <w:rFonts w:ascii="Calibri" w:hAnsi="Calibri" w:cs="Calibri"/>
                                  <w:b/>
                                  <w:bCs/>
                                  <w:sz w:val="28"/>
                                  <w:szCs w:val="28"/>
                                </w:rPr>
                                <w:t>CMW:</w:t>
                              </w:r>
                              <w:r w:rsidRPr="0077495C">
                                <w:rPr>
                                  <w:rFonts w:ascii="Calibri" w:hAnsi="Calibri" w:cs="Calibri"/>
                                  <w:sz w:val="28"/>
                                  <w:szCs w:val="28"/>
                                </w:rPr>
                                <w:t xml:space="preserve"> BP &amp; urine twice </w:t>
                              </w:r>
                              <w:r>
                                <w:rPr>
                                  <w:rFonts w:ascii="Calibri" w:hAnsi="Calibri" w:cs="Calibri"/>
                                  <w:sz w:val="28"/>
                                  <w:szCs w:val="28"/>
                                </w:rPr>
                                <w:br/>
                              </w:r>
                              <w:r w:rsidRPr="0077495C">
                                <w:rPr>
                                  <w:rFonts w:ascii="Calibri" w:hAnsi="Calibri" w:cs="Calibri"/>
                                  <w:sz w:val="28"/>
                                  <w:szCs w:val="28"/>
                                </w:rPr>
                                <w:t>a week</w:t>
                              </w:r>
                              <w:r>
                                <w:rPr>
                                  <w:rFonts w:ascii="Calibri" w:hAnsi="Calibri" w:cs="Calibri"/>
                                  <w:sz w:val="28"/>
                                  <w:szCs w:val="28"/>
                                </w:rPr>
                                <w:t xml:space="preserve"> </w:t>
                              </w:r>
                              <w:r w:rsidRPr="0077495C">
                                <w:rPr>
                                  <w:rFonts w:ascii="Calibri" w:hAnsi="Calibri" w:cs="Calibri"/>
                                  <w:sz w:val="28"/>
                                  <w:szCs w:val="28"/>
                                </w:rPr>
                                <w:t>&amp; weekly PET bloods</w:t>
                              </w:r>
                            </w:p>
                            <w:p w:rsidR="0044329F" w:rsidRPr="0077495C" w:rsidRDefault="0044329F" w:rsidP="00430375">
                              <w:pPr>
                                <w:autoSpaceDE w:val="0"/>
                                <w:autoSpaceDN w:val="0"/>
                                <w:adjustRightInd w:val="0"/>
                                <w:jc w:val="center"/>
                                <w:rPr>
                                  <w:rFonts w:ascii="Calibri" w:hAnsi="Calibri" w:cs="Calibri"/>
                                  <w:sz w:val="28"/>
                                  <w:szCs w:val="28"/>
                                </w:rPr>
                              </w:pPr>
                            </w:p>
                            <w:p w:rsidR="0044329F" w:rsidRPr="0077495C" w:rsidRDefault="0044329F" w:rsidP="00B716E8">
                              <w:pPr>
                                <w:numPr>
                                  <w:ilvl w:val="0"/>
                                  <w:numId w:val="112"/>
                                </w:numPr>
                                <w:autoSpaceDE w:val="0"/>
                                <w:autoSpaceDN w:val="0"/>
                                <w:adjustRightInd w:val="0"/>
                                <w:jc w:val="center"/>
                                <w:rPr>
                                  <w:rFonts w:ascii="Calibri" w:hAnsi="Calibri" w:cs="Calibri"/>
                                  <w:sz w:val="28"/>
                                  <w:szCs w:val="28"/>
                                </w:rPr>
                              </w:pPr>
                              <w:r>
                                <w:rPr>
                                  <w:rFonts w:ascii="Calibri" w:hAnsi="Calibri" w:cs="Calibri"/>
                                  <w:b/>
                                  <w:bCs/>
                                  <w:sz w:val="28"/>
                                  <w:szCs w:val="28"/>
                                </w:rPr>
                                <w:t xml:space="preserve">Refer to </w:t>
                              </w:r>
                              <w:r w:rsidRPr="0077495C">
                                <w:rPr>
                                  <w:rFonts w:ascii="Calibri" w:hAnsi="Calibri" w:cs="Calibri"/>
                                  <w:b/>
                                  <w:bCs/>
                                  <w:sz w:val="28"/>
                                  <w:szCs w:val="28"/>
                                </w:rPr>
                                <w:t>AAU:</w:t>
                              </w:r>
                              <w:r w:rsidRPr="0077495C">
                                <w:rPr>
                                  <w:rFonts w:ascii="Calibri" w:hAnsi="Calibri" w:cs="Calibri"/>
                                  <w:sz w:val="28"/>
                                  <w:szCs w:val="28"/>
                                </w:rPr>
                                <w:t xml:space="preserve"> if develops </w:t>
                              </w:r>
                              <w:r>
                                <w:rPr>
                                  <w:rFonts w:ascii="Calibri" w:hAnsi="Calibri" w:cs="Calibri"/>
                                  <w:sz w:val="28"/>
                                  <w:szCs w:val="28"/>
                                </w:rPr>
                                <w:br/>
                              </w:r>
                              <w:r w:rsidRPr="0077495C">
                                <w:rPr>
                                  <w:rFonts w:ascii="Calibri" w:hAnsi="Arial" w:cs="Arial"/>
                                  <w:sz w:val="28"/>
                                  <w:szCs w:val="28"/>
                                </w:rPr>
                                <w:t>≥</w:t>
                              </w:r>
                              <w:r w:rsidRPr="0077495C">
                                <w:rPr>
                                  <w:rFonts w:ascii="Calibri" w:hAnsi="Calibri" w:cs="Calibri"/>
                                  <w:sz w:val="28"/>
                                  <w:szCs w:val="28"/>
                                </w:rPr>
                                <w:t xml:space="preserve"> + protein, BP &gt;140/90 or new blood abnormalities</w:t>
                              </w:r>
                            </w:p>
                            <w:p w:rsidR="0044329F" w:rsidRPr="008D23E5" w:rsidRDefault="0044329F" w:rsidP="00430375">
                              <w:pPr>
                                <w:autoSpaceDE w:val="0"/>
                                <w:autoSpaceDN w:val="0"/>
                                <w:adjustRightInd w:val="0"/>
                                <w:jc w:val="center"/>
                                <w:rPr>
                                  <w:rFonts w:ascii="Calibri" w:hAnsi="Calibri" w:cs="Calibri"/>
                                  <w:color w:val="000000"/>
                                  <w:sz w:val="17"/>
                                  <w:lang w:val="en-US"/>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210" style="position:absolute;margin-left:-11.65pt;margin-top:11.85pt;width:818.15pt;height:532.35pt;z-index:251696128" coordorigin="272,999" coordsize="8679,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">
                <v:rect id="AutoShape 4" o:spid="_x0000_s1211" style="position:absolute;left:272;top:999;width:8679;height:1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Q/MMA&#10;AADbAAAADwAAAGRycy9kb3ducmV2LnhtbESPT2sCMRTE7wW/Q3iCt5q1gpXVKGIp9GAL/sPrc/Pc&#10;LG5eliSr229vCgWPw8z8hpkvO1uLG/lQOVYwGmYgiAunKy4VHPafr1MQISJrrB2Tgl8KsFz0XuaY&#10;a3fnLd12sRQJwiFHBSbGJpcyFIYshqFriJN3cd5iTNKXUnu8J7it5VuWTaTFitOCwYbWhorrrrUK&#10;3s8fh3YcNq3OwurnqP32evo2Sg363WoGIlIXn+H/9pdWMB7B35f0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3Q/MMAAADbAAAADwAAAAAAAAAAAAAAAACYAgAAZHJzL2Rv&#10;d25yZXYueG1sUEsFBgAAAAAEAAQA9QAAAIgDAAAAAA==&#10;" filled="f" stroked="f">
                  <v:path arrowok="t"/>
                </v:rect>
                <v:shape id="_s11269" o:spid="_x0000_s1212" type="#_x0000_t34" style="position:absolute;left:5497;top:-54;width:180;height:282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E+8QAAADbAAAADwAAAGRycy9kb3ducmV2LnhtbESPT4vCMBTE7wt+h/CEva2pfxCpRlFh&#10;wR481HrQ27N5tsXmpTTZWr/9ZmHB4zAzv2FWm97UoqPWVZYVjEcRCOLc6ooLBefs+2sBwnlkjbVl&#10;UvAiB5v14GOFsbZPTqk7+UIECLsYFZTeN7GULi/JoBvZhjh4d9sa9EG2hdQtPgPc1HISRXNpsOKw&#10;UGJD+5Lyx+nHKMhslqTJyx19kt4u13uX9na2U+pz2G+XIDz1/h3+bx+0gukE/r6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cT7xAAAANsAAAAPAAAAAAAAAAAA&#10;AAAAAKECAABkcnMvZG93bnJldi54bWxQSwUGAAAAAAQABAD5AAAAkgMAAAAA&#10;" strokeweight="2.25pt">
                  <o:lock v:ext="edit" shapetype="f"/>
                </v:shape>
                <v:shape id="_s11270" o:spid="_x0000_s1213" type="#_x0000_t32" style="position:absolute;left:4175;top:1269;width: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5U88MAAADbAAAADwAAAGRycy9kb3ducmV2LnhtbESPT2sCMRTE74LfITyhF9GkClZWoyyi&#10;0Kt/SuntsXluFjcvyybV1U9vhEKPw8z8hlmuO1eLK7Wh8qzhfaxAEBfeVFxqOB13ozmIEJEN1p5J&#10;w50CrFf93hIz42+8p+shliJBOGSowcbYZFKGwpLDMPYNcfLOvnUYk2xLaVq8Jbir5USpmXRYcVqw&#10;2NDGUnE5/DoNhlV+f+y+f4bl16aw+fb8oaTU+m3Q5QsQkbr4H/5rfxoN0ym8vq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eVPPDAAAA2wAAAA8AAAAAAAAAAAAA&#10;AAAAoQIAAGRycy9kb3ducmV2LnhtbFBLBQYAAAAABAAEAPkAAACRAwAAAAA=&#10;" strokeweight="2.25pt">
                  <o:lock v:ext="edit" shapetype="f"/>
                </v:shape>
                <v:shape id="_s11271" o:spid="_x0000_s1214" type="#_x0000_t34" style="position:absolute;left:2723;top:-2;width:180;height:272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gHMsMAAADbAAAADwAAAGRycy9kb3ducmV2LnhtbESPwWrDMBBE74X8g9hAb42ctDTBjWxC&#10;IGAolMbJByzWRja1VsZSFfvvq0Khx2Fm3jD7crK9iDT6zrGC9SoDQdw43bFRcL2cnnYgfEDW2Dsm&#10;BTN5KIvFwx5z7e58plgHIxKEfY4K2hCGXErftGTRr9xAnLybGy2GJEcj9Yj3BLe93GTZq7TYcVpo&#10;caBjS81X/W0V2PgRzXSqjvFsNtv3zzjHWndKPS6nwxuIQFP4D/+1K63g+QV+v6Qf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IBzLDAAAA2wAAAA8AAAAAAAAAAAAA&#10;AAAAoQIAAGRycy9kb3ducmV2LnhtbFBLBQYAAAAABAAEAPkAAACRAwAAAAA=&#10;" strokeweight="2.25pt">
                  <o:lock v:ext="edit" shapetype="f"/>
                </v:shape>
                <v:roundrect id="_s11272" o:spid="_x0000_s1215" style="position:absolute;left:3148;top:1012;width:2053;height: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tkcIA&#10;AADbAAAADwAAAGRycy9kb3ducmV2LnhtbESPQYvCMBSE7wv+h/CEva2pikWrUVRwWY+6FTw+mmdb&#10;bV5Kk2r33xtB2OMwM98wi1VnKnGnxpWWFQwHEQjizOqScwXp7+5rCsJ5ZI2VZVLwRw5Wy97HAhNt&#10;H3yg+9HnIkDYJaig8L5OpHRZQQbdwNbEwbvYxqAPssmlbvAR4KaSoyiKpcGSw0KBNW0Lym7H1iho&#10;M9azayTTc/xN7foa16fhZq/UZ79bz0F46vx/+N3+0QrGE3h9C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m2RwgAAANsAAAAPAAAAAAAAAAAAAAAAAJgCAABkcnMvZG93&#10;bnJldi54bWxQSwUGAAAAAAQABAD1AAAAhwMAAAAA&#10;" fillcolor="#4f81bd">
                  <v:path arrowok="t"/>
                  <v:textbox inset="0,0,0,0">
                    <w:txbxContent>
                      <w:p w:rsidR="0044329F" w:rsidRPr="00893F32" w:rsidRDefault="0044329F" w:rsidP="00430375">
                        <w:pPr>
                          <w:autoSpaceDE w:val="0"/>
                          <w:autoSpaceDN w:val="0"/>
                          <w:adjustRightInd w:val="0"/>
                          <w:jc w:val="center"/>
                          <w:rPr>
                            <w:rFonts w:ascii="Calibri" w:hAnsi="Calibri" w:cs="Calibri"/>
                            <w:b/>
                            <w:bCs/>
                            <w:color w:val="000000"/>
                            <w:sz w:val="28"/>
                            <w:szCs w:val="28"/>
                          </w:rPr>
                        </w:pPr>
                        <w:r w:rsidRPr="00893F32">
                          <w:rPr>
                            <w:rFonts w:ascii="Calibri" w:hAnsi="Calibri" w:cs="Calibri"/>
                            <w:b/>
                            <w:bCs/>
                            <w:color w:val="000000"/>
                            <w:sz w:val="28"/>
                            <w:szCs w:val="28"/>
                          </w:rPr>
                          <w:t>Severe Gestational</w:t>
                        </w:r>
                      </w:p>
                      <w:p w:rsidR="0044329F" w:rsidRPr="00893F32" w:rsidRDefault="0044329F" w:rsidP="00430375">
                        <w:pPr>
                          <w:autoSpaceDE w:val="0"/>
                          <w:autoSpaceDN w:val="0"/>
                          <w:adjustRightInd w:val="0"/>
                          <w:jc w:val="center"/>
                          <w:rPr>
                            <w:rFonts w:ascii="Calibri" w:hAnsi="Calibri" w:cs="Calibri"/>
                            <w:b/>
                            <w:bCs/>
                            <w:color w:val="000000"/>
                            <w:sz w:val="28"/>
                            <w:szCs w:val="28"/>
                          </w:rPr>
                        </w:pPr>
                        <w:r w:rsidRPr="00893F32">
                          <w:rPr>
                            <w:rFonts w:ascii="Calibri" w:hAnsi="Calibri" w:cs="Calibri"/>
                            <w:b/>
                            <w:bCs/>
                            <w:color w:val="000000"/>
                            <w:sz w:val="28"/>
                            <w:szCs w:val="28"/>
                          </w:rPr>
                          <w:t xml:space="preserve"> Hypertension</w:t>
                        </w:r>
                      </w:p>
                      <w:p w:rsidR="0044329F" w:rsidRPr="00893F32" w:rsidRDefault="0044329F" w:rsidP="00430375">
                        <w:pPr>
                          <w:autoSpaceDE w:val="0"/>
                          <w:autoSpaceDN w:val="0"/>
                          <w:adjustRightInd w:val="0"/>
                          <w:jc w:val="center"/>
                          <w:rPr>
                            <w:rFonts w:ascii="Calibri" w:hAnsi="Calibri" w:cs="Calibri"/>
                            <w:b/>
                            <w:bCs/>
                            <w:color w:val="000000"/>
                            <w:sz w:val="28"/>
                            <w:szCs w:val="28"/>
                          </w:rPr>
                        </w:pPr>
                        <w:r w:rsidRPr="00893F32">
                          <w:rPr>
                            <w:rFonts w:ascii="Calibri" w:hAnsi="Calibri" w:cs="Calibri"/>
                            <w:b/>
                            <w:bCs/>
                            <w:color w:val="000000"/>
                            <w:sz w:val="28"/>
                            <w:szCs w:val="28"/>
                          </w:rPr>
                          <w:t xml:space="preserve"> BP</w:t>
                        </w:r>
                        <w:r w:rsidRPr="00893F32">
                          <w:rPr>
                            <w:rFonts w:ascii="Calibri" w:hAnsi="Arial" w:cs="Arial"/>
                            <w:b/>
                            <w:bCs/>
                            <w:color w:val="000000"/>
                            <w:sz w:val="28"/>
                            <w:szCs w:val="28"/>
                          </w:rPr>
                          <w:t>≥</w:t>
                        </w:r>
                        <w:r w:rsidRPr="00893F32">
                          <w:rPr>
                            <w:rFonts w:ascii="Calibri" w:hAnsi="Calibri" w:cs="Calibri"/>
                            <w:b/>
                            <w:bCs/>
                            <w:color w:val="000000"/>
                            <w:sz w:val="28"/>
                            <w:szCs w:val="28"/>
                          </w:rPr>
                          <w:t xml:space="preserve"> 160/110 mmHg</w:t>
                        </w:r>
                      </w:p>
                      <w:p w:rsidR="0044329F" w:rsidRPr="00893F32" w:rsidRDefault="0044329F" w:rsidP="00430375">
                        <w:pPr>
                          <w:autoSpaceDE w:val="0"/>
                          <w:autoSpaceDN w:val="0"/>
                          <w:adjustRightInd w:val="0"/>
                          <w:jc w:val="center"/>
                          <w:rPr>
                            <w:rFonts w:ascii="Calibri" w:hAnsi="Calibri" w:cs="Calibri"/>
                            <w:b/>
                            <w:bCs/>
                            <w:color w:val="000000"/>
                            <w:sz w:val="28"/>
                            <w:szCs w:val="28"/>
                          </w:rPr>
                        </w:pPr>
                        <w:r w:rsidRPr="00893F32">
                          <w:rPr>
                            <w:rFonts w:ascii="Calibri" w:hAnsi="Calibri" w:cs="Calibri"/>
                            <w:b/>
                            <w:bCs/>
                            <w:color w:val="000000"/>
                            <w:sz w:val="28"/>
                            <w:szCs w:val="28"/>
                          </w:rPr>
                          <w:t>No proteinuria</w:t>
                        </w:r>
                      </w:p>
                    </w:txbxContent>
                  </v:textbox>
                </v:roundrect>
                <v:roundrect id="_s11273" o:spid="_x0000_s1216" style="position:absolute;left:272;top:1449;width:2360;height:6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z5sEA&#10;AADbAAAADwAAAGRycy9kb3ducmV2LnhtbESPzarCMBSE9xd8h3AEd9dUhXKtRlFB0aV/4PLQHNtq&#10;c1KaVOvbG0G4y2FmvmGm89aU4kG1KywrGPQjEMSp1QVnCk7H9e8fCOeRNZaWScGLHMxnnZ8pJto+&#10;eU+Pg89EgLBLUEHufZVI6dKcDLq+rYiDd7W1QR9knUld4zPATSmHURRLgwWHhRwrWuWU3g+NUdCk&#10;rMe3SJ4u8YaaxS2uzoPlTqlet11MQHhq/X/4295qBaMYPl/CD5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w8+bBAAAA2wAAAA8AAAAAAAAAAAAAAAAAmAIAAGRycy9kb3du&#10;cmV2LnhtbFBLBQYAAAAABAAEAPUAAACGAwAAAAA=&#10;" fillcolor="#4f81bd">
                  <v:path arrowok="t"/>
                  <v:textbox inset="0,0,0,0">
                    <w:txbxContent>
                      <w:p w:rsidR="0044329F" w:rsidRDefault="0044329F" w:rsidP="00430375">
                        <w:pPr>
                          <w:autoSpaceDE w:val="0"/>
                          <w:autoSpaceDN w:val="0"/>
                          <w:adjustRightInd w:val="0"/>
                          <w:jc w:val="center"/>
                          <w:rPr>
                            <w:rFonts w:ascii="Calibri" w:hAnsi="Calibri" w:cs="Calibri"/>
                            <w:b/>
                            <w:bCs/>
                            <w:color w:val="000000"/>
                            <w:sz w:val="28"/>
                            <w:szCs w:val="28"/>
                            <w:u w:val="single"/>
                          </w:rPr>
                        </w:pPr>
                        <w:r w:rsidRPr="00893F32">
                          <w:rPr>
                            <w:rFonts w:ascii="Calibri" w:hAnsi="Calibri" w:cs="Calibri"/>
                            <w:b/>
                            <w:bCs/>
                            <w:color w:val="000000"/>
                            <w:sz w:val="28"/>
                            <w:szCs w:val="28"/>
                            <w:u w:val="single"/>
                          </w:rPr>
                          <w:t xml:space="preserve">Refer to </w:t>
                        </w:r>
                        <w:r>
                          <w:rPr>
                            <w:rFonts w:ascii="Calibri" w:hAnsi="Calibri" w:cs="Calibri"/>
                            <w:b/>
                            <w:bCs/>
                            <w:color w:val="000000"/>
                            <w:sz w:val="28"/>
                            <w:szCs w:val="28"/>
                            <w:u w:val="single"/>
                          </w:rPr>
                          <w:t>AAU</w:t>
                        </w:r>
                      </w:p>
                      <w:p w:rsidR="0044329F" w:rsidRPr="00893F32" w:rsidRDefault="0044329F" w:rsidP="00430375">
                        <w:pPr>
                          <w:autoSpaceDE w:val="0"/>
                          <w:autoSpaceDN w:val="0"/>
                          <w:adjustRightInd w:val="0"/>
                          <w:jc w:val="center"/>
                          <w:rPr>
                            <w:rFonts w:ascii="Calibri" w:hAnsi="Calibri" w:cs="Calibri"/>
                            <w:b/>
                            <w:bCs/>
                            <w:color w:val="000000"/>
                            <w:sz w:val="28"/>
                            <w:szCs w:val="28"/>
                            <w:u w:val="single"/>
                          </w:rPr>
                        </w:pPr>
                      </w:p>
                      <w:p w:rsidR="0044329F" w:rsidRPr="003C5E03" w:rsidRDefault="0044329F" w:rsidP="00B716E8">
                        <w:pPr>
                          <w:numPr>
                            <w:ilvl w:val="0"/>
                            <w:numId w:val="111"/>
                          </w:numPr>
                          <w:autoSpaceDE w:val="0"/>
                          <w:autoSpaceDN w:val="0"/>
                          <w:adjustRightInd w:val="0"/>
                          <w:spacing w:line="360" w:lineRule="auto"/>
                          <w:rPr>
                            <w:rFonts w:ascii="Calibri" w:hAnsi="Calibri" w:cs="Calibri"/>
                            <w:b/>
                            <w:bCs/>
                            <w:color w:val="000000"/>
                            <w:sz w:val="28"/>
                            <w:szCs w:val="28"/>
                          </w:rPr>
                        </w:pPr>
                        <w:r w:rsidRPr="003C5E03">
                          <w:rPr>
                            <w:rFonts w:ascii="Calibri" w:hAnsi="Calibri" w:cs="Calibri"/>
                            <w:b/>
                            <w:bCs/>
                            <w:color w:val="000000"/>
                            <w:sz w:val="28"/>
                            <w:szCs w:val="28"/>
                          </w:rPr>
                          <w:t>ADMIT</w:t>
                        </w:r>
                      </w:p>
                      <w:p w:rsidR="0044329F" w:rsidRPr="003C5E03" w:rsidRDefault="0044329F" w:rsidP="00B716E8">
                        <w:pPr>
                          <w:numPr>
                            <w:ilvl w:val="0"/>
                            <w:numId w:val="111"/>
                          </w:numPr>
                          <w:autoSpaceDE w:val="0"/>
                          <w:autoSpaceDN w:val="0"/>
                          <w:adjustRightInd w:val="0"/>
                          <w:spacing w:line="360" w:lineRule="auto"/>
                          <w:rPr>
                            <w:rFonts w:ascii="Calibri" w:hAnsi="Calibri" w:cs="Calibri"/>
                            <w:color w:val="000000"/>
                            <w:sz w:val="28"/>
                            <w:szCs w:val="28"/>
                          </w:rPr>
                        </w:pPr>
                        <w:r w:rsidRPr="003C5E03">
                          <w:rPr>
                            <w:rFonts w:ascii="Calibri" w:hAnsi="Calibri" w:cs="Calibri"/>
                            <w:color w:val="000000"/>
                            <w:sz w:val="28"/>
                            <w:szCs w:val="28"/>
                          </w:rPr>
                          <w:t>Cardiotocograph (CTG)</w:t>
                        </w:r>
                      </w:p>
                      <w:p w:rsidR="0044329F" w:rsidRPr="003C5E03" w:rsidRDefault="0044329F" w:rsidP="00B716E8">
                        <w:pPr>
                          <w:numPr>
                            <w:ilvl w:val="0"/>
                            <w:numId w:val="111"/>
                          </w:numPr>
                          <w:autoSpaceDE w:val="0"/>
                          <w:autoSpaceDN w:val="0"/>
                          <w:adjustRightInd w:val="0"/>
                          <w:spacing w:line="360" w:lineRule="auto"/>
                          <w:rPr>
                            <w:rFonts w:ascii="Calibri" w:hAnsi="Calibri" w:cs="Calibri"/>
                            <w:color w:val="000000"/>
                            <w:sz w:val="28"/>
                            <w:szCs w:val="28"/>
                          </w:rPr>
                        </w:pPr>
                        <w:r w:rsidRPr="003C5E03">
                          <w:rPr>
                            <w:rFonts w:ascii="Calibri" w:hAnsi="Calibri" w:cs="Calibri"/>
                            <w:color w:val="000000"/>
                            <w:sz w:val="28"/>
                            <w:szCs w:val="28"/>
                          </w:rPr>
                          <w:t>BP monitoring every 15-30 mins until BP &lt;159/109</w:t>
                        </w:r>
                      </w:p>
                      <w:p w:rsidR="0044329F" w:rsidRPr="003C5E03" w:rsidRDefault="0044329F" w:rsidP="00B716E8">
                        <w:pPr>
                          <w:numPr>
                            <w:ilvl w:val="0"/>
                            <w:numId w:val="111"/>
                          </w:numPr>
                          <w:autoSpaceDE w:val="0"/>
                          <w:autoSpaceDN w:val="0"/>
                          <w:adjustRightInd w:val="0"/>
                          <w:spacing w:line="360" w:lineRule="auto"/>
                          <w:rPr>
                            <w:rFonts w:ascii="Calibri" w:hAnsi="Calibri" w:cs="Calibri"/>
                            <w:color w:val="000000"/>
                            <w:sz w:val="28"/>
                            <w:szCs w:val="28"/>
                          </w:rPr>
                        </w:pPr>
                        <w:r w:rsidRPr="003C5E03">
                          <w:rPr>
                            <w:rFonts w:ascii="Calibri" w:hAnsi="Calibri" w:cs="Calibri"/>
                            <w:color w:val="000000"/>
                            <w:sz w:val="28"/>
                            <w:szCs w:val="28"/>
                          </w:rPr>
                          <w:t xml:space="preserve">Consider </w:t>
                        </w:r>
                        <w:proofErr w:type="spellStart"/>
                        <w:r w:rsidRPr="003C5E03">
                          <w:rPr>
                            <w:rFonts w:ascii="Calibri" w:hAnsi="Calibri" w:cs="Calibri"/>
                            <w:color w:val="000000"/>
                            <w:sz w:val="28"/>
                            <w:szCs w:val="28"/>
                          </w:rPr>
                          <w:t>PGlF</w:t>
                        </w:r>
                        <w:proofErr w:type="spellEnd"/>
                        <w:r w:rsidRPr="003C5E03">
                          <w:rPr>
                            <w:rFonts w:ascii="Calibri" w:hAnsi="Calibri" w:cs="Calibri"/>
                            <w:color w:val="000000"/>
                            <w:sz w:val="28"/>
                            <w:szCs w:val="28"/>
                          </w:rPr>
                          <w:t xml:space="preserve"> testing – see appendix 12</w:t>
                        </w:r>
                      </w:p>
                      <w:p w:rsidR="0044329F" w:rsidRPr="003C5E03" w:rsidRDefault="0044329F" w:rsidP="00B716E8">
                        <w:pPr>
                          <w:numPr>
                            <w:ilvl w:val="0"/>
                            <w:numId w:val="111"/>
                          </w:numPr>
                          <w:autoSpaceDE w:val="0"/>
                          <w:autoSpaceDN w:val="0"/>
                          <w:adjustRightInd w:val="0"/>
                          <w:spacing w:line="360" w:lineRule="auto"/>
                          <w:rPr>
                            <w:rFonts w:ascii="Calibri" w:hAnsi="Calibri" w:cs="Calibri"/>
                            <w:color w:val="000000"/>
                            <w:sz w:val="28"/>
                            <w:szCs w:val="28"/>
                          </w:rPr>
                        </w:pPr>
                        <w:r w:rsidRPr="003C5E03">
                          <w:rPr>
                            <w:rFonts w:ascii="Calibri" w:hAnsi="Calibri" w:cs="Calibri"/>
                            <w:color w:val="000000"/>
                            <w:sz w:val="28"/>
                            <w:szCs w:val="28"/>
                          </w:rPr>
                          <w:t>Obstetric review  - to commence treatment ASAP</w:t>
                        </w:r>
                      </w:p>
                      <w:p w:rsidR="0044329F" w:rsidRPr="003C5E03" w:rsidRDefault="0044329F" w:rsidP="003C5E03">
                        <w:pPr>
                          <w:autoSpaceDE w:val="0"/>
                          <w:autoSpaceDN w:val="0"/>
                          <w:adjustRightInd w:val="0"/>
                          <w:ind w:left="720"/>
                          <w:rPr>
                            <w:rFonts w:ascii="Calibri" w:hAnsi="Calibri" w:cs="Calibri"/>
                            <w:color w:val="000000"/>
                            <w:sz w:val="28"/>
                            <w:szCs w:val="28"/>
                          </w:rPr>
                        </w:pPr>
                      </w:p>
                    </w:txbxContent>
                  </v:textbox>
                </v:roundrect>
                <v:roundrect id="_s11274" o:spid="_x0000_s1217" style="position:absolute;left:2776;top:1449;width:2797;height:6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WfcMA&#10;AADbAAAADwAAAGRycy9kb3ducmV2LnhtbESPQWvCQBSE70L/w/IKvZmNFWIbs4otWOrRmEKPj+wz&#10;ic2+DdmNSf+9Wyh4HGbmGybbTqYVV+pdY1nBIopBEJdWN1wpKE77+QsI55E1tpZJwS852G4eZhmm&#10;2o58pGvuKxEg7FJUUHvfpVK6siaDLrIdcfDOtjfog+wrqXscA9y08jmOE2mw4bBQY0fvNZU/+WAU&#10;DCXr10ssi+/kg4bdJem+Fm8HpZ4ep90ahKfJ38P/7U+tYLmCvy/h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xWfcMAAADbAAAADwAAAAAAAAAAAAAAAACYAgAAZHJzL2Rv&#10;d25yZXYueG1sUEsFBgAAAAAEAAQA9QAAAIgDAAAAAA==&#10;" fillcolor="#4f81bd">
                  <v:path arrowok="t"/>
                  <v:textbox inset="0,0,0,0">
                    <w:txbxContent>
                      <w:p w:rsidR="0044329F" w:rsidRDefault="0044329F" w:rsidP="00430375">
                        <w:pPr>
                          <w:autoSpaceDE w:val="0"/>
                          <w:autoSpaceDN w:val="0"/>
                          <w:adjustRightInd w:val="0"/>
                          <w:jc w:val="center"/>
                          <w:rPr>
                            <w:rFonts w:ascii="Calibri" w:hAnsi="Calibri" w:cs="Calibri"/>
                            <w:b/>
                            <w:bCs/>
                            <w:color w:val="000000"/>
                            <w:sz w:val="28"/>
                            <w:szCs w:val="28"/>
                            <w:u w:val="single"/>
                          </w:rPr>
                        </w:pPr>
                        <w:r>
                          <w:rPr>
                            <w:rFonts w:ascii="Calibri" w:hAnsi="Calibri" w:cs="Calibri"/>
                            <w:b/>
                            <w:bCs/>
                            <w:color w:val="000000"/>
                            <w:sz w:val="28"/>
                            <w:szCs w:val="28"/>
                            <w:u w:val="single"/>
                          </w:rPr>
                          <w:t>Management while an inpatient</w:t>
                        </w:r>
                      </w:p>
                      <w:p w:rsidR="0044329F" w:rsidRPr="00893F32" w:rsidRDefault="0044329F" w:rsidP="00430375">
                        <w:pPr>
                          <w:autoSpaceDE w:val="0"/>
                          <w:autoSpaceDN w:val="0"/>
                          <w:adjustRightInd w:val="0"/>
                          <w:jc w:val="center"/>
                          <w:rPr>
                            <w:rFonts w:ascii="Calibri" w:hAnsi="Calibri" w:cs="Calibri"/>
                            <w:b/>
                            <w:bCs/>
                            <w:color w:val="000000"/>
                            <w:sz w:val="28"/>
                            <w:szCs w:val="28"/>
                            <w:u w:val="single"/>
                          </w:rPr>
                        </w:pPr>
                      </w:p>
                      <w:p w:rsidR="0044329F" w:rsidRPr="00893F32"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sidRPr="00893F32">
                          <w:rPr>
                            <w:rFonts w:ascii="Calibri" w:hAnsi="Calibri" w:cs="Calibri"/>
                            <w:color w:val="000000"/>
                            <w:sz w:val="28"/>
                            <w:szCs w:val="28"/>
                          </w:rPr>
                          <w:t>BP 4 x daily</w:t>
                        </w:r>
                      </w:p>
                      <w:p w:rsidR="0044329F"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sidRPr="00893F32">
                          <w:rPr>
                            <w:rFonts w:ascii="Calibri" w:hAnsi="Calibri" w:cs="Calibri"/>
                            <w:color w:val="000000"/>
                            <w:sz w:val="28"/>
                            <w:szCs w:val="28"/>
                          </w:rPr>
                          <w:t>Daily urinalysis</w:t>
                        </w:r>
                      </w:p>
                      <w:p w:rsidR="0044329F" w:rsidRPr="00893F32"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Pr>
                            <w:rFonts w:ascii="Calibri" w:hAnsi="Calibri" w:cs="Calibri"/>
                            <w:color w:val="000000"/>
                            <w:sz w:val="28"/>
                            <w:szCs w:val="28"/>
                          </w:rPr>
                          <w:t>Daily CTGs</w:t>
                        </w:r>
                      </w:p>
                      <w:p w:rsidR="0044329F"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sidRPr="00893F32">
                          <w:rPr>
                            <w:rFonts w:ascii="Calibri" w:hAnsi="Calibri" w:cs="Calibri"/>
                            <w:color w:val="000000"/>
                            <w:sz w:val="28"/>
                            <w:szCs w:val="28"/>
                          </w:rPr>
                          <w:t>Renal function/Liver function/FBC</w:t>
                        </w:r>
                        <w:r>
                          <w:rPr>
                            <w:rFonts w:ascii="Calibri" w:hAnsi="Calibri" w:cs="Calibri"/>
                            <w:color w:val="000000"/>
                            <w:sz w:val="28"/>
                            <w:szCs w:val="28"/>
                          </w:rPr>
                          <w:t xml:space="preserve"> on admission – repeat weekly if normal</w:t>
                        </w:r>
                      </w:p>
                      <w:p w:rsidR="0044329F"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Pr>
                            <w:rFonts w:ascii="Calibri" w:hAnsi="Calibri" w:cs="Calibri"/>
                            <w:color w:val="000000"/>
                            <w:sz w:val="28"/>
                            <w:szCs w:val="28"/>
                          </w:rPr>
                          <w:t>Start treatment</w:t>
                        </w:r>
                        <w:r w:rsidRPr="003C5E03">
                          <w:rPr>
                            <w:rFonts w:ascii="Calibri" w:hAnsi="Calibri" w:cs="Calibri"/>
                            <w:b/>
                            <w:bCs/>
                            <w:color w:val="000000"/>
                            <w:sz w:val="28"/>
                            <w:szCs w:val="28"/>
                          </w:rPr>
                          <w:t xml:space="preserve"> to keep</w:t>
                        </w:r>
                        <w:r w:rsidRPr="003C5E03">
                          <w:rPr>
                            <w:rFonts w:ascii="Calibri" w:hAnsi="Calibri" w:cs="Calibri"/>
                            <w:color w:val="000000"/>
                            <w:sz w:val="28"/>
                            <w:szCs w:val="28"/>
                          </w:rPr>
                          <w:t xml:space="preserve"> BP ≤135/85</w:t>
                        </w:r>
                        <w:r>
                          <w:rPr>
                            <w:rFonts w:ascii="Calibri" w:hAnsi="Calibri" w:cs="Calibri"/>
                            <w:color w:val="000000"/>
                            <w:sz w:val="28"/>
                            <w:szCs w:val="28"/>
                          </w:rPr>
                          <w:t xml:space="preserve"> mmHg</w:t>
                        </w:r>
                      </w:p>
                      <w:p w:rsidR="0044329F" w:rsidRPr="003C5E03"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Pr>
                            <w:rFonts w:ascii="Calibri" w:hAnsi="Calibri" w:cs="Calibri"/>
                            <w:color w:val="000000"/>
                            <w:sz w:val="28"/>
                            <w:szCs w:val="28"/>
                          </w:rPr>
                          <w:t>Refer for g</w:t>
                        </w:r>
                        <w:r w:rsidRPr="003C5E03">
                          <w:rPr>
                            <w:rFonts w:ascii="Calibri" w:hAnsi="Calibri" w:cs="Calibri"/>
                            <w:color w:val="000000"/>
                            <w:sz w:val="28"/>
                            <w:szCs w:val="28"/>
                          </w:rPr>
                          <w:t>rowth scan</w:t>
                        </w:r>
                        <w:r>
                          <w:rPr>
                            <w:rFonts w:ascii="Calibri" w:hAnsi="Calibri" w:cs="Calibri"/>
                            <w:color w:val="000000"/>
                            <w:sz w:val="28"/>
                            <w:szCs w:val="28"/>
                          </w:rPr>
                          <w:t>, unless one done within the last 2 weeks</w:t>
                        </w:r>
                      </w:p>
                    </w:txbxContent>
                  </v:textbox>
                </v:roundrect>
                <v:roundrect id="_s11275" o:spid="_x0000_s1218" style="position:absolute;left:5717;top:1449;width:2566;height:7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CD78A&#10;AADbAAAADwAAAGRycy9kb3ducmV2LnhtbERPTYvCMBC9C/sfwgh701QXilajdIVd9Kh2YY9DM7bV&#10;ZlKatNZ/bw6Cx8f7Xm8HU4ueWldZVjCbRiCIc6srLhRk55/JAoTzyBpry6TgQQ62m4/RGhNt73yk&#10;/uQLEULYJaig9L5JpHR5SQbd1DbEgbvY1qAPsC2kbvEewk0t51EUS4MVh4YSG9qVlN9OnVHQ5ayX&#10;10hm//Evdek1bv5m3welPsdDugLhafBv8cu91wq+wtjwJfw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Y8IPvwAAANsAAAAPAAAAAAAAAAAAAAAAAJgCAABkcnMvZG93bnJl&#10;di54bWxQSwUGAAAAAAQABAD1AAAAhAMAAAAA&#10;" fillcolor="#4f81bd">
                  <v:path arrowok="t"/>
                  <v:textbox inset="0,0,0,0">
                    <w:txbxContent>
                      <w:p w:rsidR="0044329F" w:rsidRPr="00893F32" w:rsidRDefault="0044329F" w:rsidP="00430375">
                        <w:pPr>
                          <w:autoSpaceDE w:val="0"/>
                          <w:autoSpaceDN w:val="0"/>
                          <w:adjustRightInd w:val="0"/>
                          <w:jc w:val="center"/>
                          <w:rPr>
                            <w:rFonts w:ascii="Calibri" w:hAnsi="Calibri" w:cs="Calibri"/>
                            <w:b/>
                            <w:bCs/>
                            <w:color w:val="000000"/>
                            <w:sz w:val="28"/>
                            <w:szCs w:val="28"/>
                            <w:u w:val="single"/>
                          </w:rPr>
                        </w:pPr>
                        <w:r w:rsidRPr="00893F32">
                          <w:rPr>
                            <w:rFonts w:ascii="Calibri" w:hAnsi="Calibri" w:cs="Calibri"/>
                            <w:b/>
                            <w:bCs/>
                            <w:color w:val="000000"/>
                            <w:sz w:val="28"/>
                            <w:szCs w:val="28"/>
                            <w:u w:val="single"/>
                          </w:rPr>
                          <w:t>Consultant Mx Plan including</w:t>
                        </w:r>
                      </w:p>
                      <w:p w:rsidR="0044329F" w:rsidRDefault="0044329F" w:rsidP="004E3A51">
                        <w:pPr>
                          <w:autoSpaceDE w:val="0"/>
                          <w:autoSpaceDN w:val="0"/>
                          <w:adjustRightInd w:val="0"/>
                          <w:jc w:val="center"/>
                          <w:rPr>
                            <w:rFonts w:ascii="Calibri" w:hAnsi="Calibri" w:cs="Calibri"/>
                            <w:b/>
                            <w:bCs/>
                            <w:color w:val="FF0000"/>
                            <w:sz w:val="28"/>
                            <w:szCs w:val="28"/>
                          </w:rPr>
                        </w:pPr>
                      </w:p>
                      <w:p w:rsidR="0044329F" w:rsidRPr="0077495C" w:rsidRDefault="0044329F" w:rsidP="00B716E8">
                        <w:pPr>
                          <w:numPr>
                            <w:ilvl w:val="0"/>
                            <w:numId w:val="112"/>
                          </w:numPr>
                          <w:autoSpaceDE w:val="0"/>
                          <w:autoSpaceDN w:val="0"/>
                          <w:adjustRightInd w:val="0"/>
                          <w:jc w:val="center"/>
                          <w:rPr>
                            <w:rFonts w:ascii="Calibri" w:hAnsi="Calibri" w:cs="Calibri"/>
                            <w:b/>
                            <w:bCs/>
                            <w:sz w:val="28"/>
                            <w:szCs w:val="28"/>
                          </w:rPr>
                        </w:pPr>
                        <w:r w:rsidRPr="0077495C">
                          <w:rPr>
                            <w:rFonts w:ascii="Calibri" w:hAnsi="Calibri" w:cs="Calibri"/>
                            <w:b/>
                            <w:bCs/>
                            <w:sz w:val="28"/>
                            <w:szCs w:val="28"/>
                          </w:rPr>
                          <w:t>Aim to keep BP &lt;135/85 mmHg</w:t>
                        </w:r>
                      </w:p>
                      <w:p w:rsidR="0044329F" w:rsidRPr="0077495C" w:rsidRDefault="0044329F" w:rsidP="004E3A51">
                        <w:pPr>
                          <w:autoSpaceDE w:val="0"/>
                          <w:autoSpaceDN w:val="0"/>
                          <w:adjustRightInd w:val="0"/>
                          <w:jc w:val="center"/>
                          <w:rPr>
                            <w:rFonts w:ascii="Calibri" w:hAnsi="Calibri" w:cs="Calibri"/>
                            <w:b/>
                            <w:bCs/>
                            <w:sz w:val="28"/>
                            <w:szCs w:val="28"/>
                          </w:rPr>
                        </w:pPr>
                      </w:p>
                      <w:p w:rsidR="0044329F" w:rsidRPr="0077495C" w:rsidRDefault="0044329F" w:rsidP="00B716E8">
                        <w:pPr>
                          <w:numPr>
                            <w:ilvl w:val="0"/>
                            <w:numId w:val="112"/>
                          </w:numPr>
                          <w:autoSpaceDE w:val="0"/>
                          <w:autoSpaceDN w:val="0"/>
                          <w:adjustRightInd w:val="0"/>
                          <w:jc w:val="center"/>
                          <w:rPr>
                            <w:rFonts w:ascii="Calibri" w:hAnsi="Calibri" w:cs="Calibri"/>
                            <w:b/>
                            <w:bCs/>
                            <w:sz w:val="28"/>
                            <w:szCs w:val="28"/>
                          </w:rPr>
                        </w:pPr>
                        <w:r w:rsidRPr="0077495C">
                          <w:rPr>
                            <w:rFonts w:ascii="Calibri" w:hAnsi="Calibri" w:cs="Calibri"/>
                            <w:b/>
                            <w:bCs/>
                            <w:sz w:val="28"/>
                            <w:szCs w:val="28"/>
                          </w:rPr>
                          <w:t>ANC with growth scans</w:t>
                        </w:r>
                        <w:r>
                          <w:rPr>
                            <w:rFonts w:ascii="Calibri" w:hAnsi="Calibri" w:cs="Calibri"/>
                            <w:b/>
                            <w:bCs/>
                            <w:sz w:val="28"/>
                            <w:szCs w:val="28"/>
                          </w:rPr>
                          <w:t xml:space="preserve">: </w:t>
                        </w:r>
                        <w:r>
                          <w:rPr>
                            <w:rFonts w:ascii="Calibri" w:hAnsi="Calibri" w:cs="Calibri"/>
                            <w:sz w:val="28"/>
                            <w:szCs w:val="28"/>
                          </w:rPr>
                          <w:t>every 2 weeks</w:t>
                        </w:r>
                      </w:p>
                      <w:p w:rsidR="0044329F" w:rsidRPr="0077495C" w:rsidRDefault="0044329F" w:rsidP="00430375">
                        <w:pPr>
                          <w:autoSpaceDE w:val="0"/>
                          <w:autoSpaceDN w:val="0"/>
                          <w:adjustRightInd w:val="0"/>
                          <w:jc w:val="center"/>
                          <w:rPr>
                            <w:rFonts w:ascii="Calibri" w:hAnsi="Calibri" w:cs="Calibri"/>
                            <w:b/>
                            <w:bCs/>
                            <w:sz w:val="28"/>
                            <w:szCs w:val="28"/>
                          </w:rPr>
                        </w:pPr>
                      </w:p>
                      <w:p w:rsidR="0044329F" w:rsidRPr="0077495C" w:rsidRDefault="0044329F" w:rsidP="00B716E8">
                        <w:pPr>
                          <w:numPr>
                            <w:ilvl w:val="0"/>
                            <w:numId w:val="112"/>
                          </w:numPr>
                          <w:autoSpaceDE w:val="0"/>
                          <w:autoSpaceDN w:val="0"/>
                          <w:adjustRightInd w:val="0"/>
                          <w:jc w:val="center"/>
                          <w:rPr>
                            <w:rFonts w:ascii="Calibri" w:hAnsi="Calibri" w:cs="Calibri"/>
                            <w:sz w:val="28"/>
                            <w:szCs w:val="28"/>
                          </w:rPr>
                        </w:pPr>
                        <w:r w:rsidRPr="0077495C">
                          <w:rPr>
                            <w:rFonts w:ascii="Calibri" w:hAnsi="Calibri" w:cs="Calibri"/>
                            <w:b/>
                            <w:bCs/>
                            <w:sz w:val="28"/>
                            <w:szCs w:val="28"/>
                          </w:rPr>
                          <w:t>CMW:</w:t>
                        </w:r>
                        <w:r w:rsidRPr="0077495C">
                          <w:rPr>
                            <w:rFonts w:ascii="Calibri" w:hAnsi="Calibri" w:cs="Calibri"/>
                            <w:sz w:val="28"/>
                            <w:szCs w:val="28"/>
                          </w:rPr>
                          <w:t xml:space="preserve"> BP &amp; urine twice </w:t>
                        </w:r>
                        <w:r>
                          <w:rPr>
                            <w:rFonts w:ascii="Calibri" w:hAnsi="Calibri" w:cs="Calibri"/>
                            <w:sz w:val="28"/>
                            <w:szCs w:val="28"/>
                          </w:rPr>
                          <w:br/>
                        </w:r>
                        <w:r w:rsidRPr="0077495C">
                          <w:rPr>
                            <w:rFonts w:ascii="Calibri" w:hAnsi="Calibri" w:cs="Calibri"/>
                            <w:sz w:val="28"/>
                            <w:szCs w:val="28"/>
                          </w:rPr>
                          <w:t>a week</w:t>
                        </w:r>
                        <w:r>
                          <w:rPr>
                            <w:rFonts w:ascii="Calibri" w:hAnsi="Calibri" w:cs="Calibri"/>
                            <w:sz w:val="28"/>
                            <w:szCs w:val="28"/>
                          </w:rPr>
                          <w:t xml:space="preserve"> </w:t>
                        </w:r>
                        <w:r w:rsidRPr="0077495C">
                          <w:rPr>
                            <w:rFonts w:ascii="Calibri" w:hAnsi="Calibri" w:cs="Calibri"/>
                            <w:sz w:val="28"/>
                            <w:szCs w:val="28"/>
                          </w:rPr>
                          <w:t>&amp; weekly PET bloods</w:t>
                        </w:r>
                      </w:p>
                      <w:p w:rsidR="0044329F" w:rsidRPr="0077495C" w:rsidRDefault="0044329F" w:rsidP="00430375">
                        <w:pPr>
                          <w:autoSpaceDE w:val="0"/>
                          <w:autoSpaceDN w:val="0"/>
                          <w:adjustRightInd w:val="0"/>
                          <w:jc w:val="center"/>
                          <w:rPr>
                            <w:rFonts w:ascii="Calibri" w:hAnsi="Calibri" w:cs="Calibri"/>
                            <w:sz w:val="28"/>
                            <w:szCs w:val="28"/>
                          </w:rPr>
                        </w:pPr>
                      </w:p>
                      <w:p w:rsidR="0044329F" w:rsidRPr="0077495C" w:rsidRDefault="0044329F" w:rsidP="00B716E8">
                        <w:pPr>
                          <w:numPr>
                            <w:ilvl w:val="0"/>
                            <w:numId w:val="112"/>
                          </w:numPr>
                          <w:autoSpaceDE w:val="0"/>
                          <w:autoSpaceDN w:val="0"/>
                          <w:adjustRightInd w:val="0"/>
                          <w:jc w:val="center"/>
                          <w:rPr>
                            <w:rFonts w:ascii="Calibri" w:hAnsi="Calibri" w:cs="Calibri"/>
                            <w:sz w:val="28"/>
                            <w:szCs w:val="28"/>
                          </w:rPr>
                        </w:pPr>
                        <w:r>
                          <w:rPr>
                            <w:rFonts w:ascii="Calibri" w:hAnsi="Calibri" w:cs="Calibri"/>
                            <w:b/>
                            <w:bCs/>
                            <w:sz w:val="28"/>
                            <w:szCs w:val="28"/>
                          </w:rPr>
                          <w:t xml:space="preserve">Refer to </w:t>
                        </w:r>
                        <w:r w:rsidRPr="0077495C">
                          <w:rPr>
                            <w:rFonts w:ascii="Calibri" w:hAnsi="Calibri" w:cs="Calibri"/>
                            <w:b/>
                            <w:bCs/>
                            <w:sz w:val="28"/>
                            <w:szCs w:val="28"/>
                          </w:rPr>
                          <w:t>AAU:</w:t>
                        </w:r>
                        <w:r w:rsidRPr="0077495C">
                          <w:rPr>
                            <w:rFonts w:ascii="Calibri" w:hAnsi="Calibri" w:cs="Calibri"/>
                            <w:sz w:val="28"/>
                            <w:szCs w:val="28"/>
                          </w:rPr>
                          <w:t xml:space="preserve"> if develops </w:t>
                        </w:r>
                        <w:r>
                          <w:rPr>
                            <w:rFonts w:ascii="Calibri" w:hAnsi="Calibri" w:cs="Calibri"/>
                            <w:sz w:val="28"/>
                            <w:szCs w:val="28"/>
                          </w:rPr>
                          <w:br/>
                        </w:r>
                        <w:r w:rsidRPr="0077495C">
                          <w:rPr>
                            <w:rFonts w:ascii="Calibri" w:hAnsi="Arial" w:cs="Arial"/>
                            <w:sz w:val="28"/>
                            <w:szCs w:val="28"/>
                          </w:rPr>
                          <w:t>≥</w:t>
                        </w:r>
                        <w:r w:rsidRPr="0077495C">
                          <w:rPr>
                            <w:rFonts w:ascii="Calibri" w:hAnsi="Calibri" w:cs="Calibri"/>
                            <w:sz w:val="28"/>
                            <w:szCs w:val="28"/>
                          </w:rPr>
                          <w:t xml:space="preserve"> + protein, BP &gt;140/90 or new blood abnormalities</w:t>
                        </w:r>
                      </w:p>
                      <w:p w:rsidR="0044329F" w:rsidRPr="008D23E5" w:rsidRDefault="0044329F" w:rsidP="00430375">
                        <w:pPr>
                          <w:autoSpaceDE w:val="0"/>
                          <w:autoSpaceDN w:val="0"/>
                          <w:adjustRightInd w:val="0"/>
                          <w:jc w:val="center"/>
                          <w:rPr>
                            <w:rFonts w:ascii="Calibri" w:hAnsi="Calibri" w:cs="Calibri"/>
                            <w:color w:val="000000"/>
                            <w:sz w:val="17"/>
                            <w:lang w:val="en-US"/>
                          </w:rPr>
                        </w:pPr>
                      </w:p>
                    </w:txbxContent>
                  </v:textbox>
                </v:roundrect>
              </v:group>
            </w:pict>
          </mc:Fallback>
        </mc:AlternateContent>
      </w:r>
      <w:r>
        <w:rPr>
          <w:rFonts w:ascii="Arial" w:hAnsi="Arial" w:cs="Arial"/>
          <w:noProof/>
          <w:lang w:eastAsia="en-GB"/>
        </w:rPr>
        <mc:AlternateContent>
          <mc:Choice Requires="wps">
            <w:drawing>
              <wp:anchor distT="0" distB="0" distL="114300" distR="114300" simplePos="0" relativeHeight="251695104" behindDoc="0" locked="0" layoutInCell="1" allowOverlap="1" wp14:anchorId="016980F4" wp14:editId="016980F5">
                <wp:simplePos x="0" y="0"/>
                <wp:positionH relativeFrom="column">
                  <wp:posOffset>2276475</wp:posOffset>
                </wp:positionH>
                <wp:positionV relativeFrom="paragraph">
                  <wp:posOffset>-269875</wp:posOffset>
                </wp:positionV>
                <wp:extent cx="4686300" cy="481330"/>
                <wp:effectExtent l="0" t="0" r="0" b="0"/>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6300"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29F" w:rsidRPr="00430375" w:rsidRDefault="0044329F" w:rsidP="00430375">
                            <w:pPr>
                              <w:autoSpaceDE w:val="0"/>
                              <w:autoSpaceDN w:val="0"/>
                              <w:adjustRightInd w:val="0"/>
                              <w:jc w:val="center"/>
                              <w:rPr>
                                <w:rFonts w:ascii="Calibri" w:hAnsi="Calibri" w:cs="Calibri"/>
                                <w:color w:val="000000"/>
                                <w:sz w:val="40"/>
                                <w:szCs w:val="40"/>
                                <w:lang w:val="en-US"/>
                              </w:rPr>
                            </w:pPr>
                            <w:r w:rsidRPr="00430375">
                              <w:rPr>
                                <w:rFonts w:ascii="Calibri" w:hAnsi="Calibri" w:cs="Calibri"/>
                                <w:color w:val="000000"/>
                                <w:sz w:val="40"/>
                                <w:szCs w:val="40"/>
                              </w:rPr>
                              <w:t>Severe Gestational Hypertension</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219" style="position:absolute;margin-left:179.25pt;margin-top:-21.25pt;width:369pt;height:3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" filled="f" stroked="f">
                <v:path arrowok="t"/>
                <v:textbox inset="1.82881mm,.91439mm,1.82881mm,.91439mm">
                  <w:txbxContent>
                    <w:p w:rsidR="0044329F" w:rsidRPr="00430375" w:rsidRDefault="0044329F" w:rsidP="00430375">
                      <w:pPr>
                        <w:autoSpaceDE w:val="0"/>
                        <w:autoSpaceDN w:val="0"/>
                        <w:adjustRightInd w:val="0"/>
                        <w:jc w:val="center"/>
                        <w:rPr>
                          <w:rFonts w:ascii="Calibri" w:hAnsi="Calibri" w:cs="Calibri"/>
                          <w:color w:val="000000"/>
                          <w:sz w:val="40"/>
                          <w:szCs w:val="40"/>
                          <w:lang w:val="en-US"/>
                        </w:rPr>
                      </w:pPr>
                      <w:r w:rsidRPr="00430375">
                        <w:rPr>
                          <w:rFonts w:ascii="Calibri" w:hAnsi="Calibri" w:cs="Calibri"/>
                          <w:color w:val="000000"/>
                          <w:sz w:val="40"/>
                          <w:szCs w:val="40"/>
                        </w:rPr>
                        <w:t>Severe Gestational Hypertension</w:t>
                      </w:r>
                    </w:p>
                  </w:txbxContent>
                </v:textbox>
              </v:rect>
            </w:pict>
          </mc:Fallback>
        </mc:AlternateContent>
      </w:r>
    </w:p>
    <w:p w:rsidR="00430375" w:rsidRDefault="003E504D" w:rsidP="00B300F9">
      <w:pPr>
        <w:rPr>
          <w:rFonts w:ascii="Arial" w:hAnsi="Arial" w:cs="Arial"/>
        </w:rPr>
        <w:sectPr w:rsidR="00430375" w:rsidSect="001C4B77">
          <w:pgSz w:w="16838" w:h="11906" w:orient="landscape"/>
          <w:pgMar w:top="1258" w:right="1134" w:bottom="1797" w:left="1134" w:header="709" w:footer="709" w:gutter="0"/>
          <w:pgBorders w:offsetFrom="page">
            <w:top w:val="single" w:sz="12" w:space="24" w:color="AE2573"/>
            <w:left w:val="single" w:sz="12" w:space="24" w:color="AE2573"/>
            <w:bottom w:val="single" w:sz="12" w:space="24" w:color="AE2573"/>
            <w:right w:val="single" w:sz="12" w:space="24" w:color="AE2573"/>
          </w:pgBorders>
          <w:cols w:space="708"/>
          <w:docGrid w:linePitch="360"/>
        </w:sectPr>
      </w:pPr>
      <w:r>
        <w:rPr>
          <w:rFonts w:ascii="Arial" w:hAnsi="Arial" w:cs="Arial"/>
          <w:noProof/>
          <w:lang w:eastAsia="en-GB"/>
        </w:rPr>
        <mc:AlternateContent>
          <mc:Choice Requires="wpg">
            <w:drawing>
              <wp:anchor distT="0" distB="0" distL="114300" distR="114300" simplePos="0" relativeHeight="251698176" behindDoc="0" locked="0" layoutInCell="1" allowOverlap="1" wp14:anchorId="016980F6" wp14:editId="016980F7">
                <wp:simplePos x="0" y="0"/>
                <wp:positionH relativeFrom="column">
                  <wp:posOffset>-545586</wp:posOffset>
                </wp:positionH>
                <wp:positionV relativeFrom="paragraph">
                  <wp:posOffset>-568485</wp:posOffset>
                </wp:positionV>
                <wp:extent cx="10744200" cy="6656705"/>
                <wp:effectExtent l="0" t="0" r="0" b="0"/>
                <wp:wrapNone/>
                <wp:docPr id="2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0" cy="6656705"/>
                          <a:chOff x="-126" y="14"/>
                          <a:chExt cx="16920" cy="9344"/>
                        </a:xfrm>
                      </wpg:grpSpPr>
                      <wps:wsp>
                        <wps:cNvPr id="21" name="AutoShape 4"/>
                        <wps:cNvSpPr>
                          <a:spLocks/>
                        </wps:cNvSpPr>
                        <wps:spPr bwMode="auto">
                          <a:xfrm>
                            <a:off x="-126" y="14"/>
                            <a:ext cx="16920" cy="9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wps:wsp>
                        <wps:cNvPr id="22" name="_s13317"/>
                        <wps:cNvCnPr>
                          <a:cxnSpLocks/>
                          <a:stCxn id="28" idx="0"/>
                          <a:endCxn id="25" idx="2"/>
                        </wps:cNvCnPr>
                        <wps:spPr bwMode="auto">
                          <a:xfrm rot="16200000" flipV="1">
                            <a:off x="10037" y="1691"/>
                            <a:ext cx="1536" cy="5236"/>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_s13318"/>
                        <wps:cNvCnPr>
                          <a:cxnSpLocks/>
                          <a:stCxn id="27" idx="0"/>
                          <a:endCxn id="25" idx="2"/>
                        </wps:cNvCnPr>
                        <wps:spPr bwMode="auto">
                          <a:xfrm flipV="1">
                            <a:off x="8187" y="3541"/>
                            <a:ext cx="0" cy="13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 name="_s13319"/>
                        <wps:cNvCnPr>
                          <a:cxnSpLocks/>
                          <a:stCxn id="26" idx="0"/>
                          <a:endCxn id="25" idx="2"/>
                        </wps:cNvCnPr>
                        <wps:spPr bwMode="auto">
                          <a:xfrm rot="5400000" flipH="1" flipV="1">
                            <a:off x="4801" y="1691"/>
                            <a:ext cx="1536" cy="5236"/>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_s13320"/>
                        <wps:cNvSpPr>
                          <a:spLocks/>
                        </wps:cNvSpPr>
                        <wps:spPr bwMode="auto">
                          <a:xfrm>
                            <a:off x="5649" y="1469"/>
                            <a:ext cx="5076" cy="2072"/>
                          </a:xfrm>
                          <a:prstGeom prst="roundRect">
                            <a:avLst>
                              <a:gd name="adj" fmla="val 16667"/>
                            </a:avLst>
                          </a:prstGeom>
                          <a:solidFill>
                            <a:srgbClr val="4F81BD"/>
                          </a:solidFill>
                          <a:ln w="9525">
                            <a:solidFill>
                              <a:srgbClr val="000000"/>
                            </a:solidFill>
                            <a:round/>
                            <a:headEnd/>
                            <a:tailEnd/>
                          </a:ln>
                        </wps:spPr>
                        <wps:txbx>
                          <w:txbxContent>
                            <w:p w:rsidR="0044329F" w:rsidRPr="002B130B" w:rsidRDefault="0044329F" w:rsidP="00430375">
                              <w:pPr>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Mild-moderate</w:t>
                              </w:r>
                              <w:r w:rsidRPr="002B130B">
                                <w:rPr>
                                  <w:rFonts w:ascii="Calibri" w:hAnsi="Calibri" w:cs="Calibri"/>
                                  <w:b/>
                                  <w:bCs/>
                                  <w:color w:val="000000"/>
                                  <w:sz w:val="32"/>
                                  <w:szCs w:val="32"/>
                                </w:rPr>
                                <w:t xml:space="preserve"> </w:t>
                              </w:r>
                              <w:r>
                                <w:rPr>
                                  <w:rFonts w:ascii="Calibri" w:hAnsi="Calibri" w:cs="Calibri"/>
                                  <w:b/>
                                  <w:bCs/>
                                  <w:color w:val="000000"/>
                                  <w:sz w:val="32"/>
                                  <w:szCs w:val="32"/>
                                </w:rPr>
                                <w:t>h</w:t>
                              </w:r>
                              <w:r w:rsidRPr="002B130B">
                                <w:rPr>
                                  <w:rFonts w:ascii="Calibri" w:hAnsi="Calibri" w:cs="Calibri"/>
                                  <w:b/>
                                  <w:bCs/>
                                  <w:color w:val="000000"/>
                                  <w:sz w:val="32"/>
                                  <w:szCs w:val="32"/>
                                </w:rPr>
                                <w:t>ypertension</w:t>
                              </w:r>
                            </w:p>
                            <w:p w:rsidR="0044329F" w:rsidRDefault="0044329F" w:rsidP="00430375">
                              <w:pPr>
                                <w:autoSpaceDE w:val="0"/>
                                <w:autoSpaceDN w:val="0"/>
                                <w:adjustRightInd w:val="0"/>
                                <w:jc w:val="center"/>
                                <w:rPr>
                                  <w:rFonts w:ascii="Calibri" w:hAnsi="Calibri" w:cs="Calibri"/>
                                  <w:b/>
                                  <w:bCs/>
                                  <w:color w:val="000000"/>
                                  <w:sz w:val="32"/>
                                  <w:szCs w:val="32"/>
                                </w:rPr>
                              </w:pPr>
                              <w:r w:rsidRPr="002B130B">
                                <w:rPr>
                                  <w:rFonts w:ascii="Calibri" w:hAnsi="Calibri" w:cs="Calibri"/>
                                  <w:b/>
                                  <w:bCs/>
                                  <w:color w:val="000000"/>
                                  <w:sz w:val="32"/>
                                  <w:szCs w:val="32"/>
                                </w:rPr>
                                <w:t xml:space="preserve"> BP</w:t>
                              </w:r>
                              <w:r>
                                <w:rPr>
                                  <w:rFonts w:ascii="Calibri" w:hAnsi="Calibri" w:cs="Calibri"/>
                                  <w:b/>
                                  <w:bCs/>
                                  <w:color w:val="000000"/>
                                  <w:sz w:val="32"/>
                                  <w:szCs w:val="32"/>
                                </w:rPr>
                                <w:t xml:space="preserve"> </w:t>
                              </w:r>
                              <w:r w:rsidRPr="002B130B">
                                <w:rPr>
                                  <w:rFonts w:ascii="Calibri" w:hAnsi="Calibri" w:cs="Calibri"/>
                                  <w:b/>
                                  <w:bCs/>
                                  <w:color w:val="000000"/>
                                  <w:sz w:val="32"/>
                                  <w:szCs w:val="32"/>
                                </w:rPr>
                                <w:t>140/90-1</w:t>
                              </w:r>
                              <w:r>
                                <w:rPr>
                                  <w:rFonts w:ascii="Calibri" w:hAnsi="Calibri" w:cs="Calibri"/>
                                  <w:b/>
                                  <w:bCs/>
                                  <w:color w:val="000000"/>
                                  <w:sz w:val="32"/>
                                  <w:szCs w:val="32"/>
                                </w:rPr>
                                <w:t>5</w:t>
                              </w:r>
                              <w:r w:rsidRPr="002B130B">
                                <w:rPr>
                                  <w:rFonts w:ascii="Calibri" w:hAnsi="Calibri" w:cs="Calibri"/>
                                  <w:b/>
                                  <w:bCs/>
                                  <w:color w:val="000000"/>
                                  <w:sz w:val="32"/>
                                  <w:szCs w:val="32"/>
                                </w:rPr>
                                <w:t>9/</w:t>
                              </w:r>
                              <w:r>
                                <w:rPr>
                                  <w:rFonts w:ascii="Calibri" w:hAnsi="Calibri" w:cs="Calibri"/>
                                  <w:b/>
                                  <w:bCs/>
                                  <w:color w:val="000000"/>
                                  <w:sz w:val="32"/>
                                  <w:szCs w:val="32"/>
                                </w:rPr>
                                <w:t>10</w:t>
                              </w:r>
                              <w:r w:rsidRPr="002B130B">
                                <w:rPr>
                                  <w:rFonts w:ascii="Calibri" w:hAnsi="Calibri" w:cs="Calibri"/>
                                  <w:b/>
                                  <w:bCs/>
                                  <w:color w:val="000000"/>
                                  <w:sz w:val="32"/>
                                  <w:szCs w:val="32"/>
                                </w:rPr>
                                <w:t>9mmHg</w:t>
                              </w:r>
                            </w:p>
                            <w:p w:rsidR="0044329F" w:rsidRPr="002B130B" w:rsidRDefault="0044329F" w:rsidP="00430375">
                              <w:pPr>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w:t>
                              </w:r>
                            </w:p>
                            <w:p w:rsidR="0044329F" w:rsidRDefault="0044329F" w:rsidP="005B3C61">
                              <w:pPr>
                                <w:autoSpaceDE w:val="0"/>
                                <w:autoSpaceDN w:val="0"/>
                                <w:adjustRightInd w:val="0"/>
                                <w:rPr>
                                  <w:rFonts w:ascii="Calibri" w:hAnsi="Calibri" w:cs="Calibri"/>
                                  <w:b/>
                                  <w:bCs/>
                                  <w:color w:val="000000"/>
                                  <w:sz w:val="32"/>
                                  <w:szCs w:val="32"/>
                                </w:rPr>
                              </w:pPr>
                              <w:r w:rsidRPr="002B130B">
                                <w:rPr>
                                  <w:rFonts w:ascii="Calibri" w:hAnsi="Calibri" w:cs="Calibri"/>
                                  <w:b/>
                                  <w:bCs/>
                                  <w:color w:val="000000"/>
                                  <w:sz w:val="32"/>
                                  <w:szCs w:val="32"/>
                                </w:rPr>
                                <w:t xml:space="preserve"> </w:t>
                              </w:r>
                              <w:r>
                                <w:rPr>
                                  <w:rFonts w:ascii="Calibri" w:hAnsi="Calibri" w:cs="Calibri"/>
                                  <w:b/>
                                  <w:bCs/>
                                  <w:color w:val="000000"/>
                                  <w:sz w:val="32"/>
                                  <w:szCs w:val="32"/>
                                </w:rPr>
                                <w:tab/>
                                <w:t xml:space="preserve">  </w:t>
                              </w:r>
                              <w:r w:rsidRPr="002B130B">
                                <w:rPr>
                                  <w:rFonts w:ascii="Calibri" w:hAnsi="Calibri" w:cs="Calibri"/>
                                  <w:b/>
                                  <w:bCs/>
                                  <w:color w:val="000000"/>
                                  <w:sz w:val="32"/>
                                  <w:szCs w:val="32"/>
                                </w:rPr>
                                <w:t>significant proteinuria</w:t>
                              </w:r>
                            </w:p>
                            <w:p w:rsidR="0044329F" w:rsidRPr="002B130B" w:rsidRDefault="0044329F" w:rsidP="005029C6">
                              <w:pPr>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w:t>
                              </w:r>
                              <w:r w:rsidRPr="002B130B">
                                <w:rPr>
                                  <w:rFonts w:ascii="Calibri" w:hAnsi="Calibri" w:cs="Calibri"/>
                                  <w:b/>
                                  <w:bCs/>
                                  <w:color w:val="000000"/>
                                  <w:sz w:val="32"/>
                                  <w:szCs w:val="32"/>
                                </w:rPr>
                                <w:t>PCR greater than 30 mg/mmol</w:t>
                              </w:r>
                              <w:r>
                                <w:rPr>
                                  <w:rFonts w:ascii="Calibri" w:hAnsi="Calibri" w:cs="Calibri"/>
                                  <w:b/>
                                  <w:bCs/>
                                  <w:color w:val="000000"/>
                                  <w:sz w:val="32"/>
                                  <w:szCs w:val="32"/>
                                </w:rPr>
                                <w:t xml:space="preserve">) </w:t>
                              </w:r>
                            </w:p>
                          </w:txbxContent>
                        </wps:txbx>
                        <wps:bodyPr rot="0" vert="horz" wrap="square" lIns="0" tIns="0" rIns="0" bIns="0" anchor="ctr" anchorCtr="0" upright="1">
                          <a:noAutofit/>
                        </wps:bodyPr>
                      </wps:wsp>
                      <wps:wsp>
                        <wps:cNvPr id="26" name="_s13321"/>
                        <wps:cNvSpPr>
                          <a:spLocks/>
                        </wps:cNvSpPr>
                        <wps:spPr bwMode="auto">
                          <a:xfrm>
                            <a:off x="627" y="5077"/>
                            <a:ext cx="4647" cy="4030"/>
                          </a:xfrm>
                          <a:prstGeom prst="roundRect">
                            <a:avLst>
                              <a:gd name="adj" fmla="val 16667"/>
                            </a:avLst>
                          </a:prstGeom>
                          <a:solidFill>
                            <a:srgbClr val="4F81BD"/>
                          </a:solidFill>
                          <a:ln w="9525">
                            <a:solidFill>
                              <a:srgbClr val="000000"/>
                            </a:solidFill>
                            <a:round/>
                            <a:headEnd/>
                            <a:tailEnd/>
                          </a:ln>
                        </wps:spPr>
                        <wps:txbx>
                          <w:txbxContent>
                            <w:p w:rsidR="0044329F" w:rsidRPr="003B7070" w:rsidRDefault="0044329F" w:rsidP="00430375">
                              <w:pPr>
                                <w:autoSpaceDE w:val="0"/>
                                <w:autoSpaceDN w:val="0"/>
                                <w:adjustRightInd w:val="0"/>
                                <w:jc w:val="center"/>
                                <w:rPr>
                                  <w:rFonts w:ascii="Calibri" w:hAnsi="Calibri" w:cs="Calibri"/>
                                  <w:b/>
                                  <w:bCs/>
                                  <w:color w:val="000000"/>
                                  <w:sz w:val="28"/>
                                  <w:szCs w:val="28"/>
                                  <w:u w:val="single"/>
                                </w:rPr>
                              </w:pPr>
                              <w:r w:rsidRPr="003B7070">
                                <w:rPr>
                                  <w:rFonts w:ascii="Calibri" w:hAnsi="Calibri" w:cs="Calibri"/>
                                  <w:b/>
                                  <w:bCs/>
                                  <w:color w:val="000000"/>
                                  <w:sz w:val="28"/>
                                  <w:szCs w:val="28"/>
                                  <w:u w:val="single"/>
                                </w:rPr>
                                <w:t xml:space="preserve">Refer to </w:t>
                              </w:r>
                              <w:r>
                                <w:rPr>
                                  <w:rFonts w:ascii="Calibri" w:hAnsi="Calibri" w:cs="Calibri"/>
                                  <w:b/>
                                  <w:bCs/>
                                  <w:color w:val="000000"/>
                                  <w:sz w:val="28"/>
                                  <w:szCs w:val="28"/>
                                  <w:u w:val="single"/>
                                </w:rPr>
                                <w:t>A</w:t>
                              </w:r>
                              <w:r w:rsidRPr="003B7070">
                                <w:rPr>
                                  <w:rFonts w:ascii="Calibri" w:hAnsi="Calibri" w:cs="Calibri"/>
                                  <w:b/>
                                  <w:bCs/>
                                  <w:color w:val="000000"/>
                                  <w:sz w:val="28"/>
                                  <w:szCs w:val="28"/>
                                  <w:u w:val="single"/>
                                </w:rPr>
                                <w:t>AU</w:t>
                              </w:r>
                            </w:p>
                            <w:p w:rsidR="0044329F" w:rsidRPr="00C04849" w:rsidRDefault="0044329F" w:rsidP="00C04849">
                              <w:pPr>
                                <w:autoSpaceDE w:val="0"/>
                                <w:autoSpaceDN w:val="0"/>
                                <w:adjustRightInd w:val="0"/>
                                <w:jc w:val="center"/>
                                <w:rPr>
                                  <w:rFonts w:ascii="Calibri" w:hAnsi="Calibri" w:cs="Calibri"/>
                                  <w:b/>
                                  <w:bCs/>
                                  <w:color w:val="000000"/>
                                  <w:sz w:val="28"/>
                                  <w:szCs w:val="28"/>
                                </w:rPr>
                              </w:pPr>
                              <w:r w:rsidRPr="003B7070">
                                <w:rPr>
                                  <w:rFonts w:ascii="Calibri" w:hAnsi="Calibri" w:cs="Calibri"/>
                                  <w:b/>
                                  <w:bCs/>
                                  <w:color w:val="000000"/>
                                  <w:sz w:val="28"/>
                                  <w:szCs w:val="28"/>
                                </w:rPr>
                                <w:t xml:space="preserve"> </w:t>
                              </w:r>
                            </w:p>
                            <w:p w:rsidR="0044329F" w:rsidRPr="00C04849" w:rsidRDefault="0044329F" w:rsidP="00B716E8">
                              <w:pPr>
                                <w:numPr>
                                  <w:ilvl w:val="0"/>
                                  <w:numId w:val="113"/>
                                </w:numPr>
                                <w:autoSpaceDE w:val="0"/>
                                <w:autoSpaceDN w:val="0"/>
                                <w:adjustRightInd w:val="0"/>
                                <w:rPr>
                                  <w:rFonts w:ascii="Calibri" w:hAnsi="Calibri" w:cs="Calibri"/>
                                  <w:b/>
                                  <w:bCs/>
                                  <w:sz w:val="28"/>
                                  <w:szCs w:val="28"/>
                                </w:rPr>
                              </w:pPr>
                              <w:r w:rsidRPr="00C04849">
                                <w:rPr>
                                  <w:rFonts w:ascii="Calibri" w:hAnsi="Calibri" w:cs="Calibri"/>
                                  <w:sz w:val="28"/>
                                  <w:szCs w:val="28"/>
                                </w:rPr>
                                <w:t>CTG</w:t>
                              </w:r>
                              <w:r>
                                <w:rPr>
                                  <w:rFonts w:ascii="Calibri" w:hAnsi="Calibri" w:cs="Calibri"/>
                                  <w:sz w:val="28"/>
                                  <w:szCs w:val="28"/>
                                </w:rPr>
                                <w:t xml:space="preserve"> on admission</w:t>
                              </w:r>
                            </w:p>
                            <w:p w:rsidR="0044329F" w:rsidRPr="00C04849" w:rsidRDefault="0044329F" w:rsidP="00B716E8">
                              <w:pPr>
                                <w:numPr>
                                  <w:ilvl w:val="0"/>
                                  <w:numId w:val="113"/>
                                </w:numPr>
                                <w:autoSpaceDE w:val="0"/>
                                <w:autoSpaceDN w:val="0"/>
                                <w:adjustRightInd w:val="0"/>
                                <w:rPr>
                                  <w:rFonts w:ascii="Calibri" w:hAnsi="Calibri" w:cs="Calibri"/>
                                  <w:sz w:val="28"/>
                                  <w:szCs w:val="28"/>
                                </w:rPr>
                              </w:pPr>
                              <w:r w:rsidRPr="00C04849">
                                <w:rPr>
                                  <w:rFonts w:ascii="Calibri" w:hAnsi="Calibri" w:cs="Calibri"/>
                                  <w:sz w:val="28"/>
                                  <w:szCs w:val="28"/>
                                </w:rPr>
                                <w:t>Treat BP to maintain ≤135/85 mmHg</w:t>
                              </w:r>
                            </w:p>
                            <w:p w:rsidR="0044329F" w:rsidRDefault="0044329F" w:rsidP="00B716E8">
                              <w:pPr>
                                <w:numPr>
                                  <w:ilvl w:val="0"/>
                                  <w:numId w:val="113"/>
                                </w:numPr>
                                <w:autoSpaceDE w:val="0"/>
                                <w:autoSpaceDN w:val="0"/>
                                <w:adjustRightInd w:val="0"/>
                                <w:rPr>
                                  <w:rFonts w:ascii="Calibri" w:hAnsi="Calibri" w:cs="Calibri"/>
                                  <w:sz w:val="28"/>
                                  <w:szCs w:val="28"/>
                                </w:rPr>
                              </w:pPr>
                              <w:r w:rsidRPr="00C04849">
                                <w:rPr>
                                  <w:rFonts w:ascii="Calibri" w:hAnsi="Calibri" w:cs="Calibri"/>
                                  <w:sz w:val="28"/>
                                  <w:szCs w:val="28"/>
                                </w:rPr>
                                <w:t>Send FBC/U&amp;Es/LFTs</w:t>
                              </w:r>
                            </w:p>
                            <w:p w:rsidR="0044329F" w:rsidRPr="00C04849" w:rsidRDefault="0044329F" w:rsidP="00B716E8">
                              <w:pPr>
                                <w:numPr>
                                  <w:ilvl w:val="0"/>
                                  <w:numId w:val="113"/>
                                </w:numPr>
                                <w:autoSpaceDE w:val="0"/>
                                <w:autoSpaceDN w:val="0"/>
                                <w:adjustRightInd w:val="0"/>
                                <w:rPr>
                                  <w:rFonts w:ascii="Calibri" w:hAnsi="Calibri" w:cs="Calibri"/>
                                  <w:sz w:val="28"/>
                                  <w:szCs w:val="28"/>
                                </w:rPr>
                              </w:pPr>
                              <w:r>
                                <w:rPr>
                                  <w:rFonts w:ascii="Calibri" w:hAnsi="Calibri" w:cs="Calibri"/>
                                  <w:sz w:val="28"/>
                                  <w:szCs w:val="28"/>
                                </w:rPr>
                                <w:t>Growth USS unless done in last 2 weeks</w:t>
                              </w:r>
                            </w:p>
                            <w:p w:rsidR="0044329F" w:rsidRDefault="0044329F" w:rsidP="00B716E8">
                              <w:pPr>
                                <w:numPr>
                                  <w:ilvl w:val="0"/>
                                  <w:numId w:val="113"/>
                                </w:numPr>
                                <w:autoSpaceDE w:val="0"/>
                                <w:autoSpaceDN w:val="0"/>
                                <w:adjustRightInd w:val="0"/>
                                <w:rPr>
                                  <w:rFonts w:ascii="Calibri" w:hAnsi="Calibri" w:cs="Calibri"/>
                                  <w:b/>
                                  <w:bCs/>
                                  <w:color w:val="000000"/>
                                  <w:sz w:val="28"/>
                                  <w:szCs w:val="28"/>
                                </w:rPr>
                              </w:pPr>
                              <w:r w:rsidRPr="00C04849">
                                <w:rPr>
                                  <w:rFonts w:ascii="Calibri" w:hAnsi="Calibri" w:cs="Calibri"/>
                                  <w:b/>
                                  <w:bCs/>
                                  <w:color w:val="000000"/>
                                  <w:sz w:val="28"/>
                                  <w:szCs w:val="28"/>
                                </w:rPr>
                                <w:t>ADMIT</w:t>
                              </w:r>
                            </w:p>
                            <w:p w:rsidR="0044329F" w:rsidRPr="00C04849" w:rsidRDefault="0044329F" w:rsidP="00C04849">
                              <w:pPr>
                                <w:autoSpaceDE w:val="0"/>
                                <w:autoSpaceDN w:val="0"/>
                                <w:adjustRightInd w:val="0"/>
                                <w:ind w:left="360"/>
                                <w:rPr>
                                  <w:rFonts w:ascii="Calibri" w:hAnsi="Calibri" w:cs="Calibri"/>
                                  <w:b/>
                                  <w:bCs/>
                                  <w:color w:val="000000"/>
                                  <w:sz w:val="28"/>
                                  <w:szCs w:val="28"/>
                                </w:rPr>
                              </w:pPr>
                              <w:r>
                                <w:rPr>
                                  <w:rFonts w:ascii="Calibri" w:hAnsi="Calibri" w:cs="Calibri"/>
                                  <w:b/>
                                  <w:bCs/>
                                  <w:color w:val="000000"/>
                                  <w:sz w:val="28"/>
                                  <w:szCs w:val="28"/>
                                </w:rPr>
                                <w:t xml:space="preserve"> </w:t>
                              </w:r>
                            </w:p>
                          </w:txbxContent>
                        </wps:txbx>
                        <wps:bodyPr rot="0" vert="horz" wrap="square" lIns="0" tIns="0" rIns="0" bIns="0" anchor="ctr" anchorCtr="0" upright="1">
                          <a:noAutofit/>
                        </wps:bodyPr>
                      </wps:wsp>
                      <wps:wsp>
                        <wps:cNvPr id="27" name="_s13322"/>
                        <wps:cNvSpPr>
                          <a:spLocks/>
                        </wps:cNvSpPr>
                        <wps:spPr bwMode="auto">
                          <a:xfrm>
                            <a:off x="5649" y="4884"/>
                            <a:ext cx="5076" cy="4223"/>
                          </a:xfrm>
                          <a:prstGeom prst="roundRect">
                            <a:avLst>
                              <a:gd name="adj" fmla="val 16667"/>
                            </a:avLst>
                          </a:prstGeom>
                          <a:solidFill>
                            <a:srgbClr val="4F81BD"/>
                          </a:solidFill>
                          <a:ln w="9525">
                            <a:solidFill>
                              <a:srgbClr val="000000"/>
                            </a:solidFill>
                            <a:round/>
                            <a:headEnd/>
                            <a:tailEnd/>
                          </a:ln>
                        </wps:spPr>
                        <wps:txbx>
                          <w:txbxContent>
                            <w:p w:rsidR="0044329F" w:rsidRPr="003B7070" w:rsidRDefault="0044329F" w:rsidP="00430375">
                              <w:pPr>
                                <w:autoSpaceDE w:val="0"/>
                                <w:autoSpaceDN w:val="0"/>
                                <w:adjustRightInd w:val="0"/>
                                <w:jc w:val="center"/>
                                <w:rPr>
                                  <w:rFonts w:ascii="Calibri" w:hAnsi="Calibri" w:cs="Calibri"/>
                                  <w:b/>
                                  <w:bCs/>
                                  <w:color w:val="000000"/>
                                  <w:sz w:val="28"/>
                                  <w:szCs w:val="28"/>
                                  <w:u w:val="single"/>
                                </w:rPr>
                              </w:pPr>
                              <w:r>
                                <w:rPr>
                                  <w:rFonts w:ascii="Calibri" w:hAnsi="Calibri" w:cs="Calibri"/>
                                  <w:b/>
                                  <w:bCs/>
                                  <w:color w:val="000000"/>
                                  <w:sz w:val="28"/>
                                  <w:szCs w:val="28"/>
                                  <w:u w:val="single"/>
                                </w:rPr>
                                <w:t>Management while inpatient</w:t>
                              </w:r>
                            </w:p>
                            <w:p w:rsidR="0044329F" w:rsidRPr="003B7070" w:rsidRDefault="0044329F" w:rsidP="00430375">
                              <w:pPr>
                                <w:autoSpaceDE w:val="0"/>
                                <w:autoSpaceDN w:val="0"/>
                                <w:adjustRightInd w:val="0"/>
                                <w:jc w:val="center"/>
                                <w:rPr>
                                  <w:rFonts w:ascii="Calibri" w:hAnsi="Calibri" w:cs="Calibri"/>
                                  <w:b/>
                                  <w:bCs/>
                                  <w:color w:val="000000"/>
                                  <w:sz w:val="28"/>
                                  <w:szCs w:val="28"/>
                                  <w:u w:val="single"/>
                                </w:rPr>
                              </w:pPr>
                            </w:p>
                            <w:p w:rsidR="0044329F" w:rsidRPr="00893F32"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sidRPr="00893F32">
                                <w:rPr>
                                  <w:rFonts w:ascii="Calibri" w:hAnsi="Calibri" w:cs="Calibri"/>
                                  <w:color w:val="000000"/>
                                  <w:sz w:val="28"/>
                                  <w:szCs w:val="28"/>
                                </w:rPr>
                                <w:t>BP 4 x daily</w:t>
                              </w:r>
                            </w:p>
                            <w:p w:rsidR="0044329F" w:rsidRPr="00893F32"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Pr>
                                  <w:rFonts w:ascii="Calibri" w:hAnsi="Calibri" w:cs="Calibri"/>
                                  <w:color w:val="000000"/>
                                  <w:sz w:val="28"/>
                                  <w:szCs w:val="28"/>
                                </w:rPr>
                                <w:t>Daily CTGs</w:t>
                              </w:r>
                            </w:p>
                            <w:p w:rsidR="0044329F"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sidRPr="00893F32">
                                <w:rPr>
                                  <w:rFonts w:ascii="Calibri" w:hAnsi="Calibri" w:cs="Calibri"/>
                                  <w:color w:val="000000"/>
                                  <w:sz w:val="28"/>
                                  <w:szCs w:val="28"/>
                                </w:rPr>
                                <w:t>Renal function/Liver function/FBC</w:t>
                              </w:r>
                              <w:r>
                                <w:rPr>
                                  <w:rFonts w:ascii="Calibri" w:hAnsi="Calibri" w:cs="Calibri"/>
                                  <w:color w:val="000000"/>
                                  <w:sz w:val="28"/>
                                  <w:szCs w:val="28"/>
                                </w:rPr>
                                <w:t xml:space="preserve"> twice a week</w:t>
                              </w:r>
                            </w:p>
                            <w:p w:rsidR="0044329F" w:rsidRDefault="0044329F" w:rsidP="00B716E8">
                              <w:pPr>
                                <w:numPr>
                                  <w:ilvl w:val="0"/>
                                  <w:numId w:val="109"/>
                                </w:numPr>
                                <w:autoSpaceDE w:val="0"/>
                                <w:autoSpaceDN w:val="0"/>
                                <w:adjustRightInd w:val="0"/>
                                <w:jc w:val="center"/>
                                <w:rPr>
                                  <w:rFonts w:ascii="Calibri" w:hAnsi="Calibri" w:cs="Calibri"/>
                                  <w:sz w:val="28"/>
                                  <w:szCs w:val="28"/>
                                </w:rPr>
                              </w:pPr>
                              <w:r w:rsidRPr="00C04849">
                                <w:rPr>
                                  <w:rFonts w:ascii="Calibri" w:hAnsi="Calibri" w:cs="Calibri"/>
                                  <w:sz w:val="28"/>
                                  <w:szCs w:val="28"/>
                                </w:rPr>
                                <w:t>Treat BP to maintain ≤135/85 mmHg</w:t>
                              </w:r>
                            </w:p>
                            <w:p w:rsidR="0044329F" w:rsidRDefault="0044329F" w:rsidP="00E030C8">
                              <w:pPr>
                                <w:autoSpaceDE w:val="0"/>
                                <w:autoSpaceDN w:val="0"/>
                                <w:adjustRightInd w:val="0"/>
                                <w:rPr>
                                  <w:rFonts w:ascii="Calibri" w:hAnsi="Calibri" w:cs="Calibri"/>
                                  <w:sz w:val="28"/>
                                  <w:szCs w:val="28"/>
                                </w:rPr>
                              </w:pPr>
                            </w:p>
                            <w:p w:rsidR="0044329F" w:rsidRPr="00C04849" w:rsidRDefault="0044329F" w:rsidP="00B716E8">
                              <w:pPr>
                                <w:numPr>
                                  <w:ilvl w:val="0"/>
                                  <w:numId w:val="109"/>
                                </w:numPr>
                                <w:autoSpaceDE w:val="0"/>
                                <w:autoSpaceDN w:val="0"/>
                                <w:adjustRightInd w:val="0"/>
                                <w:jc w:val="center"/>
                                <w:rPr>
                                  <w:rFonts w:ascii="Calibri" w:hAnsi="Calibri" w:cs="Calibri"/>
                                  <w:sz w:val="28"/>
                                  <w:szCs w:val="28"/>
                                </w:rPr>
                              </w:pPr>
                              <w:r>
                                <w:rPr>
                                  <w:rFonts w:ascii="Calibri" w:hAnsi="Calibri" w:cs="Calibri"/>
                                  <w:sz w:val="28"/>
                                  <w:szCs w:val="28"/>
                                </w:rPr>
                                <w:t xml:space="preserve">If &gt;37/40 – offer delivery within 24-48 hours </w:t>
                              </w:r>
                            </w:p>
                          </w:txbxContent>
                        </wps:txbx>
                        <wps:bodyPr rot="0" vert="horz" wrap="square" lIns="0" tIns="0" rIns="0" bIns="0" anchor="ctr" anchorCtr="0" upright="1">
                          <a:noAutofit/>
                        </wps:bodyPr>
                      </wps:wsp>
                      <wps:wsp>
                        <wps:cNvPr id="28" name="_s13323"/>
                        <wps:cNvSpPr>
                          <a:spLocks/>
                        </wps:cNvSpPr>
                        <wps:spPr bwMode="auto">
                          <a:xfrm>
                            <a:off x="11571" y="5077"/>
                            <a:ext cx="3703" cy="4157"/>
                          </a:xfrm>
                          <a:prstGeom prst="roundRect">
                            <a:avLst>
                              <a:gd name="adj" fmla="val 16667"/>
                            </a:avLst>
                          </a:prstGeom>
                          <a:solidFill>
                            <a:srgbClr val="4F81BD"/>
                          </a:solidFill>
                          <a:ln w="9525">
                            <a:solidFill>
                              <a:srgbClr val="000000"/>
                            </a:solidFill>
                            <a:round/>
                            <a:headEnd/>
                            <a:tailEnd/>
                          </a:ln>
                        </wps:spPr>
                        <wps:txbx>
                          <w:txbxContent>
                            <w:p w:rsidR="0044329F" w:rsidRPr="00E030C8" w:rsidRDefault="0044329F" w:rsidP="00E030C8">
                              <w:pPr>
                                <w:autoSpaceDE w:val="0"/>
                                <w:autoSpaceDN w:val="0"/>
                                <w:adjustRightInd w:val="0"/>
                                <w:jc w:val="center"/>
                                <w:rPr>
                                  <w:rFonts w:ascii="Calibri" w:hAnsi="Calibri" w:cs="Calibri"/>
                                  <w:b/>
                                  <w:bCs/>
                                  <w:color w:val="000000"/>
                                  <w:u w:val="single"/>
                                </w:rPr>
                              </w:pPr>
                              <w:r w:rsidRPr="00E030C8">
                                <w:rPr>
                                  <w:rFonts w:ascii="Calibri" w:hAnsi="Calibri" w:cs="Calibri"/>
                                  <w:b/>
                                  <w:bCs/>
                                  <w:color w:val="000000"/>
                                  <w:u w:val="single"/>
                                </w:rPr>
                                <w:t>Consultant Mx Plan including</w:t>
                              </w:r>
                            </w:p>
                            <w:p w:rsidR="0044329F" w:rsidRPr="003B7070" w:rsidRDefault="0044329F" w:rsidP="00430375">
                              <w:pPr>
                                <w:autoSpaceDE w:val="0"/>
                                <w:autoSpaceDN w:val="0"/>
                                <w:adjustRightInd w:val="0"/>
                                <w:jc w:val="center"/>
                                <w:rPr>
                                  <w:rFonts w:ascii="Calibri" w:hAnsi="Calibri" w:cs="Calibri"/>
                                  <w:color w:val="000000"/>
                                  <w:u w:val="single"/>
                                </w:rPr>
                              </w:pPr>
                            </w:p>
                            <w:p w:rsidR="0044329F" w:rsidRPr="003B7070" w:rsidRDefault="0044329F" w:rsidP="00B716E8">
                              <w:pPr>
                                <w:numPr>
                                  <w:ilvl w:val="0"/>
                                  <w:numId w:val="114"/>
                                </w:numPr>
                                <w:autoSpaceDE w:val="0"/>
                                <w:autoSpaceDN w:val="0"/>
                                <w:adjustRightInd w:val="0"/>
                                <w:spacing w:line="276" w:lineRule="auto"/>
                                <w:jc w:val="center"/>
                                <w:rPr>
                                  <w:rFonts w:ascii="Calibri" w:hAnsi="Calibri" w:cs="Calibri"/>
                                  <w:color w:val="000000"/>
                                </w:rPr>
                              </w:pPr>
                              <w:r w:rsidRPr="003B7070">
                                <w:rPr>
                                  <w:rFonts w:ascii="Calibri" w:hAnsi="Calibri" w:cs="Calibri"/>
                                  <w:color w:val="000000"/>
                                </w:rPr>
                                <w:t xml:space="preserve">2 weekly growth </w:t>
                              </w:r>
                              <w:r>
                                <w:rPr>
                                  <w:rFonts w:ascii="Calibri" w:hAnsi="Calibri" w:cs="Calibri"/>
                                  <w:color w:val="000000"/>
                                </w:rPr>
                                <w:t>USS</w:t>
                              </w:r>
                            </w:p>
                            <w:p w:rsidR="0044329F" w:rsidRDefault="0044329F" w:rsidP="00B716E8">
                              <w:pPr>
                                <w:numPr>
                                  <w:ilvl w:val="0"/>
                                  <w:numId w:val="114"/>
                                </w:numPr>
                                <w:autoSpaceDE w:val="0"/>
                                <w:autoSpaceDN w:val="0"/>
                                <w:adjustRightInd w:val="0"/>
                                <w:spacing w:line="276" w:lineRule="auto"/>
                                <w:jc w:val="center"/>
                                <w:rPr>
                                  <w:rFonts w:ascii="Calibri" w:hAnsi="Calibri" w:cs="Calibri"/>
                                  <w:color w:val="000000"/>
                                </w:rPr>
                              </w:pPr>
                              <w:r w:rsidRPr="003B7070">
                                <w:rPr>
                                  <w:rFonts w:ascii="Calibri" w:hAnsi="Calibri" w:cs="Calibri"/>
                                  <w:color w:val="000000"/>
                                </w:rPr>
                                <w:t>PET bloods twice weekly</w:t>
                              </w:r>
                            </w:p>
                            <w:p w:rsidR="0044329F" w:rsidRPr="003B7070" w:rsidRDefault="0044329F" w:rsidP="00B716E8">
                              <w:pPr>
                                <w:numPr>
                                  <w:ilvl w:val="0"/>
                                  <w:numId w:val="114"/>
                                </w:numPr>
                                <w:autoSpaceDE w:val="0"/>
                                <w:autoSpaceDN w:val="0"/>
                                <w:adjustRightInd w:val="0"/>
                                <w:spacing w:line="276" w:lineRule="auto"/>
                                <w:jc w:val="center"/>
                                <w:rPr>
                                  <w:rFonts w:ascii="Calibri" w:hAnsi="Calibri" w:cs="Calibri"/>
                                  <w:color w:val="000000"/>
                                </w:rPr>
                              </w:pPr>
                              <w:r>
                                <w:rPr>
                                  <w:rFonts w:ascii="Calibri" w:hAnsi="Calibri" w:cs="Calibri"/>
                                  <w:color w:val="000000"/>
                                </w:rPr>
                                <w:t>BP monitoring 48 hourly if outpatient</w:t>
                              </w:r>
                            </w:p>
                            <w:p w:rsidR="0044329F" w:rsidRPr="003B7070" w:rsidRDefault="0044329F" w:rsidP="00B716E8">
                              <w:pPr>
                                <w:numPr>
                                  <w:ilvl w:val="0"/>
                                  <w:numId w:val="114"/>
                                </w:numPr>
                                <w:autoSpaceDE w:val="0"/>
                                <w:autoSpaceDN w:val="0"/>
                                <w:adjustRightInd w:val="0"/>
                                <w:spacing w:line="276" w:lineRule="auto"/>
                                <w:jc w:val="center"/>
                                <w:rPr>
                                  <w:rFonts w:ascii="Calibri" w:hAnsi="Calibri" w:cs="Calibri"/>
                                  <w:color w:val="000000"/>
                                </w:rPr>
                              </w:pPr>
                              <w:r>
                                <w:rPr>
                                  <w:rFonts w:ascii="Calibri" w:hAnsi="Calibri" w:cs="Calibri"/>
                                  <w:color w:val="000000"/>
                                </w:rPr>
                                <w:t xml:space="preserve">Consideration of steroids </w:t>
                              </w:r>
                            </w:p>
                            <w:p w:rsidR="0044329F" w:rsidRDefault="0044329F" w:rsidP="00E030C8">
                              <w:pPr>
                                <w:autoSpaceDE w:val="0"/>
                                <w:autoSpaceDN w:val="0"/>
                                <w:adjustRightInd w:val="0"/>
                                <w:spacing w:line="276" w:lineRule="auto"/>
                                <w:jc w:val="center"/>
                                <w:rPr>
                                  <w:rFonts w:ascii="Calibri" w:hAnsi="Calibri" w:cs="Calibri"/>
                                  <w:color w:val="000000"/>
                                </w:rPr>
                              </w:pPr>
                            </w:p>
                            <w:p w:rsidR="0044329F" w:rsidRPr="00E030C8" w:rsidRDefault="0044329F" w:rsidP="00E030C8">
                              <w:pPr>
                                <w:autoSpaceDE w:val="0"/>
                                <w:autoSpaceDN w:val="0"/>
                                <w:adjustRightInd w:val="0"/>
                                <w:spacing w:line="276" w:lineRule="auto"/>
                                <w:ind w:left="720"/>
                                <w:rPr>
                                  <w:rFonts w:ascii="Calibri" w:hAnsi="Calibri" w:cs="Calibri"/>
                                  <w:color w:val="000000"/>
                                  <w:u w:val="single"/>
                                </w:rPr>
                              </w:pPr>
                              <w:r w:rsidRPr="00E030C8">
                                <w:rPr>
                                  <w:rFonts w:ascii="Calibri" w:hAnsi="Calibri" w:cs="Calibri"/>
                                  <w:color w:val="000000"/>
                                </w:rPr>
                                <w:t xml:space="preserve">         </w:t>
                              </w:r>
                              <w:r w:rsidRPr="00E030C8">
                                <w:rPr>
                                  <w:rFonts w:ascii="Calibri" w:hAnsi="Calibri" w:cs="Calibri"/>
                                  <w:color w:val="000000"/>
                                  <w:u w:val="single"/>
                                </w:rPr>
                                <w:t xml:space="preserve">Timing of delivery </w:t>
                              </w:r>
                            </w:p>
                            <w:p w:rsidR="0044329F" w:rsidRPr="003B7070" w:rsidRDefault="0044329F" w:rsidP="00B716E8">
                              <w:pPr>
                                <w:numPr>
                                  <w:ilvl w:val="0"/>
                                  <w:numId w:val="114"/>
                                </w:numPr>
                                <w:autoSpaceDE w:val="0"/>
                                <w:autoSpaceDN w:val="0"/>
                                <w:adjustRightInd w:val="0"/>
                                <w:spacing w:line="276" w:lineRule="auto"/>
                                <w:jc w:val="center"/>
                                <w:rPr>
                                  <w:rFonts w:ascii="Calibri" w:hAnsi="Calibri" w:cs="Calibri"/>
                                  <w:color w:val="000000"/>
                                </w:rPr>
                              </w:pPr>
                              <w:r>
                                <w:rPr>
                                  <w:rFonts w:ascii="Calibri" w:hAnsi="Calibri" w:cs="Calibri"/>
                                  <w:color w:val="000000"/>
                                </w:rPr>
                                <w:t>Consider if &gt;34/40</w:t>
                              </w:r>
                            </w:p>
                            <w:p w:rsidR="0044329F" w:rsidRPr="003B7070" w:rsidRDefault="0044329F" w:rsidP="00B716E8">
                              <w:pPr>
                                <w:numPr>
                                  <w:ilvl w:val="0"/>
                                  <w:numId w:val="114"/>
                                </w:numPr>
                                <w:autoSpaceDE w:val="0"/>
                                <w:autoSpaceDN w:val="0"/>
                                <w:adjustRightInd w:val="0"/>
                                <w:spacing w:line="276" w:lineRule="auto"/>
                                <w:jc w:val="center"/>
                                <w:rPr>
                                  <w:rFonts w:ascii="Calibri" w:hAnsi="Calibri" w:cs="Calibri"/>
                                  <w:color w:val="000000"/>
                                  <w:lang w:val="en-US"/>
                                </w:rPr>
                              </w:pPr>
                              <w:r w:rsidRPr="003B7070">
                                <w:rPr>
                                  <w:rFonts w:ascii="Calibri" w:hAnsi="Calibri" w:cs="Calibri"/>
                                  <w:color w:val="000000"/>
                                </w:rPr>
                                <w:t>Deliver</w:t>
                              </w:r>
                              <w:r>
                                <w:rPr>
                                  <w:rFonts w:ascii="Calibri" w:hAnsi="Calibri" w:cs="Calibri"/>
                                  <w:color w:val="000000"/>
                                </w:rPr>
                                <w:t xml:space="preserve"> with </w:t>
                              </w:r>
                              <w:r w:rsidRPr="003B7070">
                                <w:rPr>
                                  <w:rFonts w:ascii="Calibri" w:hAnsi="Calibri" w:cs="Calibri"/>
                                  <w:color w:val="000000"/>
                                </w:rPr>
                                <w:t>24-48hrs if &gt;37</w:t>
                              </w:r>
                              <w:r>
                                <w:rPr>
                                  <w:rFonts w:ascii="Calibri" w:hAnsi="Calibri" w:cs="Calibri"/>
                                  <w:color w:val="000000"/>
                                </w:rPr>
                                <w:t xml:space="preserve">/40 </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220" style="position:absolute;margin-left:-42.95pt;margin-top:-44.75pt;width:846pt;height:524.15pt;z-index:251698176" coordorigin="-126,14" coordsize="16920,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">
                <v:rect id="AutoShape 4" o:spid="_x0000_s1221" style="position:absolute;left:-126;top:14;width:16920;height:9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GIcMA&#10;AADbAAAADwAAAGRycy9kb3ducmV2LnhtbESPT2sCMRTE7wW/Q3hCbzWrgpXVKGIpeGgL/sPrc/Pc&#10;LG5eliSr229vCgWPw8z8hpkvO1uLG/lQOVYwHGQgiAunKy4VHPafb1MQISJrrB2Tgl8KsFz0XuaY&#10;a3fnLd12sRQJwiFHBSbGJpcyFIYshoFriJN3cd5iTNKXUnu8J7it5SjLJtJixWnBYENrQ8V111oF&#10;7+ePQzsOX63OwurnqP32evo2Sr32u9UMRKQuPsP/7Y1WMBrC35f0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RGIcMAAADbAAAADwAAAAAAAAAAAAAAAACYAgAAZHJzL2Rv&#10;d25yZXYueG1sUEsFBgAAAAAEAAQA9QAAAIgDAAAAAA==&#10;" filled="f" stroked="f">
                  <v:path arrowok="t"/>
                </v:rect>
                <v:shape id="_s13317" o:spid="_x0000_s1222" type="#_x0000_t34" style="position:absolute;left:10037;top:1691;width:1536;height:523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SJsMAAADbAAAADwAAAGRycy9kb3ducmV2LnhtbESPQYvCMBSE7wv+h/CEva2pRUSqUVQQ&#10;7GEPtXtYb8/m2Rabl9LEWv+9WVjwOMzMN8xqM5hG9NS52rKC6SQCQVxYXXOp4Cc/fC1AOI+ssbFM&#10;Cp7kYLMefaww0fbBGfUnX4oAYZeggsr7NpHSFRUZdBPbEgfvajuDPsiulLrDR4CbRsZRNJcGaw4L&#10;Fba0r6i4ne5GQW7zNEuf7tun2eX3fO2zwc52Sn2Oh+0ShKfBv8P/7aNWEMfw9yX8AL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UUibDAAAA2wAAAA8AAAAAAAAAAAAA&#10;AAAAoQIAAGRycy9kb3ducmV2LnhtbFBLBQYAAAAABAAEAPkAAACRAwAAAAA=&#10;" strokeweight="2.25pt">
                  <o:lock v:ext="edit" shapetype="f"/>
                </v:shape>
                <v:shape id="_s13318" o:spid="_x0000_s1223" type="#_x0000_t32" style="position:absolute;left:8187;top:3541;width:0;height:13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fCLsQAAADbAAAADwAAAGRycy9kb3ducmV2LnhtbESPT2sCMRTE70K/Q3iFXqQmbkHL1ijL&#10;UsFr/YN4e2yem6Wbl2UTdfXTN4VCj8PM/IZZrAbXiiv1ofGsYTpRIIgrbxquNex369d3ECEiG2w9&#10;k4Y7BVgtn0YLzI2/8Rddt7EWCcIhRw02xi6XMlSWHIaJ74iTd/a9w5hkX0vT4y3BXSszpWbSYcNp&#10;wWJHpaXqe3txGgyr4v5YH0/j+lBWtvg8z5WUWr88D8UHiEhD/A//tTdGQ/YGv1/S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B8IuxAAAANsAAAAPAAAAAAAAAAAA&#10;AAAAAKECAABkcnMvZG93bnJldi54bWxQSwUGAAAAAAQABAD5AAAAkgMAAAAA&#10;" strokeweight="2.25pt">
                  <o:lock v:ext="edit" shapetype="f"/>
                </v:shape>
                <v:shape id="_s13319" o:spid="_x0000_s1224" type="#_x0000_t34" style="position:absolute;left:4801;top:1691;width:1536;height:523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GR78EAAADbAAAADwAAAGRycy9kb3ducmV2LnhtbESP0YrCMBRE3wX/IVzBN023iCvVKIsg&#10;CIJo9QMuzd20bHNTmhjr35uFhX0cZuYMs9kNthWRet84VvAxz0AQV043bBTcb4fZCoQPyBpbx6Tg&#10;RR522/Fog4V2T75SLIMRCcK+QAV1CF0hpa9qsujnriNO3rfrLYYkeyN1j88Et63Ms2wpLTacFmrs&#10;aF9T9VM+rAIbz9EMh+M+Xk3+ebrEVyx1o9R0MnytQQQawn/4r33UCvIF/H5JP0B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0ZHvwQAAANsAAAAPAAAAAAAAAAAAAAAA&#10;AKECAABkcnMvZG93bnJldi54bWxQSwUGAAAAAAQABAD5AAAAjwMAAAAA&#10;" strokeweight="2.25pt">
                  <o:lock v:ext="edit" shapetype="f"/>
                </v:shape>
                <v:roundrect id="_s13320" o:spid="_x0000_s1225" style="position:absolute;left:5649;top:1469;width:5076;height:20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7TMEA&#10;AADbAAAADwAAAGRycy9kb3ducmV2LnhtbESPzarCMBSE94LvEI5wd5oqWLQaRQXluvQPXB6aY1tt&#10;TkqTau/b3wiCy2FmvmHmy9aU4km1KywrGA4iEMSp1QVnCs6nbX8CwnlkjaVlUvBHDpaLbmeOibYv&#10;PtDz6DMRIOwSVJB7XyVSujQng25gK+Lg3Wxt0AdZZ1LX+ApwU8pRFMXSYMFhIceKNjmlj2NjFDQp&#10;6+k9kudrvKNmdY+ry3C9V+qn165mIDy1/hv+tH+1gtEY3l/C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7+0zBAAAA2wAAAA8AAAAAAAAAAAAAAAAAmAIAAGRycy9kb3du&#10;cmV2LnhtbFBLBQYAAAAABAAEAPUAAACGAwAAAAA=&#10;" fillcolor="#4f81bd">
                  <v:path arrowok="t"/>
                  <v:textbox inset="0,0,0,0">
                    <w:txbxContent>
                      <w:p w:rsidR="0044329F" w:rsidRPr="002B130B" w:rsidRDefault="0044329F" w:rsidP="00430375">
                        <w:pPr>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Mild-moderate</w:t>
                        </w:r>
                        <w:r w:rsidRPr="002B130B">
                          <w:rPr>
                            <w:rFonts w:ascii="Calibri" w:hAnsi="Calibri" w:cs="Calibri"/>
                            <w:b/>
                            <w:bCs/>
                            <w:color w:val="000000"/>
                            <w:sz w:val="32"/>
                            <w:szCs w:val="32"/>
                          </w:rPr>
                          <w:t xml:space="preserve"> </w:t>
                        </w:r>
                        <w:r>
                          <w:rPr>
                            <w:rFonts w:ascii="Calibri" w:hAnsi="Calibri" w:cs="Calibri"/>
                            <w:b/>
                            <w:bCs/>
                            <w:color w:val="000000"/>
                            <w:sz w:val="32"/>
                            <w:szCs w:val="32"/>
                          </w:rPr>
                          <w:t>h</w:t>
                        </w:r>
                        <w:r w:rsidRPr="002B130B">
                          <w:rPr>
                            <w:rFonts w:ascii="Calibri" w:hAnsi="Calibri" w:cs="Calibri"/>
                            <w:b/>
                            <w:bCs/>
                            <w:color w:val="000000"/>
                            <w:sz w:val="32"/>
                            <w:szCs w:val="32"/>
                          </w:rPr>
                          <w:t>ypertension</w:t>
                        </w:r>
                      </w:p>
                      <w:p w:rsidR="0044329F" w:rsidRDefault="0044329F" w:rsidP="00430375">
                        <w:pPr>
                          <w:autoSpaceDE w:val="0"/>
                          <w:autoSpaceDN w:val="0"/>
                          <w:adjustRightInd w:val="0"/>
                          <w:jc w:val="center"/>
                          <w:rPr>
                            <w:rFonts w:ascii="Calibri" w:hAnsi="Calibri" w:cs="Calibri"/>
                            <w:b/>
                            <w:bCs/>
                            <w:color w:val="000000"/>
                            <w:sz w:val="32"/>
                            <w:szCs w:val="32"/>
                          </w:rPr>
                        </w:pPr>
                        <w:r w:rsidRPr="002B130B">
                          <w:rPr>
                            <w:rFonts w:ascii="Calibri" w:hAnsi="Calibri" w:cs="Calibri"/>
                            <w:b/>
                            <w:bCs/>
                            <w:color w:val="000000"/>
                            <w:sz w:val="32"/>
                            <w:szCs w:val="32"/>
                          </w:rPr>
                          <w:t xml:space="preserve"> BP</w:t>
                        </w:r>
                        <w:r>
                          <w:rPr>
                            <w:rFonts w:ascii="Calibri" w:hAnsi="Calibri" w:cs="Calibri"/>
                            <w:b/>
                            <w:bCs/>
                            <w:color w:val="000000"/>
                            <w:sz w:val="32"/>
                            <w:szCs w:val="32"/>
                          </w:rPr>
                          <w:t xml:space="preserve"> </w:t>
                        </w:r>
                        <w:r w:rsidRPr="002B130B">
                          <w:rPr>
                            <w:rFonts w:ascii="Calibri" w:hAnsi="Calibri" w:cs="Calibri"/>
                            <w:b/>
                            <w:bCs/>
                            <w:color w:val="000000"/>
                            <w:sz w:val="32"/>
                            <w:szCs w:val="32"/>
                          </w:rPr>
                          <w:t>140/90-1</w:t>
                        </w:r>
                        <w:r>
                          <w:rPr>
                            <w:rFonts w:ascii="Calibri" w:hAnsi="Calibri" w:cs="Calibri"/>
                            <w:b/>
                            <w:bCs/>
                            <w:color w:val="000000"/>
                            <w:sz w:val="32"/>
                            <w:szCs w:val="32"/>
                          </w:rPr>
                          <w:t>5</w:t>
                        </w:r>
                        <w:r w:rsidRPr="002B130B">
                          <w:rPr>
                            <w:rFonts w:ascii="Calibri" w:hAnsi="Calibri" w:cs="Calibri"/>
                            <w:b/>
                            <w:bCs/>
                            <w:color w:val="000000"/>
                            <w:sz w:val="32"/>
                            <w:szCs w:val="32"/>
                          </w:rPr>
                          <w:t>9/</w:t>
                        </w:r>
                        <w:r>
                          <w:rPr>
                            <w:rFonts w:ascii="Calibri" w:hAnsi="Calibri" w:cs="Calibri"/>
                            <w:b/>
                            <w:bCs/>
                            <w:color w:val="000000"/>
                            <w:sz w:val="32"/>
                            <w:szCs w:val="32"/>
                          </w:rPr>
                          <w:t>10</w:t>
                        </w:r>
                        <w:r w:rsidRPr="002B130B">
                          <w:rPr>
                            <w:rFonts w:ascii="Calibri" w:hAnsi="Calibri" w:cs="Calibri"/>
                            <w:b/>
                            <w:bCs/>
                            <w:color w:val="000000"/>
                            <w:sz w:val="32"/>
                            <w:szCs w:val="32"/>
                          </w:rPr>
                          <w:t>9mmHg</w:t>
                        </w:r>
                      </w:p>
                      <w:p w:rsidR="0044329F" w:rsidRPr="002B130B" w:rsidRDefault="0044329F" w:rsidP="00430375">
                        <w:pPr>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w:t>
                        </w:r>
                      </w:p>
                      <w:p w:rsidR="0044329F" w:rsidRDefault="0044329F" w:rsidP="005B3C61">
                        <w:pPr>
                          <w:autoSpaceDE w:val="0"/>
                          <w:autoSpaceDN w:val="0"/>
                          <w:adjustRightInd w:val="0"/>
                          <w:rPr>
                            <w:rFonts w:ascii="Calibri" w:hAnsi="Calibri" w:cs="Calibri"/>
                            <w:b/>
                            <w:bCs/>
                            <w:color w:val="000000"/>
                            <w:sz w:val="32"/>
                            <w:szCs w:val="32"/>
                          </w:rPr>
                        </w:pPr>
                        <w:r w:rsidRPr="002B130B">
                          <w:rPr>
                            <w:rFonts w:ascii="Calibri" w:hAnsi="Calibri" w:cs="Calibri"/>
                            <w:b/>
                            <w:bCs/>
                            <w:color w:val="000000"/>
                            <w:sz w:val="32"/>
                            <w:szCs w:val="32"/>
                          </w:rPr>
                          <w:t xml:space="preserve"> </w:t>
                        </w:r>
                        <w:r>
                          <w:rPr>
                            <w:rFonts w:ascii="Calibri" w:hAnsi="Calibri" w:cs="Calibri"/>
                            <w:b/>
                            <w:bCs/>
                            <w:color w:val="000000"/>
                            <w:sz w:val="32"/>
                            <w:szCs w:val="32"/>
                          </w:rPr>
                          <w:tab/>
                          <w:t xml:space="preserve">  </w:t>
                        </w:r>
                        <w:r w:rsidRPr="002B130B">
                          <w:rPr>
                            <w:rFonts w:ascii="Calibri" w:hAnsi="Calibri" w:cs="Calibri"/>
                            <w:b/>
                            <w:bCs/>
                            <w:color w:val="000000"/>
                            <w:sz w:val="32"/>
                            <w:szCs w:val="32"/>
                          </w:rPr>
                          <w:t>significant proteinuria</w:t>
                        </w:r>
                      </w:p>
                      <w:p w:rsidR="0044329F" w:rsidRPr="002B130B" w:rsidRDefault="0044329F" w:rsidP="005029C6">
                        <w:pPr>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w:t>
                        </w:r>
                        <w:r w:rsidRPr="002B130B">
                          <w:rPr>
                            <w:rFonts w:ascii="Calibri" w:hAnsi="Calibri" w:cs="Calibri"/>
                            <w:b/>
                            <w:bCs/>
                            <w:color w:val="000000"/>
                            <w:sz w:val="32"/>
                            <w:szCs w:val="32"/>
                          </w:rPr>
                          <w:t>PCR greater than 30 mg/mmol</w:t>
                        </w:r>
                        <w:r>
                          <w:rPr>
                            <w:rFonts w:ascii="Calibri" w:hAnsi="Calibri" w:cs="Calibri"/>
                            <w:b/>
                            <w:bCs/>
                            <w:color w:val="000000"/>
                            <w:sz w:val="32"/>
                            <w:szCs w:val="32"/>
                          </w:rPr>
                          <w:t xml:space="preserve">) </w:t>
                        </w:r>
                      </w:p>
                    </w:txbxContent>
                  </v:textbox>
                </v:roundrect>
                <v:roundrect id="_s13321" o:spid="_x0000_s1226" style="position:absolute;left:627;top:5077;width:4647;height:40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lO8EA&#10;AADbAAAADwAAAGRycy9kb3ducmV2LnhtbESPS4vCQBCE74L/YWjBm070ENboRFTYxT36Ao9Nps3D&#10;TE/ITDT7750FwWNRVV9Rq3VvavGg1pWWFcymEQjizOqScwXn0/fkC4TzyBpry6Tgjxys0+FghYm2&#10;Tz7Q4+hzESDsElRQeN8kUrqsIINuahvi4N1sa9AH2eZSt/gMcFPLeRTF0mDJYaHAhnYFZfdjZxR0&#10;GetFFcnzNf6hblPFzWW2/VVqPOo3SxCeev8Jv9t7rWAew/+X8A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pZTvBAAAA2wAAAA8AAAAAAAAAAAAAAAAAmAIAAGRycy9kb3du&#10;cmV2LnhtbFBLBQYAAAAABAAEAPUAAACGAwAAAAA=&#10;" fillcolor="#4f81bd">
                  <v:path arrowok="t"/>
                  <v:textbox inset="0,0,0,0">
                    <w:txbxContent>
                      <w:p w:rsidR="0044329F" w:rsidRPr="003B7070" w:rsidRDefault="0044329F" w:rsidP="00430375">
                        <w:pPr>
                          <w:autoSpaceDE w:val="0"/>
                          <w:autoSpaceDN w:val="0"/>
                          <w:adjustRightInd w:val="0"/>
                          <w:jc w:val="center"/>
                          <w:rPr>
                            <w:rFonts w:ascii="Calibri" w:hAnsi="Calibri" w:cs="Calibri"/>
                            <w:b/>
                            <w:bCs/>
                            <w:color w:val="000000"/>
                            <w:sz w:val="28"/>
                            <w:szCs w:val="28"/>
                            <w:u w:val="single"/>
                          </w:rPr>
                        </w:pPr>
                        <w:r w:rsidRPr="003B7070">
                          <w:rPr>
                            <w:rFonts w:ascii="Calibri" w:hAnsi="Calibri" w:cs="Calibri"/>
                            <w:b/>
                            <w:bCs/>
                            <w:color w:val="000000"/>
                            <w:sz w:val="28"/>
                            <w:szCs w:val="28"/>
                            <w:u w:val="single"/>
                          </w:rPr>
                          <w:t xml:space="preserve">Refer to </w:t>
                        </w:r>
                        <w:r>
                          <w:rPr>
                            <w:rFonts w:ascii="Calibri" w:hAnsi="Calibri" w:cs="Calibri"/>
                            <w:b/>
                            <w:bCs/>
                            <w:color w:val="000000"/>
                            <w:sz w:val="28"/>
                            <w:szCs w:val="28"/>
                            <w:u w:val="single"/>
                          </w:rPr>
                          <w:t>A</w:t>
                        </w:r>
                        <w:r w:rsidRPr="003B7070">
                          <w:rPr>
                            <w:rFonts w:ascii="Calibri" w:hAnsi="Calibri" w:cs="Calibri"/>
                            <w:b/>
                            <w:bCs/>
                            <w:color w:val="000000"/>
                            <w:sz w:val="28"/>
                            <w:szCs w:val="28"/>
                            <w:u w:val="single"/>
                          </w:rPr>
                          <w:t>AU</w:t>
                        </w:r>
                      </w:p>
                      <w:p w:rsidR="0044329F" w:rsidRPr="00C04849" w:rsidRDefault="0044329F" w:rsidP="00C04849">
                        <w:pPr>
                          <w:autoSpaceDE w:val="0"/>
                          <w:autoSpaceDN w:val="0"/>
                          <w:adjustRightInd w:val="0"/>
                          <w:jc w:val="center"/>
                          <w:rPr>
                            <w:rFonts w:ascii="Calibri" w:hAnsi="Calibri" w:cs="Calibri"/>
                            <w:b/>
                            <w:bCs/>
                            <w:color w:val="000000"/>
                            <w:sz w:val="28"/>
                            <w:szCs w:val="28"/>
                          </w:rPr>
                        </w:pPr>
                        <w:r w:rsidRPr="003B7070">
                          <w:rPr>
                            <w:rFonts w:ascii="Calibri" w:hAnsi="Calibri" w:cs="Calibri"/>
                            <w:b/>
                            <w:bCs/>
                            <w:color w:val="000000"/>
                            <w:sz w:val="28"/>
                            <w:szCs w:val="28"/>
                          </w:rPr>
                          <w:t xml:space="preserve"> </w:t>
                        </w:r>
                      </w:p>
                      <w:p w:rsidR="0044329F" w:rsidRPr="00C04849" w:rsidRDefault="0044329F" w:rsidP="00B716E8">
                        <w:pPr>
                          <w:numPr>
                            <w:ilvl w:val="0"/>
                            <w:numId w:val="113"/>
                          </w:numPr>
                          <w:autoSpaceDE w:val="0"/>
                          <w:autoSpaceDN w:val="0"/>
                          <w:adjustRightInd w:val="0"/>
                          <w:rPr>
                            <w:rFonts w:ascii="Calibri" w:hAnsi="Calibri" w:cs="Calibri"/>
                            <w:b/>
                            <w:bCs/>
                            <w:sz w:val="28"/>
                            <w:szCs w:val="28"/>
                          </w:rPr>
                        </w:pPr>
                        <w:r w:rsidRPr="00C04849">
                          <w:rPr>
                            <w:rFonts w:ascii="Calibri" w:hAnsi="Calibri" w:cs="Calibri"/>
                            <w:sz w:val="28"/>
                            <w:szCs w:val="28"/>
                          </w:rPr>
                          <w:t>CTG</w:t>
                        </w:r>
                        <w:r>
                          <w:rPr>
                            <w:rFonts w:ascii="Calibri" w:hAnsi="Calibri" w:cs="Calibri"/>
                            <w:sz w:val="28"/>
                            <w:szCs w:val="28"/>
                          </w:rPr>
                          <w:t xml:space="preserve"> on admission</w:t>
                        </w:r>
                      </w:p>
                      <w:p w:rsidR="0044329F" w:rsidRPr="00C04849" w:rsidRDefault="0044329F" w:rsidP="00B716E8">
                        <w:pPr>
                          <w:numPr>
                            <w:ilvl w:val="0"/>
                            <w:numId w:val="113"/>
                          </w:numPr>
                          <w:autoSpaceDE w:val="0"/>
                          <w:autoSpaceDN w:val="0"/>
                          <w:adjustRightInd w:val="0"/>
                          <w:rPr>
                            <w:rFonts w:ascii="Calibri" w:hAnsi="Calibri" w:cs="Calibri"/>
                            <w:sz w:val="28"/>
                            <w:szCs w:val="28"/>
                          </w:rPr>
                        </w:pPr>
                        <w:r w:rsidRPr="00C04849">
                          <w:rPr>
                            <w:rFonts w:ascii="Calibri" w:hAnsi="Calibri" w:cs="Calibri"/>
                            <w:sz w:val="28"/>
                            <w:szCs w:val="28"/>
                          </w:rPr>
                          <w:t>Treat BP to maintain ≤135/85 mmHg</w:t>
                        </w:r>
                      </w:p>
                      <w:p w:rsidR="0044329F" w:rsidRDefault="0044329F" w:rsidP="00B716E8">
                        <w:pPr>
                          <w:numPr>
                            <w:ilvl w:val="0"/>
                            <w:numId w:val="113"/>
                          </w:numPr>
                          <w:autoSpaceDE w:val="0"/>
                          <w:autoSpaceDN w:val="0"/>
                          <w:adjustRightInd w:val="0"/>
                          <w:rPr>
                            <w:rFonts w:ascii="Calibri" w:hAnsi="Calibri" w:cs="Calibri"/>
                            <w:sz w:val="28"/>
                            <w:szCs w:val="28"/>
                          </w:rPr>
                        </w:pPr>
                        <w:r w:rsidRPr="00C04849">
                          <w:rPr>
                            <w:rFonts w:ascii="Calibri" w:hAnsi="Calibri" w:cs="Calibri"/>
                            <w:sz w:val="28"/>
                            <w:szCs w:val="28"/>
                          </w:rPr>
                          <w:t>Send FBC/U&amp;Es/LFTs</w:t>
                        </w:r>
                      </w:p>
                      <w:p w:rsidR="0044329F" w:rsidRPr="00C04849" w:rsidRDefault="0044329F" w:rsidP="00B716E8">
                        <w:pPr>
                          <w:numPr>
                            <w:ilvl w:val="0"/>
                            <w:numId w:val="113"/>
                          </w:numPr>
                          <w:autoSpaceDE w:val="0"/>
                          <w:autoSpaceDN w:val="0"/>
                          <w:adjustRightInd w:val="0"/>
                          <w:rPr>
                            <w:rFonts w:ascii="Calibri" w:hAnsi="Calibri" w:cs="Calibri"/>
                            <w:sz w:val="28"/>
                            <w:szCs w:val="28"/>
                          </w:rPr>
                        </w:pPr>
                        <w:r>
                          <w:rPr>
                            <w:rFonts w:ascii="Calibri" w:hAnsi="Calibri" w:cs="Calibri"/>
                            <w:sz w:val="28"/>
                            <w:szCs w:val="28"/>
                          </w:rPr>
                          <w:t>Growth USS unless done in last 2 weeks</w:t>
                        </w:r>
                      </w:p>
                      <w:p w:rsidR="0044329F" w:rsidRDefault="0044329F" w:rsidP="00B716E8">
                        <w:pPr>
                          <w:numPr>
                            <w:ilvl w:val="0"/>
                            <w:numId w:val="113"/>
                          </w:numPr>
                          <w:autoSpaceDE w:val="0"/>
                          <w:autoSpaceDN w:val="0"/>
                          <w:adjustRightInd w:val="0"/>
                          <w:rPr>
                            <w:rFonts w:ascii="Calibri" w:hAnsi="Calibri" w:cs="Calibri"/>
                            <w:b/>
                            <w:bCs/>
                            <w:color w:val="000000"/>
                            <w:sz w:val="28"/>
                            <w:szCs w:val="28"/>
                          </w:rPr>
                        </w:pPr>
                        <w:r w:rsidRPr="00C04849">
                          <w:rPr>
                            <w:rFonts w:ascii="Calibri" w:hAnsi="Calibri" w:cs="Calibri"/>
                            <w:b/>
                            <w:bCs/>
                            <w:color w:val="000000"/>
                            <w:sz w:val="28"/>
                            <w:szCs w:val="28"/>
                          </w:rPr>
                          <w:t>ADMIT</w:t>
                        </w:r>
                      </w:p>
                      <w:p w:rsidR="0044329F" w:rsidRPr="00C04849" w:rsidRDefault="0044329F" w:rsidP="00C04849">
                        <w:pPr>
                          <w:autoSpaceDE w:val="0"/>
                          <w:autoSpaceDN w:val="0"/>
                          <w:adjustRightInd w:val="0"/>
                          <w:ind w:left="360"/>
                          <w:rPr>
                            <w:rFonts w:ascii="Calibri" w:hAnsi="Calibri" w:cs="Calibri"/>
                            <w:b/>
                            <w:bCs/>
                            <w:color w:val="000000"/>
                            <w:sz w:val="28"/>
                            <w:szCs w:val="28"/>
                          </w:rPr>
                        </w:pPr>
                        <w:r>
                          <w:rPr>
                            <w:rFonts w:ascii="Calibri" w:hAnsi="Calibri" w:cs="Calibri"/>
                            <w:b/>
                            <w:bCs/>
                            <w:color w:val="000000"/>
                            <w:sz w:val="28"/>
                            <w:szCs w:val="28"/>
                          </w:rPr>
                          <w:t xml:space="preserve"> </w:t>
                        </w:r>
                      </w:p>
                    </w:txbxContent>
                  </v:textbox>
                </v:roundrect>
                <v:roundrect id="_s13322" o:spid="_x0000_s1227" style="position:absolute;left:5649;top:4884;width:5076;height:42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AoMEA&#10;AADbAAAADwAAAGRycy9kb3ducmV2LnhtbESPQYvCMBSE74L/ITzBm6Z6qG41igqKe9RV8Phonm21&#10;eSlNqvXfbwTB4zAz3zDzZWtK8aDaFZYVjIYRCOLU6oIzBae/7WAKwnlkjaVlUvAiB8tFtzPHRNsn&#10;H+hx9JkIEHYJKsi9rxIpXZqTQTe0FXHwrrY26IOsM6lrfAa4KeU4imJpsOCwkGNFm5zS+7ExCpqU&#10;9c8tkqdLvKNmdYur82j9q1S/165mIDy1/hv+tPdawXgC7y/h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lwKDBAAAA2wAAAA8AAAAAAAAAAAAAAAAAmAIAAGRycy9kb3du&#10;cmV2LnhtbFBLBQYAAAAABAAEAPUAAACGAwAAAAA=&#10;" fillcolor="#4f81bd">
                  <v:path arrowok="t"/>
                  <v:textbox inset="0,0,0,0">
                    <w:txbxContent>
                      <w:p w:rsidR="0044329F" w:rsidRPr="003B7070" w:rsidRDefault="0044329F" w:rsidP="00430375">
                        <w:pPr>
                          <w:autoSpaceDE w:val="0"/>
                          <w:autoSpaceDN w:val="0"/>
                          <w:adjustRightInd w:val="0"/>
                          <w:jc w:val="center"/>
                          <w:rPr>
                            <w:rFonts w:ascii="Calibri" w:hAnsi="Calibri" w:cs="Calibri"/>
                            <w:b/>
                            <w:bCs/>
                            <w:color w:val="000000"/>
                            <w:sz w:val="28"/>
                            <w:szCs w:val="28"/>
                            <w:u w:val="single"/>
                          </w:rPr>
                        </w:pPr>
                        <w:r>
                          <w:rPr>
                            <w:rFonts w:ascii="Calibri" w:hAnsi="Calibri" w:cs="Calibri"/>
                            <w:b/>
                            <w:bCs/>
                            <w:color w:val="000000"/>
                            <w:sz w:val="28"/>
                            <w:szCs w:val="28"/>
                            <w:u w:val="single"/>
                          </w:rPr>
                          <w:t>Management while inpatient</w:t>
                        </w:r>
                      </w:p>
                      <w:p w:rsidR="0044329F" w:rsidRPr="003B7070" w:rsidRDefault="0044329F" w:rsidP="00430375">
                        <w:pPr>
                          <w:autoSpaceDE w:val="0"/>
                          <w:autoSpaceDN w:val="0"/>
                          <w:adjustRightInd w:val="0"/>
                          <w:jc w:val="center"/>
                          <w:rPr>
                            <w:rFonts w:ascii="Calibri" w:hAnsi="Calibri" w:cs="Calibri"/>
                            <w:b/>
                            <w:bCs/>
                            <w:color w:val="000000"/>
                            <w:sz w:val="28"/>
                            <w:szCs w:val="28"/>
                            <w:u w:val="single"/>
                          </w:rPr>
                        </w:pPr>
                      </w:p>
                      <w:p w:rsidR="0044329F" w:rsidRPr="00893F32"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sidRPr="00893F32">
                          <w:rPr>
                            <w:rFonts w:ascii="Calibri" w:hAnsi="Calibri" w:cs="Calibri"/>
                            <w:color w:val="000000"/>
                            <w:sz w:val="28"/>
                            <w:szCs w:val="28"/>
                          </w:rPr>
                          <w:t>BP 4 x daily</w:t>
                        </w:r>
                      </w:p>
                      <w:p w:rsidR="0044329F" w:rsidRPr="00893F32"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Pr>
                            <w:rFonts w:ascii="Calibri" w:hAnsi="Calibri" w:cs="Calibri"/>
                            <w:color w:val="000000"/>
                            <w:sz w:val="28"/>
                            <w:szCs w:val="28"/>
                          </w:rPr>
                          <w:t>Daily CTGs</w:t>
                        </w:r>
                      </w:p>
                      <w:p w:rsidR="0044329F"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sidRPr="00893F32">
                          <w:rPr>
                            <w:rFonts w:ascii="Calibri" w:hAnsi="Calibri" w:cs="Calibri"/>
                            <w:color w:val="000000"/>
                            <w:sz w:val="28"/>
                            <w:szCs w:val="28"/>
                          </w:rPr>
                          <w:t>Renal function/Liver function/FBC</w:t>
                        </w:r>
                        <w:r>
                          <w:rPr>
                            <w:rFonts w:ascii="Calibri" w:hAnsi="Calibri" w:cs="Calibri"/>
                            <w:color w:val="000000"/>
                            <w:sz w:val="28"/>
                            <w:szCs w:val="28"/>
                          </w:rPr>
                          <w:t xml:space="preserve"> twice a week</w:t>
                        </w:r>
                      </w:p>
                      <w:p w:rsidR="0044329F" w:rsidRDefault="0044329F" w:rsidP="00B716E8">
                        <w:pPr>
                          <w:numPr>
                            <w:ilvl w:val="0"/>
                            <w:numId w:val="109"/>
                          </w:numPr>
                          <w:autoSpaceDE w:val="0"/>
                          <w:autoSpaceDN w:val="0"/>
                          <w:adjustRightInd w:val="0"/>
                          <w:jc w:val="center"/>
                          <w:rPr>
                            <w:rFonts w:ascii="Calibri" w:hAnsi="Calibri" w:cs="Calibri"/>
                            <w:sz w:val="28"/>
                            <w:szCs w:val="28"/>
                          </w:rPr>
                        </w:pPr>
                        <w:r w:rsidRPr="00C04849">
                          <w:rPr>
                            <w:rFonts w:ascii="Calibri" w:hAnsi="Calibri" w:cs="Calibri"/>
                            <w:sz w:val="28"/>
                            <w:szCs w:val="28"/>
                          </w:rPr>
                          <w:t>Treat BP to maintain ≤135/85 mmHg</w:t>
                        </w:r>
                      </w:p>
                      <w:p w:rsidR="0044329F" w:rsidRDefault="0044329F" w:rsidP="00E030C8">
                        <w:pPr>
                          <w:autoSpaceDE w:val="0"/>
                          <w:autoSpaceDN w:val="0"/>
                          <w:adjustRightInd w:val="0"/>
                          <w:rPr>
                            <w:rFonts w:ascii="Calibri" w:hAnsi="Calibri" w:cs="Calibri"/>
                            <w:sz w:val="28"/>
                            <w:szCs w:val="28"/>
                          </w:rPr>
                        </w:pPr>
                      </w:p>
                      <w:p w:rsidR="0044329F" w:rsidRPr="00C04849" w:rsidRDefault="0044329F" w:rsidP="00B716E8">
                        <w:pPr>
                          <w:numPr>
                            <w:ilvl w:val="0"/>
                            <w:numId w:val="109"/>
                          </w:numPr>
                          <w:autoSpaceDE w:val="0"/>
                          <w:autoSpaceDN w:val="0"/>
                          <w:adjustRightInd w:val="0"/>
                          <w:jc w:val="center"/>
                          <w:rPr>
                            <w:rFonts w:ascii="Calibri" w:hAnsi="Calibri" w:cs="Calibri"/>
                            <w:sz w:val="28"/>
                            <w:szCs w:val="28"/>
                          </w:rPr>
                        </w:pPr>
                        <w:r>
                          <w:rPr>
                            <w:rFonts w:ascii="Calibri" w:hAnsi="Calibri" w:cs="Calibri"/>
                            <w:sz w:val="28"/>
                            <w:szCs w:val="28"/>
                          </w:rPr>
                          <w:t xml:space="preserve">If &gt;37/40 – offer delivery within 24-48 hours </w:t>
                        </w:r>
                      </w:p>
                    </w:txbxContent>
                  </v:textbox>
                </v:roundrect>
                <v:roundrect id="_s13323" o:spid="_x0000_s1228" style="position:absolute;left:11571;top:5077;width:3703;height:41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U0rwA&#10;AADbAAAADwAAAGRycy9kb3ducmV2LnhtbERPuwrCMBTdBf8hXMFNUx2KVqOooOjoCxwvzbWtNjel&#10;SbX+vRkEx8N5z5etKcWLaldYVjAaRiCIU6sLzhRcztvBBITzyBpLy6TgQw6Wi25njom2bz7S6+Qz&#10;EULYJagg975KpHRpTgbd0FbEgbvb2qAPsM6krvEdwk0px1EUS4MFh4YcK9rklD5PjVHQpKynj0he&#10;bvGOmtUjrq6j9UGpfq9dzUB4av1f/HPvtYJxGBu+hB8gF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ulTSvAAAANsAAAAPAAAAAAAAAAAAAAAAAJgCAABkcnMvZG93bnJldi54&#10;bWxQSwUGAAAAAAQABAD1AAAAgQMAAAAA&#10;" fillcolor="#4f81bd">
                  <v:path arrowok="t"/>
                  <v:textbox inset="0,0,0,0">
                    <w:txbxContent>
                      <w:p w:rsidR="0044329F" w:rsidRPr="00E030C8" w:rsidRDefault="0044329F" w:rsidP="00E030C8">
                        <w:pPr>
                          <w:autoSpaceDE w:val="0"/>
                          <w:autoSpaceDN w:val="0"/>
                          <w:adjustRightInd w:val="0"/>
                          <w:jc w:val="center"/>
                          <w:rPr>
                            <w:rFonts w:ascii="Calibri" w:hAnsi="Calibri" w:cs="Calibri"/>
                            <w:b/>
                            <w:bCs/>
                            <w:color w:val="000000"/>
                            <w:u w:val="single"/>
                          </w:rPr>
                        </w:pPr>
                        <w:r w:rsidRPr="00E030C8">
                          <w:rPr>
                            <w:rFonts w:ascii="Calibri" w:hAnsi="Calibri" w:cs="Calibri"/>
                            <w:b/>
                            <w:bCs/>
                            <w:color w:val="000000"/>
                            <w:u w:val="single"/>
                          </w:rPr>
                          <w:t>Consultant Mx Plan including</w:t>
                        </w:r>
                      </w:p>
                      <w:p w:rsidR="0044329F" w:rsidRPr="003B7070" w:rsidRDefault="0044329F" w:rsidP="00430375">
                        <w:pPr>
                          <w:autoSpaceDE w:val="0"/>
                          <w:autoSpaceDN w:val="0"/>
                          <w:adjustRightInd w:val="0"/>
                          <w:jc w:val="center"/>
                          <w:rPr>
                            <w:rFonts w:ascii="Calibri" w:hAnsi="Calibri" w:cs="Calibri"/>
                            <w:color w:val="000000"/>
                            <w:u w:val="single"/>
                          </w:rPr>
                        </w:pPr>
                      </w:p>
                      <w:p w:rsidR="0044329F" w:rsidRPr="003B7070" w:rsidRDefault="0044329F" w:rsidP="00B716E8">
                        <w:pPr>
                          <w:numPr>
                            <w:ilvl w:val="0"/>
                            <w:numId w:val="114"/>
                          </w:numPr>
                          <w:autoSpaceDE w:val="0"/>
                          <w:autoSpaceDN w:val="0"/>
                          <w:adjustRightInd w:val="0"/>
                          <w:spacing w:line="276" w:lineRule="auto"/>
                          <w:jc w:val="center"/>
                          <w:rPr>
                            <w:rFonts w:ascii="Calibri" w:hAnsi="Calibri" w:cs="Calibri"/>
                            <w:color w:val="000000"/>
                          </w:rPr>
                        </w:pPr>
                        <w:r w:rsidRPr="003B7070">
                          <w:rPr>
                            <w:rFonts w:ascii="Calibri" w:hAnsi="Calibri" w:cs="Calibri"/>
                            <w:color w:val="000000"/>
                          </w:rPr>
                          <w:t xml:space="preserve">2 weekly growth </w:t>
                        </w:r>
                        <w:r>
                          <w:rPr>
                            <w:rFonts w:ascii="Calibri" w:hAnsi="Calibri" w:cs="Calibri"/>
                            <w:color w:val="000000"/>
                          </w:rPr>
                          <w:t>USS</w:t>
                        </w:r>
                      </w:p>
                      <w:p w:rsidR="0044329F" w:rsidRDefault="0044329F" w:rsidP="00B716E8">
                        <w:pPr>
                          <w:numPr>
                            <w:ilvl w:val="0"/>
                            <w:numId w:val="114"/>
                          </w:numPr>
                          <w:autoSpaceDE w:val="0"/>
                          <w:autoSpaceDN w:val="0"/>
                          <w:adjustRightInd w:val="0"/>
                          <w:spacing w:line="276" w:lineRule="auto"/>
                          <w:jc w:val="center"/>
                          <w:rPr>
                            <w:rFonts w:ascii="Calibri" w:hAnsi="Calibri" w:cs="Calibri"/>
                            <w:color w:val="000000"/>
                          </w:rPr>
                        </w:pPr>
                        <w:r w:rsidRPr="003B7070">
                          <w:rPr>
                            <w:rFonts w:ascii="Calibri" w:hAnsi="Calibri" w:cs="Calibri"/>
                            <w:color w:val="000000"/>
                          </w:rPr>
                          <w:t>PET bloods twice weekly</w:t>
                        </w:r>
                      </w:p>
                      <w:p w:rsidR="0044329F" w:rsidRPr="003B7070" w:rsidRDefault="0044329F" w:rsidP="00B716E8">
                        <w:pPr>
                          <w:numPr>
                            <w:ilvl w:val="0"/>
                            <w:numId w:val="114"/>
                          </w:numPr>
                          <w:autoSpaceDE w:val="0"/>
                          <w:autoSpaceDN w:val="0"/>
                          <w:adjustRightInd w:val="0"/>
                          <w:spacing w:line="276" w:lineRule="auto"/>
                          <w:jc w:val="center"/>
                          <w:rPr>
                            <w:rFonts w:ascii="Calibri" w:hAnsi="Calibri" w:cs="Calibri"/>
                            <w:color w:val="000000"/>
                          </w:rPr>
                        </w:pPr>
                        <w:r>
                          <w:rPr>
                            <w:rFonts w:ascii="Calibri" w:hAnsi="Calibri" w:cs="Calibri"/>
                            <w:color w:val="000000"/>
                          </w:rPr>
                          <w:t>BP monitoring 48 hourly if outpatient</w:t>
                        </w:r>
                      </w:p>
                      <w:p w:rsidR="0044329F" w:rsidRPr="003B7070" w:rsidRDefault="0044329F" w:rsidP="00B716E8">
                        <w:pPr>
                          <w:numPr>
                            <w:ilvl w:val="0"/>
                            <w:numId w:val="114"/>
                          </w:numPr>
                          <w:autoSpaceDE w:val="0"/>
                          <w:autoSpaceDN w:val="0"/>
                          <w:adjustRightInd w:val="0"/>
                          <w:spacing w:line="276" w:lineRule="auto"/>
                          <w:jc w:val="center"/>
                          <w:rPr>
                            <w:rFonts w:ascii="Calibri" w:hAnsi="Calibri" w:cs="Calibri"/>
                            <w:color w:val="000000"/>
                          </w:rPr>
                        </w:pPr>
                        <w:r>
                          <w:rPr>
                            <w:rFonts w:ascii="Calibri" w:hAnsi="Calibri" w:cs="Calibri"/>
                            <w:color w:val="000000"/>
                          </w:rPr>
                          <w:t xml:space="preserve">Consideration of steroids </w:t>
                        </w:r>
                      </w:p>
                      <w:p w:rsidR="0044329F" w:rsidRDefault="0044329F" w:rsidP="00E030C8">
                        <w:pPr>
                          <w:autoSpaceDE w:val="0"/>
                          <w:autoSpaceDN w:val="0"/>
                          <w:adjustRightInd w:val="0"/>
                          <w:spacing w:line="276" w:lineRule="auto"/>
                          <w:jc w:val="center"/>
                          <w:rPr>
                            <w:rFonts w:ascii="Calibri" w:hAnsi="Calibri" w:cs="Calibri"/>
                            <w:color w:val="000000"/>
                          </w:rPr>
                        </w:pPr>
                      </w:p>
                      <w:p w:rsidR="0044329F" w:rsidRPr="00E030C8" w:rsidRDefault="0044329F" w:rsidP="00E030C8">
                        <w:pPr>
                          <w:autoSpaceDE w:val="0"/>
                          <w:autoSpaceDN w:val="0"/>
                          <w:adjustRightInd w:val="0"/>
                          <w:spacing w:line="276" w:lineRule="auto"/>
                          <w:ind w:left="720"/>
                          <w:rPr>
                            <w:rFonts w:ascii="Calibri" w:hAnsi="Calibri" w:cs="Calibri"/>
                            <w:color w:val="000000"/>
                            <w:u w:val="single"/>
                          </w:rPr>
                        </w:pPr>
                        <w:r w:rsidRPr="00E030C8">
                          <w:rPr>
                            <w:rFonts w:ascii="Calibri" w:hAnsi="Calibri" w:cs="Calibri"/>
                            <w:color w:val="000000"/>
                          </w:rPr>
                          <w:t xml:space="preserve">         </w:t>
                        </w:r>
                        <w:r w:rsidRPr="00E030C8">
                          <w:rPr>
                            <w:rFonts w:ascii="Calibri" w:hAnsi="Calibri" w:cs="Calibri"/>
                            <w:color w:val="000000"/>
                            <w:u w:val="single"/>
                          </w:rPr>
                          <w:t xml:space="preserve">Timing of delivery </w:t>
                        </w:r>
                      </w:p>
                      <w:p w:rsidR="0044329F" w:rsidRPr="003B7070" w:rsidRDefault="0044329F" w:rsidP="00B716E8">
                        <w:pPr>
                          <w:numPr>
                            <w:ilvl w:val="0"/>
                            <w:numId w:val="114"/>
                          </w:numPr>
                          <w:autoSpaceDE w:val="0"/>
                          <w:autoSpaceDN w:val="0"/>
                          <w:adjustRightInd w:val="0"/>
                          <w:spacing w:line="276" w:lineRule="auto"/>
                          <w:jc w:val="center"/>
                          <w:rPr>
                            <w:rFonts w:ascii="Calibri" w:hAnsi="Calibri" w:cs="Calibri"/>
                            <w:color w:val="000000"/>
                          </w:rPr>
                        </w:pPr>
                        <w:r>
                          <w:rPr>
                            <w:rFonts w:ascii="Calibri" w:hAnsi="Calibri" w:cs="Calibri"/>
                            <w:color w:val="000000"/>
                          </w:rPr>
                          <w:t>Consider if &gt;34/40</w:t>
                        </w:r>
                      </w:p>
                      <w:p w:rsidR="0044329F" w:rsidRPr="003B7070" w:rsidRDefault="0044329F" w:rsidP="00B716E8">
                        <w:pPr>
                          <w:numPr>
                            <w:ilvl w:val="0"/>
                            <w:numId w:val="114"/>
                          </w:numPr>
                          <w:autoSpaceDE w:val="0"/>
                          <w:autoSpaceDN w:val="0"/>
                          <w:adjustRightInd w:val="0"/>
                          <w:spacing w:line="276" w:lineRule="auto"/>
                          <w:jc w:val="center"/>
                          <w:rPr>
                            <w:rFonts w:ascii="Calibri" w:hAnsi="Calibri" w:cs="Calibri"/>
                            <w:color w:val="000000"/>
                            <w:lang w:val="en-US"/>
                          </w:rPr>
                        </w:pPr>
                        <w:r w:rsidRPr="003B7070">
                          <w:rPr>
                            <w:rFonts w:ascii="Calibri" w:hAnsi="Calibri" w:cs="Calibri"/>
                            <w:color w:val="000000"/>
                          </w:rPr>
                          <w:t>Deliver</w:t>
                        </w:r>
                        <w:r>
                          <w:rPr>
                            <w:rFonts w:ascii="Calibri" w:hAnsi="Calibri" w:cs="Calibri"/>
                            <w:color w:val="000000"/>
                          </w:rPr>
                          <w:t xml:space="preserve"> with </w:t>
                        </w:r>
                        <w:r w:rsidRPr="003B7070">
                          <w:rPr>
                            <w:rFonts w:ascii="Calibri" w:hAnsi="Calibri" w:cs="Calibri"/>
                            <w:color w:val="000000"/>
                          </w:rPr>
                          <w:t>24-48hrs if &gt;37</w:t>
                        </w:r>
                        <w:r>
                          <w:rPr>
                            <w:rFonts w:ascii="Calibri" w:hAnsi="Calibri" w:cs="Calibri"/>
                            <w:color w:val="000000"/>
                          </w:rPr>
                          <w:t xml:space="preserve">/40 </w:t>
                        </w:r>
                      </w:p>
                    </w:txbxContent>
                  </v:textbox>
                </v:roundrect>
              </v:group>
            </w:pict>
          </mc:Fallback>
        </mc:AlternateContent>
      </w:r>
      <w:r>
        <w:rPr>
          <w:rFonts w:ascii="Arial" w:hAnsi="Arial" w:cs="Arial"/>
          <w:noProof/>
          <w:lang w:eastAsia="en-GB"/>
        </w:rPr>
        <mc:AlternateContent>
          <mc:Choice Requires="wps">
            <w:drawing>
              <wp:anchor distT="0" distB="0" distL="114300" distR="114300" simplePos="0" relativeHeight="251697152" behindDoc="0" locked="0" layoutInCell="1" allowOverlap="1" wp14:anchorId="016980F8" wp14:editId="016980F9">
                <wp:simplePos x="0" y="0"/>
                <wp:positionH relativeFrom="column">
                  <wp:align>center</wp:align>
                </wp:positionH>
                <wp:positionV relativeFrom="paragraph">
                  <wp:posOffset>-293370</wp:posOffset>
                </wp:positionV>
                <wp:extent cx="6089650" cy="457835"/>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965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29F" w:rsidRPr="00430375" w:rsidRDefault="0044329F" w:rsidP="00430375">
                            <w:pPr>
                              <w:autoSpaceDE w:val="0"/>
                              <w:autoSpaceDN w:val="0"/>
                              <w:adjustRightInd w:val="0"/>
                              <w:jc w:val="center"/>
                              <w:rPr>
                                <w:rFonts w:ascii="Calibri" w:hAnsi="Calibri" w:cs="Calibri"/>
                                <w:color w:val="000000"/>
                                <w:sz w:val="40"/>
                                <w:szCs w:val="40"/>
                                <w:lang w:val="en-US"/>
                              </w:rPr>
                            </w:pPr>
                            <w:r w:rsidRPr="00430375">
                              <w:rPr>
                                <w:rFonts w:ascii="Calibri" w:hAnsi="Calibri" w:cs="Calibri"/>
                                <w:color w:val="000000"/>
                                <w:sz w:val="40"/>
                                <w:szCs w:val="40"/>
                              </w:rPr>
                              <w:t xml:space="preserve">Pre –Eclampsia </w:t>
                            </w:r>
                            <w:r>
                              <w:rPr>
                                <w:rFonts w:ascii="Calibri" w:hAnsi="Calibri" w:cs="Calibri"/>
                                <w:color w:val="000000"/>
                                <w:sz w:val="40"/>
                                <w:szCs w:val="40"/>
                              </w:rPr>
                              <w:t>with mild-moderate</w:t>
                            </w:r>
                            <w:r w:rsidRPr="00430375">
                              <w:rPr>
                                <w:rFonts w:ascii="Calibri" w:hAnsi="Calibri" w:cs="Calibri"/>
                                <w:color w:val="000000"/>
                                <w:sz w:val="40"/>
                                <w:szCs w:val="40"/>
                              </w:rPr>
                              <w:t xml:space="preserve"> </w:t>
                            </w:r>
                            <w:r>
                              <w:rPr>
                                <w:rFonts w:ascii="Calibri" w:hAnsi="Calibri" w:cs="Calibri"/>
                                <w:color w:val="000000"/>
                                <w:sz w:val="40"/>
                                <w:szCs w:val="40"/>
                              </w:rPr>
                              <w:t>h</w:t>
                            </w:r>
                            <w:r w:rsidRPr="00430375">
                              <w:rPr>
                                <w:rFonts w:ascii="Calibri" w:hAnsi="Calibri" w:cs="Calibri"/>
                                <w:color w:val="000000"/>
                                <w:sz w:val="40"/>
                                <w:szCs w:val="40"/>
                              </w:rPr>
                              <w:t xml:space="preserve">ypertension </w:t>
                            </w:r>
                          </w:p>
                        </w:txbxContent>
                      </wps:txbx>
                      <wps:bodyPr rot="0" vert="horz" wrap="square" lIns="82296" tIns="41148" rIns="82296" bIns="41148"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29" style="position:absolute;margin-left:0;margin-top:-23.1pt;width:479.5pt;height:36.05pt;z-index:251697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" filled="f" stroked="f">
                <v:path arrowok="t"/>
                <v:textbox inset="6.48pt,3.24pt,6.48pt,3.24pt">
                  <w:txbxContent>
                    <w:p w:rsidR="0044329F" w:rsidRPr="00430375" w:rsidRDefault="0044329F" w:rsidP="00430375">
                      <w:pPr>
                        <w:autoSpaceDE w:val="0"/>
                        <w:autoSpaceDN w:val="0"/>
                        <w:adjustRightInd w:val="0"/>
                        <w:jc w:val="center"/>
                        <w:rPr>
                          <w:rFonts w:ascii="Calibri" w:hAnsi="Calibri" w:cs="Calibri"/>
                          <w:color w:val="000000"/>
                          <w:sz w:val="40"/>
                          <w:szCs w:val="40"/>
                          <w:lang w:val="en-US"/>
                        </w:rPr>
                      </w:pPr>
                      <w:r w:rsidRPr="00430375">
                        <w:rPr>
                          <w:rFonts w:ascii="Calibri" w:hAnsi="Calibri" w:cs="Calibri"/>
                          <w:color w:val="000000"/>
                          <w:sz w:val="40"/>
                          <w:szCs w:val="40"/>
                        </w:rPr>
                        <w:t xml:space="preserve">Pre –Eclampsia </w:t>
                      </w:r>
                      <w:r>
                        <w:rPr>
                          <w:rFonts w:ascii="Calibri" w:hAnsi="Calibri" w:cs="Calibri"/>
                          <w:color w:val="000000"/>
                          <w:sz w:val="40"/>
                          <w:szCs w:val="40"/>
                        </w:rPr>
                        <w:t>with mild-moderate</w:t>
                      </w:r>
                      <w:r w:rsidRPr="00430375">
                        <w:rPr>
                          <w:rFonts w:ascii="Calibri" w:hAnsi="Calibri" w:cs="Calibri"/>
                          <w:color w:val="000000"/>
                          <w:sz w:val="40"/>
                          <w:szCs w:val="40"/>
                        </w:rPr>
                        <w:t xml:space="preserve"> </w:t>
                      </w:r>
                      <w:r>
                        <w:rPr>
                          <w:rFonts w:ascii="Calibri" w:hAnsi="Calibri" w:cs="Calibri"/>
                          <w:color w:val="000000"/>
                          <w:sz w:val="40"/>
                          <w:szCs w:val="40"/>
                        </w:rPr>
                        <w:t>h</w:t>
                      </w:r>
                      <w:r w:rsidRPr="00430375">
                        <w:rPr>
                          <w:rFonts w:ascii="Calibri" w:hAnsi="Calibri" w:cs="Calibri"/>
                          <w:color w:val="000000"/>
                          <w:sz w:val="40"/>
                          <w:szCs w:val="40"/>
                        </w:rPr>
                        <w:t xml:space="preserve">ypertension </w:t>
                      </w:r>
                    </w:p>
                  </w:txbxContent>
                </v:textbox>
              </v:rect>
            </w:pict>
          </mc:Fallback>
        </mc:AlternateContent>
      </w:r>
    </w:p>
    <w:p w:rsidR="000640D5" w:rsidRDefault="003E504D" w:rsidP="00430375">
      <w:pPr>
        <w:tabs>
          <w:tab w:val="left" w:pos="2640"/>
        </w:tabs>
        <w:jc w:val="both"/>
        <w:rPr>
          <w:rFonts w:ascii="Arial" w:hAnsi="Arial" w:cs="Arial"/>
        </w:rPr>
        <w:sectPr w:rsidR="000640D5" w:rsidSect="001C4B77">
          <w:pgSz w:w="16838" w:h="11906" w:orient="landscape"/>
          <w:pgMar w:top="1258" w:right="1134" w:bottom="1797" w:left="1134" w:header="709" w:footer="709" w:gutter="0"/>
          <w:pgBorders w:offsetFrom="page">
            <w:top w:val="single" w:sz="12" w:space="24" w:color="AE2573"/>
            <w:left w:val="single" w:sz="12" w:space="24" w:color="AE2573"/>
            <w:bottom w:val="single" w:sz="12" w:space="24" w:color="AE2573"/>
            <w:right w:val="single" w:sz="12" w:space="24" w:color="AE2573"/>
          </w:pgBorders>
          <w:cols w:space="708"/>
          <w:docGrid w:linePitch="360"/>
        </w:sectPr>
      </w:pPr>
      <w:r>
        <w:rPr>
          <w:rFonts w:ascii="Arial" w:hAnsi="Arial" w:cs="Arial"/>
          <w:noProof/>
          <w:lang w:eastAsia="en-GB"/>
        </w:rPr>
        <mc:AlternateContent>
          <mc:Choice Requires="wpg">
            <w:drawing>
              <wp:anchor distT="0" distB="0" distL="114300" distR="114300" simplePos="0" relativeHeight="251749376" behindDoc="0" locked="0" layoutInCell="1" allowOverlap="1" wp14:anchorId="016980FA" wp14:editId="016980FB">
                <wp:simplePos x="0" y="0"/>
                <wp:positionH relativeFrom="column">
                  <wp:posOffset>-357122</wp:posOffset>
                </wp:positionH>
                <wp:positionV relativeFrom="paragraph">
                  <wp:posOffset>290074</wp:posOffset>
                </wp:positionV>
                <wp:extent cx="10172700" cy="5902960"/>
                <wp:effectExtent l="0" t="0" r="0" b="21590"/>
                <wp:wrapNone/>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0" cy="5902960"/>
                          <a:chOff x="272" y="999"/>
                          <a:chExt cx="2880" cy="720"/>
                        </a:xfrm>
                      </wpg:grpSpPr>
                      <wps:wsp>
                        <wps:cNvPr id="10" name="AutoShape 4"/>
                        <wps:cNvSpPr>
                          <a:spLocks/>
                        </wps:cNvSpPr>
                        <wps:spPr bwMode="auto">
                          <a:xfrm>
                            <a:off x="272" y="999"/>
                            <a:ext cx="28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wps:wsp>
                        <wps:cNvPr id="12" name="_s15365"/>
                        <wps:cNvCnPr>
                          <a:cxnSpLocks/>
                          <a:stCxn id="18" idx="0"/>
                          <a:endCxn id="15" idx="2"/>
                        </wps:cNvCnPr>
                        <wps:spPr bwMode="auto">
                          <a:xfrm rot="16200000" flipV="1">
                            <a:off x="2144" y="762"/>
                            <a:ext cx="112" cy="975"/>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_s15366"/>
                        <wps:cNvCnPr>
                          <a:cxnSpLocks/>
                          <a:stCxn id="17" idx="0"/>
                          <a:endCxn id="15" idx="2"/>
                        </wps:cNvCnPr>
                        <wps:spPr bwMode="auto">
                          <a:xfrm flipV="1">
                            <a:off x="1712" y="1194"/>
                            <a:ext cx="0" cy="15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_s15367"/>
                        <wps:cNvCnPr>
                          <a:cxnSpLocks/>
                          <a:stCxn id="16" idx="0"/>
                          <a:endCxn id="15" idx="2"/>
                        </wps:cNvCnPr>
                        <wps:spPr bwMode="auto">
                          <a:xfrm rot="5400000" flipH="1" flipV="1">
                            <a:off x="1152" y="746"/>
                            <a:ext cx="111" cy="1008"/>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_s15368"/>
                        <wps:cNvSpPr>
                          <a:spLocks/>
                        </wps:cNvSpPr>
                        <wps:spPr bwMode="auto">
                          <a:xfrm>
                            <a:off x="1280" y="999"/>
                            <a:ext cx="864" cy="195"/>
                          </a:xfrm>
                          <a:prstGeom prst="roundRect">
                            <a:avLst>
                              <a:gd name="adj" fmla="val 16667"/>
                            </a:avLst>
                          </a:prstGeom>
                          <a:solidFill>
                            <a:srgbClr val="4F81BD"/>
                          </a:solidFill>
                          <a:ln w="9525">
                            <a:solidFill>
                              <a:srgbClr val="000000"/>
                            </a:solidFill>
                            <a:round/>
                            <a:headEnd/>
                            <a:tailEnd/>
                          </a:ln>
                        </wps:spPr>
                        <wps:txbx>
                          <w:txbxContent>
                            <w:p w:rsidR="0044329F" w:rsidRPr="00AA6774" w:rsidRDefault="0044329F" w:rsidP="000B0BF0">
                              <w:pPr>
                                <w:autoSpaceDE w:val="0"/>
                                <w:autoSpaceDN w:val="0"/>
                                <w:adjustRightInd w:val="0"/>
                                <w:jc w:val="center"/>
                                <w:rPr>
                                  <w:rFonts w:ascii="Calibri" w:hAnsi="Calibri" w:cs="Calibri"/>
                                  <w:b/>
                                  <w:bCs/>
                                  <w:color w:val="000000"/>
                                  <w:sz w:val="32"/>
                                  <w:szCs w:val="32"/>
                                </w:rPr>
                              </w:pPr>
                              <w:r w:rsidRPr="00AA6774">
                                <w:rPr>
                                  <w:rFonts w:ascii="Calibri" w:hAnsi="Calibri" w:cs="Calibri"/>
                                  <w:b/>
                                  <w:bCs/>
                                  <w:color w:val="000000"/>
                                  <w:sz w:val="32"/>
                                  <w:szCs w:val="32"/>
                                </w:rPr>
                                <w:t>Severe Hypertension</w:t>
                              </w:r>
                            </w:p>
                            <w:p w:rsidR="0044329F" w:rsidRPr="00AA6774" w:rsidRDefault="0044329F" w:rsidP="000B0BF0">
                              <w:pPr>
                                <w:autoSpaceDE w:val="0"/>
                                <w:autoSpaceDN w:val="0"/>
                                <w:adjustRightInd w:val="0"/>
                                <w:jc w:val="center"/>
                                <w:rPr>
                                  <w:rFonts w:ascii="Calibri" w:hAnsi="Calibri" w:cs="Calibri"/>
                                  <w:b/>
                                  <w:bCs/>
                                  <w:color w:val="000000"/>
                                  <w:sz w:val="32"/>
                                  <w:szCs w:val="32"/>
                                </w:rPr>
                              </w:pPr>
                              <w:r w:rsidRPr="00AA6774">
                                <w:rPr>
                                  <w:rFonts w:ascii="Calibri" w:hAnsi="Calibri" w:cs="Calibri"/>
                                  <w:b/>
                                  <w:bCs/>
                                  <w:color w:val="000000"/>
                                  <w:sz w:val="32"/>
                                  <w:szCs w:val="32"/>
                                </w:rPr>
                                <w:t xml:space="preserve"> BP </w:t>
                              </w:r>
                              <w:r w:rsidRPr="00AA6774">
                                <w:rPr>
                                  <w:rFonts w:ascii="Calibri" w:hAnsi="Arial" w:cs="Arial"/>
                                  <w:b/>
                                  <w:bCs/>
                                  <w:color w:val="000000"/>
                                  <w:sz w:val="32"/>
                                  <w:szCs w:val="32"/>
                                </w:rPr>
                                <w:t>≥</w:t>
                              </w:r>
                              <w:r w:rsidRPr="00AA6774">
                                <w:rPr>
                                  <w:rFonts w:ascii="Calibri" w:hAnsi="Calibri" w:cs="Calibri"/>
                                  <w:b/>
                                  <w:bCs/>
                                  <w:color w:val="000000"/>
                                  <w:sz w:val="32"/>
                                  <w:szCs w:val="32"/>
                                </w:rPr>
                                <w:t xml:space="preserve"> 160/110 mmHg</w:t>
                              </w:r>
                            </w:p>
                            <w:p w:rsidR="0044329F" w:rsidRPr="00AA6774" w:rsidRDefault="0044329F" w:rsidP="000B0BF0">
                              <w:pPr>
                                <w:autoSpaceDE w:val="0"/>
                                <w:autoSpaceDN w:val="0"/>
                                <w:adjustRightInd w:val="0"/>
                                <w:jc w:val="center"/>
                                <w:rPr>
                                  <w:rFonts w:ascii="Calibri" w:hAnsi="Calibri" w:cs="Calibri"/>
                                  <w:b/>
                                  <w:bCs/>
                                  <w:color w:val="000000"/>
                                  <w:sz w:val="32"/>
                                  <w:szCs w:val="32"/>
                                </w:rPr>
                              </w:pPr>
                              <w:r w:rsidRPr="00AA6774">
                                <w:rPr>
                                  <w:rFonts w:ascii="Calibri" w:hAnsi="Calibri" w:cs="Calibri"/>
                                  <w:b/>
                                  <w:bCs/>
                                  <w:color w:val="000000"/>
                                  <w:sz w:val="32"/>
                                  <w:szCs w:val="32"/>
                                </w:rPr>
                                <w:t xml:space="preserve">with </w:t>
                              </w:r>
                            </w:p>
                            <w:p w:rsidR="0044329F" w:rsidRPr="00AA6774" w:rsidRDefault="0044329F" w:rsidP="000B0BF0">
                              <w:pPr>
                                <w:autoSpaceDE w:val="0"/>
                                <w:autoSpaceDN w:val="0"/>
                                <w:adjustRightInd w:val="0"/>
                                <w:jc w:val="center"/>
                                <w:rPr>
                                  <w:rFonts w:ascii="Calibri" w:hAnsi="Calibri" w:cs="Calibri"/>
                                  <w:b/>
                                  <w:bCs/>
                                  <w:color w:val="000000"/>
                                  <w:sz w:val="32"/>
                                  <w:szCs w:val="32"/>
                                </w:rPr>
                              </w:pPr>
                              <w:r w:rsidRPr="00AA6774">
                                <w:rPr>
                                  <w:rFonts w:ascii="Calibri" w:hAnsi="Calibri" w:cs="Calibri"/>
                                  <w:b/>
                                  <w:bCs/>
                                  <w:color w:val="000000"/>
                                  <w:sz w:val="32"/>
                                  <w:szCs w:val="32"/>
                                </w:rPr>
                                <w:t>significant proteinuria</w:t>
                              </w:r>
                            </w:p>
                            <w:p w:rsidR="0044329F" w:rsidRPr="00AA6774" w:rsidRDefault="0044329F" w:rsidP="000B0BF0">
                              <w:pPr>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w:t>
                              </w:r>
                              <w:r w:rsidRPr="00AA6774">
                                <w:rPr>
                                  <w:rFonts w:ascii="Calibri" w:hAnsi="Calibri" w:cs="Calibri"/>
                                  <w:b/>
                                  <w:bCs/>
                                  <w:color w:val="000000"/>
                                  <w:sz w:val="32"/>
                                  <w:szCs w:val="32"/>
                                </w:rPr>
                                <w:t>PCR greater than 30 mg/mmol</w:t>
                              </w:r>
                              <w:r>
                                <w:rPr>
                                  <w:rFonts w:ascii="Calibri" w:hAnsi="Calibri" w:cs="Calibri"/>
                                  <w:b/>
                                  <w:bCs/>
                                  <w:color w:val="000000"/>
                                  <w:sz w:val="32"/>
                                  <w:szCs w:val="32"/>
                                </w:rPr>
                                <w:t>)</w:t>
                              </w:r>
                            </w:p>
                            <w:p w:rsidR="0044329F" w:rsidRPr="008D23E5" w:rsidRDefault="0044329F" w:rsidP="000B0BF0">
                              <w:pPr>
                                <w:autoSpaceDE w:val="0"/>
                                <w:autoSpaceDN w:val="0"/>
                                <w:adjustRightInd w:val="0"/>
                                <w:jc w:val="center"/>
                                <w:rPr>
                                  <w:rFonts w:ascii="Calibri" w:hAnsi="Calibri" w:cs="Calibri"/>
                                  <w:b/>
                                  <w:bCs/>
                                  <w:color w:val="000000"/>
                                  <w:sz w:val="29"/>
                                  <w:szCs w:val="32"/>
                                </w:rPr>
                              </w:pPr>
                            </w:p>
                          </w:txbxContent>
                        </wps:txbx>
                        <wps:bodyPr rot="0" vert="horz" wrap="square" lIns="0" tIns="0" rIns="0" bIns="0" anchor="ctr" anchorCtr="0" upright="1">
                          <a:noAutofit/>
                        </wps:bodyPr>
                      </wps:wsp>
                      <wps:wsp>
                        <wps:cNvPr id="16" name="_s15369"/>
                        <wps:cNvSpPr>
                          <a:spLocks/>
                        </wps:cNvSpPr>
                        <wps:spPr bwMode="auto">
                          <a:xfrm>
                            <a:off x="272" y="1305"/>
                            <a:ext cx="864" cy="356"/>
                          </a:xfrm>
                          <a:prstGeom prst="roundRect">
                            <a:avLst>
                              <a:gd name="adj" fmla="val 16667"/>
                            </a:avLst>
                          </a:prstGeom>
                          <a:solidFill>
                            <a:srgbClr val="4F81BD"/>
                          </a:solidFill>
                          <a:ln w="9525">
                            <a:solidFill>
                              <a:srgbClr val="000000"/>
                            </a:solidFill>
                            <a:round/>
                            <a:headEnd/>
                            <a:tailEnd/>
                          </a:ln>
                        </wps:spPr>
                        <wps:txbx>
                          <w:txbxContent>
                            <w:p w:rsidR="0044329F" w:rsidRPr="00C605DB" w:rsidRDefault="0044329F" w:rsidP="000B0BF0">
                              <w:pPr>
                                <w:autoSpaceDE w:val="0"/>
                                <w:autoSpaceDN w:val="0"/>
                                <w:adjustRightInd w:val="0"/>
                                <w:jc w:val="center"/>
                                <w:rPr>
                                  <w:rFonts w:ascii="Calibri" w:hAnsi="Calibri" w:cs="Calibri"/>
                                  <w:b/>
                                  <w:bCs/>
                                  <w:color w:val="000000"/>
                                  <w:sz w:val="28"/>
                                  <w:szCs w:val="28"/>
                                  <w:u w:val="single"/>
                                </w:rPr>
                              </w:pPr>
                              <w:r w:rsidRPr="00C605DB">
                                <w:rPr>
                                  <w:rFonts w:ascii="Calibri" w:hAnsi="Calibri" w:cs="Calibri"/>
                                  <w:b/>
                                  <w:bCs/>
                                  <w:color w:val="000000"/>
                                  <w:sz w:val="28"/>
                                  <w:szCs w:val="28"/>
                                  <w:u w:val="single"/>
                                </w:rPr>
                                <w:t xml:space="preserve">Refer to </w:t>
                              </w:r>
                              <w:r>
                                <w:rPr>
                                  <w:rFonts w:ascii="Calibri" w:hAnsi="Calibri" w:cs="Calibri"/>
                                  <w:b/>
                                  <w:bCs/>
                                  <w:color w:val="000000"/>
                                  <w:sz w:val="28"/>
                                  <w:szCs w:val="28"/>
                                  <w:u w:val="single"/>
                                </w:rPr>
                                <w:t>A</w:t>
                              </w:r>
                              <w:r w:rsidRPr="00C605DB">
                                <w:rPr>
                                  <w:rFonts w:ascii="Calibri" w:hAnsi="Calibri" w:cs="Calibri"/>
                                  <w:b/>
                                  <w:bCs/>
                                  <w:color w:val="000000"/>
                                  <w:sz w:val="28"/>
                                  <w:szCs w:val="28"/>
                                  <w:u w:val="single"/>
                                </w:rPr>
                                <w:t>AU</w:t>
                              </w:r>
                            </w:p>
                            <w:p w:rsidR="0044329F" w:rsidRPr="00C605DB" w:rsidRDefault="0044329F" w:rsidP="000B0BF0">
                              <w:pPr>
                                <w:autoSpaceDE w:val="0"/>
                                <w:autoSpaceDN w:val="0"/>
                                <w:adjustRightInd w:val="0"/>
                                <w:jc w:val="center"/>
                                <w:rPr>
                                  <w:rFonts w:ascii="Calibri" w:hAnsi="Calibri" w:cs="Calibri"/>
                                  <w:b/>
                                  <w:bCs/>
                                  <w:color w:val="000000"/>
                                  <w:sz w:val="28"/>
                                  <w:szCs w:val="28"/>
                                  <w:u w:val="single"/>
                                </w:rPr>
                              </w:pPr>
                            </w:p>
                            <w:p w:rsidR="0044329F" w:rsidRPr="00C04849" w:rsidRDefault="0044329F" w:rsidP="00B716E8">
                              <w:pPr>
                                <w:numPr>
                                  <w:ilvl w:val="0"/>
                                  <w:numId w:val="113"/>
                                </w:numPr>
                                <w:autoSpaceDE w:val="0"/>
                                <w:autoSpaceDN w:val="0"/>
                                <w:adjustRightInd w:val="0"/>
                                <w:rPr>
                                  <w:rFonts w:ascii="Calibri" w:hAnsi="Calibri" w:cs="Calibri"/>
                                  <w:b/>
                                  <w:bCs/>
                                  <w:sz w:val="28"/>
                                  <w:szCs w:val="28"/>
                                </w:rPr>
                              </w:pPr>
                              <w:r w:rsidRPr="00C04849">
                                <w:rPr>
                                  <w:rFonts w:ascii="Calibri" w:hAnsi="Calibri" w:cs="Calibri"/>
                                  <w:sz w:val="28"/>
                                  <w:szCs w:val="28"/>
                                </w:rPr>
                                <w:t>CTG</w:t>
                              </w:r>
                              <w:r>
                                <w:rPr>
                                  <w:rFonts w:ascii="Calibri" w:hAnsi="Calibri" w:cs="Calibri"/>
                                  <w:sz w:val="28"/>
                                  <w:szCs w:val="28"/>
                                </w:rPr>
                                <w:t xml:space="preserve"> on admission</w:t>
                              </w:r>
                            </w:p>
                            <w:p w:rsidR="0044329F" w:rsidRPr="00C04849" w:rsidRDefault="0044329F" w:rsidP="00B716E8">
                              <w:pPr>
                                <w:numPr>
                                  <w:ilvl w:val="0"/>
                                  <w:numId w:val="113"/>
                                </w:numPr>
                                <w:autoSpaceDE w:val="0"/>
                                <w:autoSpaceDN w:val="0"/>
                                <w:adjustRightInd w:val="0"/>
                                <w:rPr>
                                  <w:rFonts w:ascii="Calibri" w:hAnsi="Calibri" w:cs="Calibri"/>
                                  <w:sz w:val="28"/>
                                  <w:szCs w:val="28"/>
                                </w:rPr>
                              </w:pPr>
                              <w:r w:rsidRPr="00C04849">
                                <w:rPr>
                                  <w:rFonts w:ascii="Calibri" w:hAnsi="Calibri" w:cs="Calibri"/>
                                  <w:sz w:val="28"/>
                                  <w:szCs w:val="28"/>
                                </w:rPr>
                                <w:t>Treat BP to maintain ≤135/85 mmHg</w:t>
                              </w:r>
                            </w:p>
                            <w:p w:rsidR="0044329F" w:rsidRDefault="0044329F" w:rsidP="00B716E8">
                              <w:pPr>
                                <w:numPr>
                                  <w:ilvl w:val="0"/>
                                  <w:numId w:val="113"/>
                                </w:numPr>
                                <w:autoSpaceDE w:val="0"/>
                                <w:autoSpaceDN w:val="0"/>
                                <w:adjustRightInd w:val="0"/>
                                <w:rPr>
                                  <w:rFonts w:ascii="Calibri" w:hAnsi="Calibri" w:cs="Calibri"/>
                                  <w:sz w:val="28"/>
                                  <w:szCs w:val="28"/>
                                </w:rPr>
                              </w:pPr>
                              <w:r w:rsidRPr="00C04849">
                                <w:rPr>
                                  <w:rFonts w:ascii="Calibri" w:hAnsi="Calibri" w:cs="Calibri"/>
                                  <w:sz w:val="28"/>
                                  <w:szCs w:val="28"/>
                                </w:rPr>
                                <w:t>Send FBC/U&amp;Es/LFTs</w:t>
                              </w:r>
                            </w:p>
                            <w:p w:rsidR="0044329F" w:rsidRPr="00C04849" w:rsidRDefault="0044329F" w:rsidP="00B716E8">
                              <w:pPr>
                                <w:numPr>
                                  <w:ilvl w:val="0"/>
                                  <w:numId w:val="113"/>
                                </w:numPr>
                                <w:autoSpaceDE w:val="0"/>
                                <w:autoSpaceDN w:val="0"/>
                                <w:adjustRightInd w:val="0"/>
                                <w:rPr>
                                  <w:rFonts w:ascii="Calibri" w:hAnsi="Calibri" w:cs="Calibri"/>
                                  <w:sz w:val="28"/>
                                  <w:szCs w:val="28"/>
                                </w:rPr>
                              </w:pPr>
                              <w:r>
                                <w:rPr>
                                  <w:rFonts w:ascii="Calibri" w:hAnsi="Calibri" w:cs="Calibri"/>
                                  <w:sz w:val="28"/>
                                  <w:szCs w:val="28"/>
                                </w:rPr>
                                <w:t>Growth USS unless done in last 2 weeks</w:t>
                              </w:r>
                            </w:p>
                            <w:p w:rsidR="0044329F" w:rsidRDefault="0044329F" w:rsidP="00B716E8">
                              <w:pPr>
                                <w:numPr>
                                  <w:ilvl w:val="0"/>
                                  <w:numId w:val="113"/>
                                </w:numPr>
                                <w:autoSpaceDE w:val="0"/>
                                <w:autoSpaceDN w:val="0"/>
                                <w:adjustRightInd w:val="0"/>
                                <w:rPr>
                                  <w:rFonts w:ascii="Calibri" w:hAnsi="Calibri" w:cs="Calibri"/>
                                  <w:b/>
                                  <w:bCs/>
                                  <w:color w:val="000000"/>
                                  <w:sz w:val="28"/>
                                  <w:szCs w:val="28"/>
                                </w:rPr>
                              </w:pPr>
                              <w:r w:rsidRPr="00C04849">
                                <w:rPr>
                                  <w:rFonts w:ascii="Calibri" w:hAnsi="Calibri" w:cs="Calibri"/>
                                  <w:b/>
                                  <w:bCs/>
                                  <w:color w:val="000000"/>
                                  <w:sz w:val="28"/>
                                  <w:szCs w:val="28"/>
                                </w:rPr>
                                <w:t xml:space="preserve">ADMIT </w:t>
                              </w:r>
                              <w:r>
                                <w:rPr>
                                  <w:rFonts w:ascii="Calibri" w:hAnsi="Calibri" w:cs="Calibri"/>
                                  <w:b/>
                                  <w:bCs/>
                                  <w:color w:val="000000"/>
                                  <w:sz w:val="28"/>
                                  <w:szCs w:val="28"/>
                                </w:rPr>
                                <w:t>– consider transfer to CDS</w:t>
                              </w:r>
                              <w:r w:rsidRPr="00C04849">
                                <w:rPr>
                                  <w:rFonts w:ascii="Calibri" w:hAnsi="Calibri" w:cs="Calibri"/>
                                  <w:b/>
                                  <w:bCs/>
                                  <w:color w:val="000000"/>
                                  <w:sz w:val="28"/>
                                  <w:szCs w:val="28"/>
                                </w:rPr>
                                <w:t xml:space="preserve"> </w:t>
                              </w:r>
                            </w:p>
                            <w:p w:rsidR="0044329F" w:rsidRPr="00C605DB" w:rsidRDefault="0044329F" w:rsidP="00496143">
                              <w:pPr>
                                <w:autoSpaceDE w:val="0"/>
                                <w:autoSpaceDN w:val="0"/>
                                <w:adjustRightInd w:val="0"/>
                                <w:jc w:val="center"/>
                                <w:rPr>
                                  <w:rFonts w:ascii="Calibri" w:hAnsi="Calibri" w:cs="Calibri"/>
                                  <w:b/>
                                  <w:bCs/>
                                  <w:color w:val="000000"/>
                                  <w:sz w:val="28"/>
                                  <w:szCs w:val="28"/>
                                </w:rPr>
                              </w:pPr>
                              <w:r>
                                <w:rPr>
                                  <w:rFonts w:ascii="Calibri" w:hAnsi="Calibri" w:cs="Calibri"/>
                                  <w:b/>
                                  <w:bCs/>
                                  <w:color w:val="000000"/>
                                  <w:sz w:val="28"/>
                                  <w:szCs w:val="28"/>
                                </w:rPr>
                                <w:t xml:space="preserve"> </w:t>
                              </w:r>
                            </w:p>
                          </w:txbxContent>
                        </wps:txbx>
                        <wps:bodyPr rot="0" vert="horz" wrap="square" lIns="0" tIns="0" rIns="0" bIns="0" anchor="ctr" anchorCtr="0" upright="1">
                          <a:noAutofit/>
                        </wps:bodyPr>
                      </wps:wsp>
                      <wps:wsp>
                        <wps:cNvPr id="17" name="_s15370"/>
                        <wps:cNvSpPr>
                          <a:spLocks/>
                        </wps:cNvSpPr>
                        <wps:spPr bwMode="auto">
                          <a:xfrm>
                            <a:off x="1280" y="1353"/>
                            <a:ext cx="864" cy="322"/>
                          </a:xfrm>
                          <a:prstGeom prst="roundRect">
                            <a:avLst>
                              <a:gd name="adj" fmla="val 16667"/>
                            </a:avLst>
                          </a:prstGeom>
                          <a:solidFill>
                            <a:srgbClr val="4F81BD"/>
                          </a:solidFill>
                          <a:ln w="9525">
                            <a:solidFill>
                              <a:srgbClr val="000000"/>
                            </a:solidFill>
                            <a:round/>
                            <a:headEnd/>
                            <a:tailEnd/>
                          </a:ln>
                        </wps:spPr>
                        <wps:txbx>
                          <w:txbxContent>
                            <w:p w:rsidR="0044329F" w:rsidRPr="003B7070" w:rsidRDefault="0044329F" w:rsidP="00EF10B3">
                              <w:pPr>
                                <w:autoSpaceDE w:val="0"/>
                                <w:autoSpaceDN w:val="0"/>
                                <w:adjustRightInd w:val="0"/>
                                <w:jc w:val="center"/>
                                <w:rPr>
                                  <w:rFonts w:ascii="Calibri" w:hAnsi="Calibri" w:cs="Calibri"/>
                                  <w:b/>
                                  <w:bCs/>
                                  <w:color w:val="000000"/>
                                  <w:sz w:val="28"/>
                                  <w:szCs w:val="28"/>
                                  <w:u w:val="single"/>
                                </w:rPr>
                              </w:pPr>
                              <w:r>
                                <w:rPr>
                                  <w:rFonts w:ascii="Calibri" w:hAnsi="Calibri" w:cs="Calibri"/>
                                  <w:b/>
                                  <w:bCs/>
                                  <w:color w:val="000000"/>
                                  <w:sz w:val="28"/>
                                  <w:szCs w:val="28"/>
                                  <w:u w:val="single"/>
                                </w:rPr>
                                <w:t>Management while inpatient</w:t>
                              </w:r>
                            </w:p>
                            <w:p w:rsidR="0044329F" w:rsidRPr="003B7070" w:rsidRDefault="0044329F" w:rsidP="00EF10B3">
                              <w:pPr>
                                <w:autoSpaceDE w:val="0"/>
                                <w:autoSpaceDN w:val="0"/>
                                <w:adjustRightInd w:val="0"/>
                                <w:jc w:val="center"/>
                                <w:rPr>
                                  <w:rFonts w:ascii="Calibri" w:hAnsi="Calibri" w:cs="Calibri"/>
                                  <w:b/>
                                  <w:bCs/>
                                  <w:color w:val="000000"/>
                                  <w:sz w:val="28"/>
                                  <w:szCs w:val="28"/>
                                  <w:u w:val="single"/>
                                </w:rPr>
                              </w:pPr>
                            </w:p>
                            <w:p w:rsidR="0044329F" w:rsidRPr="00893F32"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sidRPr="00893F32">
                                <w:rPr>
                                  <w:rFonts w:ascii="Calibri" w:hAnsi="Calibri" w:cs="Calibri"/>
                                  <w:color w:val="000000"/>
                                  <w:sz w:val="28"/>
                                  <w:szCs w:val="28"/>
                                </w:rPr>
                                <w:t>BP 4 x daily</w:t>
                              </w:r>
                            </w:p>
                            <w:p w:rsidR="0044329F" w:rsidRPr="00893F32"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Pr>
                                  <w:rFonts w:ascii="Calibri" w:hAnsi="Calibri" w:cs="Calibri"/>
                                  <w:color w:val="000000"/>
                                  <w:sz w:val="28"/>
                                  <w:szCs w:val="28"/>
                                </w:rPr>
                                <w:t>Daily CTGs</w:t>
                              </w:r>
                            </w:p>
                            <w:p w:rsidR="0044329F"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sidRPr="00893F32">
                                <w:rPr>
                                  <w:rFonts w:ascii="Calibri" w:hAnsi="Calibri" w:cs="Calibri"/>
                                  <w:color w:val="000000"/>
                                  <w:sz w:val="28"/>
                                  <w:szCs w:val="28"/>
                                </w:rPr>
                                <w:t>Renal function/Liver function/FBC</w:t>
                              </w:r>
                              <w:r>
                                <w:rPr>
                                  <w:rFonts w:ascii="Calibri" w:hAnsi="Calibri" w:cs="Calibri"/>
                                  <w:color w:val="000000"/>
                                  <w:sz w:val="28"/>
                                  <w:szCs w:val="28"/>
                                </w:rPr>
                                <w:t xml:space="preserve"> three times a week</w:t>
                              </w:r>
                            </w:p>
                            <w:p w:rsidR="0044329F" w:rsidRDefault="0044329F" w:rsidP="00B716E8">
                              <w:pPr>
                                <w:numPr>
                                  <w:ilvl w:val="0"/>
                                  <w:numId w:val="109"/>
                                </w:numPr>
                                <w:autoSpaceDE w:val="0"/>
                                <w:autoSpaceDN w:val="0"/>
                                <w:adjustRightInd w:val="0"/>
                                <w:jc w:val="center"/>
                                <w:rPr>
                                  <w:rFonts w:ascii="Calibri" w:hAnsi="Calibri" w:cs="Calibri"/>
                                  <w:sz w:val="28"/>
                                  <w:szCs w:val="28"/>
                                </w:rPr>
                              </w:pPr>
                              <w:r w:rsidRPr="00C04849">
                                <w:rPr>
                                  <w:rFonts w:ascii="Calibri" w:hAnsi="Calibri" w:cs="Calibri"/>
                                  <w:sz w:val="28"/>
                                  <w:szCs w:val="28"/>
                                </w:rPr>
                                <w:t>Treat BP to maintain ≤135/85 mmHg</w:t>
                              </w:r>
                            </w:p>
                            <w:p w:rsidR="0044329F" w:rsidRDefault="0044329F" w:rsidP="00EF10B3">
                              <w:pPr>
                                <w:autoSpaceDE w:val="0"/>
                                <w:autoSpaceDN w:val="0"/>
                                <w:adjustRightInd w:val="0"/>
                                <w:rPr>
                                  <w:rFonts w:ascii="Calibri" w:hAnsi="Calibri" w:cs="Calibri"/>
                                  <w:sz w:val="28"/>
                                  <w:szCs w:val="28"/>
                                </w:rPr>
                              </w:pPr>
                            </w:p>
                            <w:p w:rsidR="0044329F" w:rsidRPr="00C605DB" w:rsidRDefault="0044329F" w:rsidP="00EF10B3">
                              <w:pPr>
                                <w:autoSpaceDE w:val="0"/>
                                <w:autoSpaceDN w:val="0"/>
                                <w:adjustRightInd w:val="0"/>
                                <w:rPr>
                                  <w:rFonts w:ascii="Calibri" w:hAnsi="Calibri" w:cs="Calibri"/>
                                  <w:color w:val="000000"/>
                                  <w:sz w:val="28"/>
                                  <w:szCs w:val="28"/>
                                  <w:lang w:val="en-US"/>
                                </w:rPr>
                              </w:pPr>
                            </w:p>
                          </w:txbxContent>
                        </wps:txbx>
                        <wps:bodyPr rot="0" vert="horz" wrap="square" lIns="0" tIns="0" rIns="0" bIns="0" anchor="ctr" anchorCtr="0" upright="1">
                          <a:noAutofit/>
                        </wps:bodyPr>
                      </wps:wsp>
                      <wps:wsp>
                        <wps:cNvPr id="18" name="_s15371"/>
                        <wps:cNvSpPr>
                          <a:spLocks/>
                        </wps:cNvSpPr>
                        <wps:spPr bwMode="auto">
                          <a:xfrm>
                            <a:off x="2288" y="1306"/>
                            <a:ext cx="798" cy="413"/>
                          </a:xfrm>
                          <a:prstGeom prst="roundRect">
                            <a:avLst>
                              <a:gd name="adj" fmla="val 16667"/>
                            </a:avLst>
                          </a:prstGeom>
                          <a:solidFill>
                            <a:srgbClr val="4F81BD"/>
                          </a:solidFill>
                          <a:ln w="9525">
                            <a:solidFill>
                              <a:srgbClr val="000000"/>
                            </a:solidFill>
                            <a:round/>
                            <a:headEnd/>
                            <a:tailEnd/>
                          </a:ln>
                        </wps:spPr>
                        <wps:txbx>
                          <w:txbxContent>
                            <w:p w:rsidR="0044329F" w:rsidRPr="00C605DB" w:rsidRDefault="0044329F" w:rsidP="000B0BF0">
                              <w:pPr>
                                <w:autoSpaceDE w:val="0"/>
                                <w:autoSpaceDN w:val="0"/>
                                <w:adjustRightInd w:val="0"/>
                                <w:jc w:val="center"/>
                                <w:rPr>
                                  <w:rFonts w:ascii="Calibri" w:hAnsi="Calibri" w:cs="Calibri"/>
                                  <w:b/>
                                  <w:bCs/>
                                  <w:color w:val="000000"/>
                                  <w:sz w:val="28"/>
                                  <w:szCs w:val="28"/>
                                  <w:u w:val="single"/>
                                </w:rPr>
                              </w:pPr>
                              <w:r w:rsidRPr="00C605DB">
                                <w:rPr>
                                  <w:rFonts w:ascii="Calibri" w:hAnsi="Calibri" w:cs="Calibri"/>
                                  <w:b/>
                                  <w:bCs/>
                                  <w:color w:val="000000"/>
                                  <w:sz w:val="28"/>
                                  <w:szCs w:val="28"/>
                                  <w:u w:val="single"/>
                                </w:rPr>
                                <w:t>Consultant Management Plan</w:t>
                              </w:r>
                            </w:p>
                            <w:p w:rsidR="0044329F" w:rsidRPr="00C605DB" w:rsidRDefault="0044329F" w:rsidP="000B0BF0">
                              <w:pPr>
                                <w:autoSpaceDE w:val="0"/>
                                <w:autoSpaceDN w:val="0"/>
                                <w:adjustRightInd w:val="0"/>
                                <w:jc w:val="center"/>
                                <w:rPr>
                                  <w:rFonts w:ascii="Calibri" w:hAnsi="Calibri" w:cs="Calibri"/>
                                  <w:color w:val="000000"/>
                                  <w:sz w:val="28"/>
                                  <w:szCs w:val="28"/>
                                  <w:u w:val="single"/>
                                </w:rPr>
                              </w:pPr>
                              <w:r w:rsidRPr="00C605DB">
                                <w:rPr>
                                  <w:rFonts w:ascii="Calibri" w:hAnsi="Calibri" w:cs="Calibri"/>
                                  <w:b/>
                                  <w:bCs/>
                                  <w:color w:val="000000"/>
                                  <w:sz w:val="28"/>
                                  <w:szCs w:val="28"/>
                                </w:rPr>
                                <w:t xml:space="preserve"> including</w:t>
                              </w:r>
                            </w:p>
                            <w:p w:rsidR="0044329F" w:rsidRPr="00C605DB" w:rsidRDefault="0044329F" w:rsidP="000B0BF0">
                              <w:pPr>
                                <w:autoSpaceDE w:val="0"/>
                                <w:autoSpaceDN w:val="0"/>
                                <w:adjustRightInd w:val="0"/>
                                <w:jc w:val="center"/>
                                <w:rPr>
                                  <w:rFonts w:ascii="Calibri" w:hAnsi="Calibri" w:cs="Calibri"/>
                                  <w:color w:val="000000"/>
                                  <w:sz w:val="28"/>
                                  <w:szCs w:val="28"/>
                                </w:rPr>
                              </w:pPr>
                              <w:r w:rsidRPr="00C605DB">
                                <w:rPr>
                                  <w:rFonts w:ascii="Calibri" w:hAnsi="Calibri" w:cs="Calibri"/>
                                  <w:color w:val="000000"/>
                                  <w:sz w:val="28"/>
                                  <w:szCs w:val="28"/>
                                </w:rPr>
                                <w:t>2 weekly growth scans</w:t>
                              </w:r>
                            </w:p>
                            <w:p w:rsidR="0044329F" w:rsidRPr="00C605DB" w:rsidRDefault="0044329F" w:rsidP="000B0BF0">
                              <w:pPr>
                                <w:autoSpaceDE w:val="0"/>
                                <w:autoSpaceDN w:val="0"/>
                                <w:adjustRightInd w:val="0"/>
                                <w:jc w:val="center"/>
                                <w:rPr>
                                  <w:rFonts w:ascii="Calibri" w:hAnsi="Calibri" w:cs="Calibri"/>
                                  <w:color w:val="000000"/>
                                  <w:sz w:val="28"/>
                                  <w:szCs w:val="28"/>
                                </w:rPr>
                              </w:pPr>
                              <w:r w:rsidRPr="00C605DB">
                                <w:rPr>
                                  <w:rFonts w:ascii="Calibri" w:hAnsi="Calibri" w:cs="Calibri"/>
                                  <w:color w:val="000000"/>
                                  <w:sz w:val="28"/>
                                  <w:szCs w:val="28"/>
                                </w:rPr>
                                <w:t>Frequency of fetal monitoring</w:t>
                              </w:r>
                            </w:p>
                            <w:p w:rsidR="0044329F" w:rsidRPr="00C605DB" w:rsidRDefault="0044329F" w:rsidP="000B0BF0">
                              <w:pPr>
                                <w:autoSpaceDE w:val="0"/>
                                <w:autoSpaceDN w:val="0"/>
                                <w:adjustRightInd w:val="0"/>
                                <w:jc w:val="center"/>
                                <w:rPr>
                                  <w:rFonts w:ascii="Calibri" w:hAnsi="Calibri" w:cs="Calibri"/>
                                  <w:color w:val="000000"/>
                                  <w:sz w:val="28"/>
                                  <w:szCs w:val="28"/>
                                </w:rPr>
                              </w:pPr>
                              <w:r w:rsidRPr="00C605DB">
                                <w:rPr>
                                  <w:rFonts w:ascii="Calibri" w:hAnsi="Calibri" w:cs="Calibri"/>
                                  <w:color w:val="000000"/>
                                  <w:sz w:val="28"/>
                                  <w:szCs w:val="28"/>
                                </w:rPr>
                                <w:t>PET bloods x3 per week</w:t>
                              </w:r>
                            </w:p>
                            <w:p w:rsidR="0044329F" w:rsidRPr="00C605DB" w:rsidRDefault="0044329F" w:rsidP="000B0BF0">
                              <w:pPr>
                                <w:autoSpaceDE w:val="0"/>
                                <w:autoSpaceDN w:val="0"/>
                                <w:adjustRightInd w:val="0"/>
                                <w:jc w:val="center"/>
                                <w:rPr>
                                  <w:rFonts w:ascii="Calibri" w:hAnsi="Calibri" w:cs="Calibri"/>
                                  <w:color w:val="000000"/>
                                  <w:sz w:val="28"/>
                                  <w:szCs w:val="28"/>
                                </w:rPr>
                              </w:pPr>
                              <w:r w:rsidRPr="00C605DB">
                                <w:rPr>
                                  <w:rFonts w:ascii="Calibri" w:hAnsi="Calibri" w:cs="Calibri"/>
                                  <w:color w:val="000000"/>
                                  <w:sz w:val="28"/>
                                  <w:szCs w:val="28"/>
                                </w:rPr>
                                <w:t>Betamethasone</w:t>
                              </w:r>
                            </w:p>
                            <w:p w:rsidR="0044329F" w:rsidRDefault="0044329F" w:rsidP="000B0BF0">
                              <w:pPr>
                                <w:autoSpaceDE w:val="0"/>
                                <w:autoSpaceDN w:val="0"/>
                                <w:adjustRightInd w:val="0"/>
                                <w:jc w:val="center"/>
                                <w:rPr>
                                  <w:rFonts w:ascii="Calibri" w:hAnsi="Calibri" w:cs="Calibri"/>
                                  <w:color w:val="000000"/>
                                  <w:sz w:val="28"/>
                                  <w:szCs w:val="28"/>
                                </w:rPr>
                              </w:pPr>
                            </w:p>
                            <w:p w:rsidR="0044329F" w:rsidRDefault="0044329F" w:rsidP="00AB0464">
                              <w:pPr>
                                <w:autoSpaceDE w:val="0"/>
                                <w:autoSpaceDN w:val="0"/>
                                <w:adjustRightInd w:val="0"/>
                                <w:spacing w:line="276" w:lineRule="auto"/>
                                <w:jc w:val="center"/>
                                <w:rPr>
                                  <w:rFonts w:ascii="Calibri" w:hAnsi="Calibri" w:cs="Calibri"/>
                                  <w:color w:val="000000"/>
                                  <w:u w:val="single"/>
                                </w:rPr>
                              </w:pPr>
                              <w:r w:rsidRPr="00E030C8">
                                <w:rPr>
                                  <w:rFonts w:ascii="Calibri" w:hAnsi="Calibri" w:cs="Calibri"/>
                                  <w:color w:val="000000"/>
                                  <w:u w:val="single"/>
                                </w:rPr>
                                <w:t>Timing of delivery</w:t>
                              </w:r>
                            </w:p>
                            <w:p w:rsidR="0044329F" w:rsidRPr="00E030C8" w:rsidRDefault="0044329F" w:rsidP="00B716E8">
                              <w:pPr>
                                <w:numPr>
                                  <w:ilvl w:val="0"/>
                                  <w:numId w:val="114"/>
                                </w:numPr>
                                <w:autoSpaceDE w:val="0"/>
                                <w:autoSpaceDN w:val="0"/>
                                <w:adjustRightInd w:val="0"/>
                                <w:spacing w:line="276" w:lineRule="auto"/>
                                <w:jc w:val="center"/>
                                <w:rPr>
                                  <w:rFonts w:ascii="Calibri" w:hAnsi="Calibri" w:cs="Calibri"/>
                                  <w:color w:val="000000"/>
                                  <w:u w:val="single"/>
                                </w:rPr>
                              </w:pPr>
                              <w:r>
                                <w:rPr>
                                  <w:rFonts w:ascii="Calibri" w:hAnsi="Calibri" w:cs="Calibri"/>
                                  <w:color w:val="000000"/>
                                </w:rPr>
                                <w:t>Assess each individual case if &lt;34/40</w:t>
                              </w:r>
                            </w:p>
                            <w:p w:rsidR="0044329F" w:rsidRPr="003B7070" w:rsidRDefault="0044329F" w:rsidP="00B716E8">
                              <w:pPr>
                                <w:numPr>
                                  <w:ilvl w:val="0"/>
                                  <w:numId w:val="114"/>
                                </w:numPr>
                                <w:autoSpaceDE w:val="0"/>
                                <w:autoSpaceDN w:val="0"/>
                                <w:adjustRightInd w:val="0"/>
                                <w:spacing w:line="276" w:lineRule="auto"/>
                                <w:jc w:val="center"/>
                                <w:rPr>
                                  <w:rFonts w:ascii="Calibri" w:hAnsi="Calibri" w:cs="Calibri"/>
                                  <w:color w:val="000000"/>
                                </w:rPr>
                              </w:pPr>
                              <w:r>
                                <w:rPr>
                                  <w:rFonts w:ascii="Calibri" w:hAnsi="Calibri" w:cs="Calibri"/>
                                  <w:color w:val="000000"/>
                                </w:rPr>
                                <w:t>Offer delivery if &gt;34/40</w:t>
                              </w:r>
                            </w:p>
                            <w:p w:rsidR="0044329F" w:rsidRPr="003B7070" w:rsidRDefault="0044329F" w:rsidP="00B716E8">
                              <w:pPr>
                                <w:numPr>
                                  <w:ilvl w:val="0"/>
                                  <w:numId w:val="114"/>
                                </w:numPr>
                                <w:autoSpaceDE w:val="0"/>
                                <w:autoSpaceDN w:val="0"/>
                                <w:adjustRightInd w:val="0"/>
                                <w:spacing w:line="276" w:lineRule="auto"/>
                                <w:jc w:val="center"/>
                                <w:rPr>
                                  <w:rFonts w:ascii="Calibri" w:hAnsi="Calibri" w:cs="Calibri"/>
                                  <w:color w:val="000000"/>
                                  <w:lang w:val="en-US"/>
                                </w:rPr>
                              </w:pPr>
                              <w:r>
                                <w:rPr>
                                  <w:rFonts w:ascii="Calibri" w:hAnsi="Calibri" w:cs="Calibri"/>
                                  <w:color w:val="000000"/>
                                </w:rPr>
                                <w:t xml:space="preserve">Recommend within </w:t>
                              </w:r>
                              <w:r w:rsidRPr="003B7070">
                                <w:rPr>
                                  <w:rFonts w:ascii="Calibri" w:hAnsi="Calibri" w:cs="Calibri"/>
                                  <w:color w:val="000000"/>
                                </w:rPr>
                                <w:t>24</w:t>
                              </w:r>
                              <w:r>
                                <w:rPr>
                                  <w:rFonts w:ascii="Calibri" w:hAnsi="Calibri" w:cs="Calibri"/>
                                  <w:color w:val="000000"/>
                                </w:rPr>
                                <w:t>-48 hrs</w:t>
                              </w:r>
                              <w:r w:rsidRPr="003B7070">
                                <w:rPr>
                                  <w:rFonts w:ascii="Calibri" w:hAnsi="Calibri" w:cs="Calibri"/>
                                  <w:color w:val="000000"/>
                                </w:rPr>
                                <w:t xml:space="preserve"> if &gt;37</w:t>
                              </w:r>
                              <w:r>
                                <w:rPr>
                                  <w:rFonts w:ascii="Calibri" w:hAnsi="Calibri" w:cs="Calibri"/>
                                  <w:color w:val="000000"/>
                                </w:rPr>
                                <w:t xml:space="preserve">/40 </w:t>
                              </w:r>
                            </w:p>
                            <w:p w:rsidR="0044329F" w:rsidRPr="00C605DB" w:rsidRDefault="0044329F" w:rsidP="00AB0464">
                              <w:pPr>
                                <w:autoSpaceDE w:val="0"/>
                                <w:autoSpaceDN w:val="0"/>
                                <w:adjustRightInd w:val="0"/>
                                <w:jc w:val="center"/>
                                <w:rPr>
                                  <w:rFonts w:ascii="Calibri" w:hAnsi="Calibri" w:cs="Calibri"/>
                                  <w:color w:val="000000"/>
                                  <w:sz w:val="28"/>
                                  <w:szCs w:val="28"/>
                                  <w:lang w:val="en-US"/>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30" style="position:absolute;left:0;text-align:left;margin-left:-28.1pt;margin-top:22.85pt;width:801pt;height:464.8pt;z-index:251749376" coordorigin="272,999" coordsize="28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">
                <v:rect id="AutoShape 4" o:spid="_x0000_s1231" style="position:absolute;left:272;top:999;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pB8UA&#10;AADbAAAADwAAAGRycy9kb3ducmV2LnhtbESPT2vDMAzF74V9B6NBb62zDbaS1i1lY7BDO+ifsasa&#10;a3FoLAfbadNvPx0Gu0m8p/d+WqwG36oLxdQENvAwLUARV8E2XBs4Ht4nM1ApI1tsA5OBGyVYLe9G&#10;CyxtuPKOLvtcKwnhVKIBl3NXap0qRx7TNHTEov2E6DHLGmttI14l3Lf6sSietceGpcFhR6+OqvO+&#10;9wZeTm/H/ilteluk9eeXjbvz99YZM74f1nNQmYb8b/67/rCCL/Tyiw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CkHxQAAANsAAAAPAAAAAAAAAAAAAAAAAJgCAABkcnMv&#10;ZG93bnJldi54bWxQSwUGAAAAAAQABAD1AAAAigMAAAAA&#10;" filled="f" stroked="f">
                  <v:path arrowok="t"/>
                </v:rect>
                <v:shape id="_s15365" o:spid="_x0000_s1232" type="#_x0000_t34" style="position:absolute;left:2144;top:762;width:112;height:97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Ym8IAAADbAAAADwAAAGRycy9kb3ducmV2LnhtbERPS2vCQBC+F/wPywi91Y1BisSs0goF&#10;c+ghpod6m2YnD5qdDdltEv99VxC8zcf3nPQwm06MNLjWsoL1KgJBXFrdcq3gq/h42YJwHlljZ5kU&#10;XMnBYb94SjHRduKcxrOvRQhhl6CCxvs+kdKVDRl0K9sTB66yg0Ef4FBLPeAUwk0n4yh6lQZbDg0N&#10;9nRsqPw9/xkFhS2yPLu6T5/lP9+Xasxnu3lX6nk5v+1AeJr9Q3x3n3SYH8Ptl3CA3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iYm8IAAADbAAAADwAAAAAAAAAAAAAA&#10;AAChAgAAZHJzL2Rvd25yZXYueG1sUEsFBgAAAAAEAAQA+QAAAJADAAAAAA==&#10;" strokeweight="2.25pt">
                  <o:lock v:ext="edit" shapetype="f"/>
                </v:shape>
                <v:shape id="_s15366" o:spid="_x0000_s1233" type="#_x0000_t32" style="position:absolute;left:1712;top:1194;width:0;height:1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Ik8AAAADbAAAADwAAAGRycy9kb3ducmV2LnhtbERPTWsCMRC9C/0PYYRexE1aoZXVKItU&#10;6FWrFG/DZtwsbibLJtW1v94Igrd5vM+ZL3vXiDN1ofas4S1TIIhLb2quNOx+1uMpiBCRDTaeScOV&#10;AiwXL4M55sZfeEPnbaxECuGQowYbY5tLGUpLDkPmW+LEHX3nMCbYVdJ0eEnhrpHvSn1IhzWnBost&#10;rSyVp+2f02BYFdf/9e9hVO1XpS2+jp9KSq1fh30xAxGpj0/xw/1t0vwJ3H9JB8j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rCJPAAAAA2wAAAA8AAAAAAAAAAAAAAAAA&#10;oQIAAGRycy9kb3ducmV2LnhtbFBLBQYAAAAABAAEAPkAAACOAwAAAAA=&#10;" strokeweight="2.25pt">
                  <o:lock v:ext="edit" shapetype="f"/>
                </v:shape>
                <v:shape id="_s15367" o:spid="_x0000_s1234" type="#_x0000_t34" style="position:absolute;left:1152;top:746;width:111;height:100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1bUsAAAADbAAAADwAAAGRycy9kb3ducmV2LnhtbERP3WrCMBS+F3yHcATvNF2RTapRhlAQ&#10;hDG7PcChOUvDmpPSxFjffhkMdnc+vt+zP06uF4nGYD0reFoXIIhbry0bBZ8f9WoLIkRkjb1nUvCg&#10;AMfDfLbHSvs7Xyk10YgcwqFCBV2MQyVlaDtyGNZ+IM7clx8dxgxHI/WI9xzuelkWxbN0aDk3dDjQ&#10;qaP2u7k5BS69JTPV51O6mvLl8p4eqdFWqeViet2BiDTFf/Gf+6zz/A38/pIPkI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9W1LAAAAA2wAAAA8AAAAAAAAAAAAAAAAA&#10;oQIAAGRycy9kb3ducmV2LnhtbFBLBQYAAAAABAAEAPkAAACOAwAAAAA=&#10;" strokeweight="2.25pt">
                  <o:lock v:ext="edit" shapetype="f"/>
                </v:shape>
                <v:roundrect id="_s15368" o:spid="_x0000_s1235" style="position:absolute;left:1280;top:999;width:864;height: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x8b4A&#10;AADbAAAADwAAAGRycy9kb3ducmV2LnhtbERPy6rCMBDdX/AfwgjurqmC5VqNooKiS1/gcmjGttpM&#10;SpNq/XsjCHc3h/Oc6bw1pXhQ7QrLCgb9CARxanXBmYLTcf37B8J5ZI2lZVLwIgfzWedniom2T97T&#10;4+AzEULYJagg975KpHRpTgZd31bEgbva2qAPsM6krvEZwk0ph1EUS4MFh4YcK1rllN4PjVHQpKzH&#10;t0ieLvGGmsUtrs6D5U6pXrddTEB4av2/+Ove6jB/BJ9fwgFy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nXMfG+AAAA2wAAAA8AAAAAAAAAAAAAAAAAmAIAAGRycy9kb3ducmV2&#10;LnhtbFBLBQYAAAAABAAEAPUAAACDAwAAAAA=&#10;" fillcolor="#4f81bd">
                  <v:path arrowok="t"/>
                  <v:textbox inset="0,0,0,0">
                    <w:txbxContent>
                      <w:p w:rsidR="0044329F" w:rsidRPr="00AA6774" w:rsidRDefault="0044329F" w:rsidP="000B0BF0">
                        <w:pPr>
                          <w:autoSpaceDE w:val="0"/>
                          <w:autoSpaceDN w:val="0"/>
                          <w:adjustRightInd w:val="0"/>
                          <w:jc w:val="center"/>
                          <w:rPr>
                            <w:rFonts w:ascii="Calibri" w:hAnsi="Calibri" w:cs="Calibri"/>
                            <w:b/>
                            <w:bCs/>
                            <w:color w:val="000000"/>
                            <w:sz w:val="32"/>
                            <w:szCs w:val="32"/>
                          </w:rPr>
                        </w:pPr>
                        <w:r w:rsidRPr="00AA6774">
                          <w:rPr>
                            <w:rFonts w:ascii="Calibri" w:hAnsi="Calibri" w:cs="Calibri"/>
                            <w:b/>
                            <w:bCs/>
                            <w:color w:val="000000"/>
                            <w:sz w:val="32"/>
                            <w:szCs w:val="32"/>
                          </w:rPr>
                          <w:t>Severe Hypertension</w:t>
                        </w:r>
                      </w:p>
                      <w:p w:rsidR="0044329F" w:rsidRPr="00AA6774" w:rsidRDefault="0044329F" w:rsidP="000B0BF0">
                        <w:pPr>
                          <w:autoSpaceDE w:val="0"/>
                          <w:autoSpaceDN w:val="0"/>
                          <w:adjustRightInd w:val="0"/>
                          <w:jc w:val="center"/>
                          <w:rPr>
                            <w:rFonts w:ascii="Calibri" w:hAnsi="Calibri" w:cs="Calibri"/>
                            <w:b/>
                            <w:bCs/>
                            <w:color w:val="000000"/>
                            <w:sz w:val="32"/>
                            <w:szCs w:val="32"/>
                          </w:rPr>
                        </w:pPr>
                        <w:r w:rsidRPr="00AA6774">
                          <w:rPr>
                            <w:rFonts w:ascii="Calibri" w:hAnsi="Calibri" w:cs="Calibri"/>
                            <w:b/>
                            <w:bCs/>
                            <w:color w:val="000000"/>
                            <w:sz w:val="32"/>
                            <w:szCs w:val="32"/>
                          </w:rPr>
                          <w:t xml:space="preserve"> BP </w:t>
                        </w:r>
                        <w:r w:rsidRPr="00AA6774">
                          <w:rPr>
                            <w:rFonts w:ascii="Calibri" w:hAnsi="Arial" w:cs="Arial"/>
                            <w:b/>
                            <w:bCs/>
                            <w:color w:val="000000"/>
                            <w:sz w:val="32"/>
                            <w:szCs w:val="32"/>
                          </w:rPr>
                          <w:t>≥</w:t>
                        </w:r>
                        <w:r w:rsidRPr="00AA6774">
                          <w:rPr>
                            <w:rFonts w:ascii="Calibri" w:hAnsi="Calibri" w:cs="Calibri"/>
                            <w:b/>
                            <w:bCs/>
                            <w:color w:val="000000"/>
                            <w:sz w:val="32"/>
                            <w:szCs w:val="32"/>
                          </w:rPr>
                          <w:t xml:space="preserve"> 160/110 mmHg</w:t>
                        </w:r>
                      </w:p>
                      <w:p w:rsidR="0044329F" w:rsidRPr="00AA6774" w:rsidRDefault="0044329F" w:rsidP="000B0BF0">
                        <w:pPr>
                          <w:autoSpaceDE w:val="0"/>
                          <w:autoSpaceDN w:val="0"/>
                          <w:adjustRightInd w:val="0"/>
                          <w:jc w:val="center"/>
                          <w:rPr>
                            <w:rFonts w:ascii="Calibri" w:hAnsi="Calibri" w:cs="Calibri"/>
                            <w:b/>
                            <w:bCs/>
                            <w:color w:val="000000"/>
                            <w:sz w:val="32"/>
                            <w:szCs w:val="32"/>
                          </w:rPr>
                        </w:pPr>
                        <w:r w:rsidRPr="00AA6774">
                          <w:rPr>
                            <w:rFonts w:ascii="Calibri" w:hAnsi="Calibri" w:cs="Calibri"/>
                            <w:b/>
                            <w:bCs/>
                            <w:color w:val="000000"/>
                            <w:sz w:val="32"/>
                            <w:szCs w:val="32"/>
                          </w:rPr>
                          <w:t xml:space="preserve">with </w:t>
                        </w:r>
                      </w:p>
                      <w:p w:rsidR="0044329F" w:rsidRPr="00AA6774" w:rsidRDefault="0044329F" w:rsidP="000B0BF0">
                        <w:pPr>
                          <w:autoSpaceDE w:val="0"/>
                          <w:autoSpaceDN w:val="0"/>
                          <w:adjustRightInd w:val="0"/>
                          <w:jc w:val="center"/>
                          <w:rPr>
                            <w:rFonts w:ascii="Calibri" w:hAnsi="Calibri" w:cs="Calibri"/>
                            <w:b/>
                            <w:bCs/>
                            <w:color w:val="000000"/>
                            <w:sz w:val="32"/>
                            <w:szCs w:val="32"/>
                          </w:rPr>
                        </w:pPr>
                        <w:r w:rsidRPr="00AA6774">
                          <w:rPr>
                            <w:rFonts w:ascii="Calibri" w:hAnsi="Calibri" w:cs="Calibri"/>
                            <w:b/>
                            <w:bCs/>
                            <w:color w:val="000000"/>
                            <w:sz w:val="32"/>
                            <w:szCs w:val="32"/>
                          </w:rPr>
                          <w:t>significant proteinuria</w:t>
                        </w:r>
                      </w:p>
                      <w:p w:rsidR="0044329F" w:rsidRPr="00AA6774" w:rsidRDefault="0044329F" w:rsidP="000B0BF0">
                        <w:pPr>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w:t>
                        </w:r>
                        <w:r w:rsidRPr="00AA6774">
                          <w:rPr>
                            <w:rFonts w:ascii="Calibri" w:hAnsi="Calibri" w:cs="Calibri"/>
                            <w:b/>
                            <w:bCs/>
                            <w:color w:val="000000"/>
                            <w:sz w:val="32"/>
                            <w:szCs w:val="32"/>
                          </w:rPr>
                          <w:t>PCR greater than 30 mg/mmol</w:t>
                        </w:r>
                        <w:r>
                          <w:rPr>
                            <w:rFonts w:ascii="Calibri" w:hAnsi="Calibri" w:cs="Calibri"/>
                            <w:b/>
                            <w:bCs/>
                            <w:color w:val="000000"/>
                            <w:sz w:val="32"/>
                            <w:szCs w:val="32"/>
                          </w:rPr>
                          <w:t>)</w:t>
                        </w:r>
                      </w:p>
                      <w:p w:rsidR="0044329F" w:rsidRPr="008D23E5" w:rsidRDefault="0044329F" w:rsidP="000B0BF0">
                        <w:pPr>
                          <w:autoSpaceDE w:val="0"/>
                          <w:autoSpaceDN w:val="0"/>
                          <w:adjustRightInd w:val="0"/>
                          <w:jc w:val="center"/>
                          <w:rPr>
                            <w:rFonts w:ascii="Calibri" w:hAnsi="Calibri" w:cs="Calibri"/>
                            <w:b/>
                            <w:bCs/>
                            <w:color w:val="000000"/>
                            <w:sz w:val="29"/>
                            <w:szCs w:val="32"/>
                          </w:rPr>
                        </w:pPr>
                      </w:p>
                    </w:txbxContent>
                  </v:textbox>
                </v:roundrect>
                <v:roundrect id="_s15369" o:spid="_x0000_s1236" style="position:absolute;left:272;top:1305;width:864;height: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vhsAA&#10;AADbAAAADwAAAGRycy9kb3ducmV2LnhtbERPTWvCQBC9C/0PyxR60016CDa6hlhoqcfaCB6H7JhE&#10;s7Mhu4nx33cFwds83uess8m0YqTeNZYVxIsIBHFpdcOVguLva74E4TyyxtYyKbiRg2zzMltjqu2V&#10;f2nc+0qEEHYpKqi971IpXVmTQbewHXHgTrY36APsK6l7vIZw08r3KEqkwYZDQ40dfdZUXvaDUTCU&#10;rD/OkSyOyTcN+TnpDvF2p9Tb65SvQHia/FP8cP/oMD+B+y/hA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WvhsAAAADbAAAADwAAAAAAAAAAAAAAAACYAgAAZHJzL2Rvd25y&#10;ZXYueG1sUEsFBgAAAAAEAAQA9QAAAIUDAAAAAA==&#10;" fillcolor="#4f81bd">
                  <v:path arrowok="t"/>
                  <v:textbox inset="0,0,0,0">
                    <w:txbxContent>
                      <w:p w:rsidR="0044329F" w:rsidRPr="00C605DB" w:rsidRDefault="0044329F" w:rsidP="000B0BF0">
                        <w:pPr>
                          <w:autoSpaceDE w:val="0"/>
                          <w:autoSpaceDN w:val="0"/>
                          <w:adjustRightInd w:val="0"/>
                          <w:jc w:val="center"/>
                          <w:rPr>
                            <w:rFonts w:ascii="Calibri" w:hAnsi="Calibri" w:cs="Calibri"/>
                            <w:b/>
                            <w:bCs/>
                            <w:color w:val="000000"/>
                            <w:sz w:val="28"/>
                            <w:szCs w:val="28"/>
                            <w:u w:val="single"/>
                          </w:rPr>
                        </w:pPr>
                        <w:r w:rsidRPr="00C605DB">
                          <w:rPr>
                            <w:rFonts w:ascii="Calibri" w:hAnsi="Calibri" w:cs="Calibri"/>
                            <w:b/>
                            <w:bCs/>
                            <w:color w:val="000000"/>
                            <w:sz w:val="28"/>
                            <w:szCs w:val="28"/>
                            <w:u w:val="single"/>
                          </w:rPr>
                          <w:t xml:space="preserve">Refer to </w:t>
                        </w:r>
                        <w:r>
                          <w:rPr>
                            <w:rFonts w:ascii="Calibri" w:hAnsi="Calibri" w:cs="Calibri"/>
                            <w:b/>
                            <w:bCs/>
                            <w:color w:val="000000"/>
                            <w:sz w:val="28"/>
                            <w:szCs w:val="28"/>
                            <w:u w:val="single"/>
                          </w:rPr>
                          <w:t>A</w:t>
                        </w:r>
                        <w:r w:rsidRPr="00C605DB">
                          <w:rPr>
                            <w:rFonts w:ascii="Calibri" w:hAnsi="Calibri" w:cs="Calibri"/>
                            <w:b/>
                            <w:bCs/>
                            <w:color w:val="000000"/>
                            <w:sz w:val="28"/>
                            <w:szCs w:val="28"/>
                            <w:u w:val="single"/>
                          </w:rPr>
                          <w:t>AU</w:t>
                        </w:r>
                      </w:p>
                      <w:p w:rsidR="0044329F" w:rsidRPr="00C605DB" w:rsidRDefault="0044329F" w:rsidP="000B0BF0">
                        <w:pPr>
                          <w:autoSpaceDE w:val="0"/>
                          <w:autoSpaceDN w:val="0"/>
                          <w:adjustRightInd w:val="0"/>
                          <w:jc w:val="center"/>
                          <w:rPr>
                            <w:rFonts w:ascii="Calibri" w:hAnsi="Calibri" w:cs="Calibri"/>
                            <w:b/>
                            <w:bCs/>
                            <w:color w:val="000000"/>
                            <w:sz w:val="28"/>
                            <w:szCs w:val="28"/>
                            <w:u w:val="single"/>
                          </w:rPr>
                        </w:pPr>
                      </w:p>
                      <w:p w:rsidR="0044329F" w:rsidRPr="00C04849" w:rsidRDefault="0044329F" w:rsidP="00B716E8">
                        <w:pPr>
                          <w:numPr>
                            <w:ilvl w:val="0"/>
                            <w:numId w:val="113"/>
                          </w:numPr>
                          <w:autoSpaceDE w:val="0"/>
                          <w:autoSpaceDN w:val="0"/>
                          <w:adjustRightInd w:val="0"/>
                          <w:rPr>
                            <w:rFonts w:ascii="Calibri" w:hAnsi="Calibri" w:cs="Calibri"/>
                            <w:b/>
                            <w:bCs/>
                            <w:sz w:val="28"/>
                            <w:szCs w:val="28"/>
                          </w:rPr>
                        </w:pPr>
                        <w:r w:rsidRPr="00C04849">
                          <w:rPr>
                            <w:rFonts w:ascii="Calibri" w:hAnsi="Calibri" w:cs="Calibri"/>
                            <w:sz w:val="28"/>
                            <w:szCs w:val="28"/>
                          </w:rPr>
                          <w:t>CTG</w:t>
                        </w:r>
                        <w:r>
                          <w:rPr>
                            <w:rFonts w:ascii="Calibri" w:hAnsi="Calibri" w:cs="Calibri"/>
                            <w:sz w:val="28"/>
                            <w:szCs w:val="28"/>
                          </w:rPr>
                          <w:t xml:space="preserve"> on admission</w:t>
                        </w:r>
                      </w:p>
                      <w:p w:rsidR="0044329F" w:rsidRPr="00C04849" w:rsidRDefault="0044329F" w:rsidP="00B716E8">
                        <w:pPr>
                          <w:numPr>
                            <w:ilvl w:val="0"/>
                            <w:numId w:val="113"/>
                          </w:numPr>
                          <w:autoSpaceDE w:val="0"/>
                          <w:autoSpaceDN w:val="0"/>
                          <w:adjustRightInd w:val="0"/>
                          <w:rPr>
                            <w:rFonts w:ascii="Calibri" w:hAnsi="Calibri" w:cs="Calibri"/>
                            <w:sz w:val="28"/>
                            <w:szCs w:val="28"/>
                          </w:rPr>
                        </w:pPr>
                        <w:r w:rsidRPr="00C04849">
                          <w:rPr>
                            <w:rFonts w:ascii="Calibri" w:hAnsi="Calibri" w:cs="Calibri"/>
                            <w:sz w:val="28"/>
                            <w:szCs w:val="28"/>
                          </w:rPr>
                          <w:t>Treat BP to maintain ≤135/85 mmHg</w:t>
                        </w:r>
                      </w:p>
                      <w:p w:rsidR="0044329F" w:rsidRDefault="0044329F" w:rsidP="00B716E8">
                        <w:pPr>
                          <w:numPr>
                            <w:ilvl w:val="0"/>
                            <w:numId w:val="113"/>
                          </w:numPr>
                          <w:autoSpaceDE w:val="0"/>
                          <w:autoSpaceDN w:val="0"/>
                          <w:adjustRightInd w:val="0"/>
                          <w:rPr>
                            <w:rFonts w:ascii="Calibri" w:hAnsi="Calibri" w:cs="Calibri"/>
                            <w:sz w:val="28"/>
                            <w:szCs w:val="28"/>
                          </w:rPr>
                        </w:pPr>
                        <w:r w:rsidRPr="00C04849">
                          <w:rPr>
                            <w:rFonts w:ascii="Calibri" w:hAnsi="Calibri" w:cs="Calibri"/>
                            <w:sz w:val="28"/>
                            <w:szCs w:val="28"/>
                          </w:rPr>
                          <w:t>Send FBC/U&amp;Es/LFTs</w:t>
                        </w:r>
                      </w:p>
                      <w:p w:rsidR="0044329F" w:rsidRPr="00C04849" w:rsidRDefault="0044329F" w:rsidP="00B716E8">
                        <w:pPr>
                          <w:numPr>
                            <w:ilvl w:val="0"/>
                            <w:numId w:val="113"/>
                          </w:numPr>
                          <w:autoSpaceDE w:val="0"/>
                          <w:autoSpaceDN w:val="0"/>
                          <w:adjustRightInd w:val="0"/>
                          <w:rPr>
                            <w:rFonts w:ascii="Calibri" w:hAnsi="Calibri" w:cs="Calibri"/>
                            <w:sz w:val="28"/>
                            <w:szCs w:val="28"/>
                          </w:rPr>
                        </w:pPr>
                        <w:r>
                          <w:rPr>
                            <w:rFonts w:ascii="Calibri" w:hAnsi="Calibri" w:cs="Calibri"/>
                            <w:sz w:val="28"/>
                            <w:szCs w:val="28"/>
                          </w:rPr>
                          <w:t>Growth USS unless done in last 2 weeks</w:t>
                        </w:r>
                      </w:p>
                      <w:p w:rsidR="0044329F" w:rsidRDefault="0044329F" w:rsidP="00B716E8">
                        <w:pPr>
                          <w:numPr>
                            <w:ilvl w:val="0"/>
                            <w:numId w:val="113"/>
                          </w:numPr>
                          <w:autoSpaceDE w:val="0"/>
                          <w:autoSpaceDN w:val="0"/>
                          <w:adjustRightInd w:val="0"/>
                          <w:rPr>
                            <w:rFonts w:ascii="Calibri" w:hAnsi="Calibri" w:cs="Calibri"/>
                            <w:b/>
                            <w:bCs/>
                            <w:color w:val="000000"/>
                            <w:sz w:val="28"/>
                            <w:szCs w:val="28"/>
                          </w:rPr>
                        </w:pPr>
                        <w:r w:rsidRPr="00C04849">
                          <w:rPr>
                            <w:rFonts w:ascii="Calibri" w:hAnsi="Calibri" w:cs="Calibri"/>
                            <w:b/>
                            <w:bCs/>
                            <w:color w:val="000000"/>
                            <w:sz w:val="28"/>
                            <w:szCs w:val="28"/>
                          </w:rPr>
                          <w:t xml:space="preserve">ADMIT </w:t>
                        </w:r>
                        <w:r>
                          <w:rPr>
                            <w:rFonts w:ascii="Calibri" w:hAnsi="Calibri" w:cs="Calibri"/>
                            <w:b/>
                            <w:bCs/>
                            <w:color w:val="000000"/>
                            <w:sz w:val="28"/>
                            <w:szCs w:val="28"/>
                          </w:rPr>
                          <w:t>– consider transfer to CDS</w:t>
                        </w:r>
                        <w:r w:rsidRPr="00C04849">
                          <w:rPr>
                            <w:rFonts w:ascii="Calibri" w:hAnsi="Calibri" w:cs="Calibri"/>
                            <w:b/>
                            <w:bCs/>
                            <w:color w:val="000000"/>
                            <w:sz w:val="28"/>
                            <w:szCs w:val="28"/>
                          </w:rPr>
                          <w:t xml:space="preserve"> </w:t>
                        </w:r>
                      </w:p>
                      <w:p w:rsidR="0044329F" w:rsidRPr="00C605DB" w:rsidRDefault="0044329F" w:rsidP="00496143">
                        <w:pPr>
                          <w:autoSpaceDE w:val="0"/>
                          <w:autoSpaceDN w:val="0"/>
                          <w:adjustRightInd w:val="0"/>
                          <w:jc w:val="center"/>
                          <w:rPr>
                            <w:rFonts w:ascii="Calibri" w:hAnsi="Calibri" w:cs="Calibri"/>
                            <w:b/>
                            <w:bCs/>
                            <w:color w:val="000000"/>
                            <w:sz w:val="28"/>
                            <w:szCs w:val="28"/>
                          </w:rPr>
                        </w:pPr>
                        <w:r>
                          <w:rPr>
                            <w:rFonts w:ascii="Calibri" w:hAnsi="Calibri" w:cs="Calibri"/>
                            <w:b/>
                            <w:bCs/>
                            <w:color w:val="000000"/>
                            <w:sz w:val="28"/>
                            <w:szCs w:val="28"/>
                          </w:rPr>
                          <w:t xml:space="preserve"> </w:t>
                        </w:r>
                      </w:p>
                    </w:txbxContent>
                  </v:textbox>
                </v:roundrect>
                <v:roundrect id="_s15370" o:spid="_x0000_s1237" style="position:absolute;left:1280;top:1353;width:864;height:3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KHb4A&#10;AADbAAAADwAAAGRycy9kb3ducmV2LnhtbERPy6rCMBDdC/5DGMGdprqo12oUFRTv0he4HJqxrTaT&#10;0qRa//5GEO5uDuc582VrSvGk2hWWFYyGEQji1OqCMwXn03bwA8J5ZI2lZVLwJgfLRbczx0TbFx/o&#10;efSZCCHsElSQe18lUro0J4NuaCviwN1sbdAHWGdS1/gK4aaU4yiKpcGCQ0OOFW1ySh/HxihoUtbT&#10;eyTP13hHzeoeV5fR+lepfq9dzUB4av2/+Ove6zB/Ap9fwgFy8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JCh2+AAAA2wAAAA8AAAAAAAAAAAAAAAAAmAIAAGRycy9kb3ducmV2&#10;LnhtbFBLBQYAAAAABAAEAPUAAACDAwAAAAA=&#10;" fillcolor="#4f81bd">
                  <v:path arrowok="t"/>
                  <v:textbox inset="0,0,0,0">
                    <w:txbxContent>
                      <w:p w:rsidR="0044329F" w:rsidRPr="003B7070" w:rsidRDefault="0044329F" w:rsidP="00EF10B3">
                        <w:pPr>
                          <w:autoSpaceDE w:val="0"/>
                          <w:autoSpaceDN w:val="0"/>
                          <w:adjustRightInd w:val="0"/>
                          <w:jc w:val="center"/>
                          <w:rPr>
                            <w:rFonts w:ascii="Calibri" w:hAnsi="Calibri" w:cs="Calibri"/>
                            <w:b/>
                            <w:bCs/>
                            <w:color w:val="000000"/>
                            <w:sz w:val="28"/>
                            <w:szCs w:val="28"/>
                            <w:u w:val="single"/>
                          </w:rPr>
                        </w:pPr>
                        <w:r>
                          <w:rPr>
                            <w:rFonts w:ascii="Calibri" w:hAnsi="Calibri" w:cs="Calibri"/>
                            <w:b/>
                            <w:bCs/>
                            <w:color w:val="000000"/>
                            <w:sz w:val="28"/>
                            <w:szCs w:val="28"/>
                            <w:u w:val="single"/>
                          </w:rPr>
                          <w:t>Management while inpatient</w:t>
                        </w:r>
                      </w:p>
                      <w:p w:rsidR="0044329F" w:rsidRPr="003B7070" w:rsidRDefault="0044329F" w:rsidP="00EF10B3">
                        <w:pPr>
                          <w:autoSpaceDE w:val="0"/>
                          <w:autoSpaceDN w:val="0"/>
                          <w:adjustRightInd w:val="0"/>
                          <w:jc w:val="center"/>
                          <w:rPr>
                            <w:rFonts w:ascii="Calibri" w:hAnsi="Calibri" w:cs="Calibri"/>
                            <w:b/>
                            <w:bCs/>
                            <w:color w:val="000000"/>
                            <w:sz w:val="28"/>
                            <w:szCs w:val="28"/>
                            <w:u w:val="single"/>
                          </w:rPr>
                        </w:pPr>
                      </w:p>
                      <w:p w:rsidR="0044329F" w:rsidRPr="00893F32"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sidRPr="00893F32">
                          <w:rPr>
                            <w:rFonts w:ascii="Calibri" w:hAnsi="Calibri" w:cs="Calibri"/>
                            <w:color w:val="000000"/>
                            <w:sz w:val="28"/>
                            <w:szCs w:val="28"/>
                          </w:rPr>
                          <w:t>BP 4 x daily</w:t>
                        </w:r>
                      </w:p>
                      <w:p w:rsidR="0044329F" w:rsidRPr="00893F32"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Pr>
                            <w:rFonts w:ascii="Calibri" w:hAnsi="Calibri" w:cs="Calibri"/>
                            <w:color w:val="000000"/>
                            <w:sz w:val="28"/>
                            <w:szCs w:val="28"/>
                          </w:rPr>
                          <w:t>Daily CTGs</w:t>
                        </w:r>
                      </w:p>
                      <w:p w:rsidR="0044329F" w:rsidRDefault="0044329F" w:rsidP="00B716E8">
                        <w:pPr>
                          <w:numPr>
                            <w:ilvl w:val="0"/>
                            <w:numId w:val="109"/>
                          </w:numPr>
                          <w:autoSpaceDE w:val="0"/>
                          <w:autoSpaceDN w:val="0"/>
                          <w:adjustRightInd w:val="0"/>
                          <w:spacing w:line="360" w:lineRule="auto"/>
                          <w:jc w:val="center"/>
                          <w:rPr>
                            <w:rFonts w:ascii="Calibri" w:hAnsi="Calibri" w:cs="Calibri"/>
                            <w:color w:val="000000"/>
                            <w:sz w:val="28"/>
                            <w:szCs w:val="28"/>
                          </w:rPr>
                        </w:pPr>
                        <w:r w:rsidRPr="00893F32">
                          <w:rPr>
                            <w:rFonts w:ascii="Calibri" w:hAnsi="Calibri" w:cs="Calibri"/>
                            <w:color w:val="000000"/>
                            <w:sz w:val="28"/>
                            <w:szCs w:val="28"/>
                          </w:rPr>
                          <w:t>Renal function/Liver function/FBC</w:t>
                        </w:r>
                        <w:r>
                          <w:rPr>
                            <w:rFonts w:ascii="Calibri" w:hAnsi="Calibri" w:cs="Calibri"/>
                            <w:color w:val="000000"/>
                            <w:sz w:val="28"/>
                            <w:szCs w:val="28"/>
                          </w:rPr>
                          <w:t xml:space="preserve"> three times a week</w:t>
                        </w:r>
                      </w:p>
                      <w:p w:rsidR="0044329F" w:rsidRDefault="0044329F" w:rsidP="00B716E8">
                        <w:pPr>
                          <w:numPr>
                            <w:ilvl w:val="0"/>
                            <w:numId w:val="109"/>
                          </w:numPr>
                          <w:autoSpaceDE w:val="0"/>
                          <w:autoSpaceDN w:val="0"/>
                          <w:adjustRightInd w:val="0"/>
                          <w:jc w:val="center"/>
                          <w:rPr>
                            <w:rFonts w:ascii="Calibri" w:hAnsi="Calibri" w:cs="Calibri"/>
                            <w:sz w:val="28"/>
                            <w:szCs w:val="28"/>
                          </w:rPr>
                        </w:pPr>
                        <w:r w:rsidRPr="00C04849">
                          <w:rPr>
                            <w:rFonts w:ascii="Calibri" w:hAnsi="Calibri" w:cs="Calibri"/>
                            <w:sz w:val="28"/>
                            <w:szCs w:val="28"/>
                          </w:rPr>
                          <w:t>Treat BP to maintain ≤135/85 mmHg</w:t>
                        </w:r>
                      </w:p>
                      <w:p w:rsidR="0044329F" w:rsidRDefault="0044329F" w:rsidP="00EF10B3">
                        <w:pPr>
                          <w:autoSpaceDE w:val="0"/>
                          <w:autoSpaceDN w:val="0"/>
                          <w:adjustRightInd w:val="0"/>
                          <w:rPr>
                            <w:rFonts w:ascii="Calibri" w:hAnsi="Calibri" w:cs="Calibri"/>
                            <w:sz w:val="28"/>
                            <w:szCs w:val="28"/>
                          </w:rPr>
                        </w:pPr>
                      </w:p>
                      <w:p w:rsidR="0044329F" w:rsidRPr="00C605DB" w:rsidRDefault="0044329F" w:rsidP="00EF10B3">
                        <w:pPr>
                          <w:autoSpaceDE w:val="0"/>
                          <w:autoSpaceDN w:val="0"/>
                          <w:adjustRightInd w:val="0"/>
                          <w:rPr>
                            <w:rFonts w:ascii="Calibri" w:hAnsi="Calibri" w:cs="Calibri"/>
                            <w:color w:val="000000"/>
                            <w:sz w:val="28"/>
                            <w:szCs w:val="28"/>
                            <w:lang w:val="en-US"/>
                          </w:rPr>
                        </w:pPr>
                      </w:p>
                    </w:txbxContent>
                  </v:textbox>
                </v:roundrect>
                <v:roundrect id="_s15371" o:spid="_x0000_s1238" style="position:absolute;left:2288;top:1306;width:798;height:4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eb8MA&#10;AADbAAAADwAAAGRycy9kb3ducmV2LnhtbESPQWvDMAyF74P+B6NBb4uTHcKW1i1ZYaU7rkuhRxFr&#10;SbpYDrHTpv9+Ogx2k3hP731ab2fXqyuNofNsIEtSUMS1tx03Bqqv96cXUCEiW+w9k4E7BdhuFg9r&#10;LKy/8Sddj7FREsKhQANtjEOhdahbchgSPxCL9u1Hh1HWsdF2xJuEu14/p2muHXYsDS0OtGup/jlO&#10;zsBUs329pLo653uayks+nLK3D2OWj3O5AhVpjv/mv+uDFXyBlV9k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aeb8MAAADbAAAADwAAAAAAAAAAAAAAAACYAgAAZHJzL2Rv&#10;d25yZXYueG1sUEsFBgAAAAAEAAQA9QAAAIgDAAAAAA==&#10;" fillcolor="#4f81bd">
                  <v:path arrowok="t"/>
                  <v:textbox inset="0,0,0,0">
                    <w:txbxContent>
                      <w:p w:rsidR="0044329F" w:rsidRPr="00C605DB" w:rsidRDefault="0044329F" w:rsidP="000B0BF0">
                        <w:pPr>
                          <w:autoSpaceDE w:val="0"/>
                          <w:autoSpaceDN w:val="0"/>
                          <w:adjustRightInd w:val="0"/>
                          <w:jc w:val="center"/>
                          <w:rPr>
                            <w:rFonts w:ascii="Calibri" w:hAnsi="Calibri" w:cs="Calibri"/>
                            <w:b/>
                            <w:bCs/>
                            <w:color w:val="000000"/>
                            <w:sz w:val="28"/>
                            <w:szCs w:val="28"/>
                            <w:u w:val="single"/>
                          </w:rPr>
                        </w:pPr>
                        <w:r w:rsidRPr="00C605DB">
                          <w:rPr>
                            <w:rFonts w:ascii="Calibri" w:hAnsi="Calibri" w:cs="Calibri"/>
                            <w:b/>
                            <w:bCs/>
                            <w:color w:val="000000"/>
                            <w:sz w:val="28"/>
                            <w:szCs w:val="28"/>
                            <w:u w:val="single"/>
                          </w:rPr>
                          <w:t>Consultant Management Plan</w:t>
                        </w:r>
                      </w:p>
                      <w:p w:rsidR="0044329F" w:rsidRPr="00C605DB" w:rsidRDefault="0044329F" w:rsidP="000B0BF0">
                        <w:pPr>
                          <w:autoSpaceDE w:val="0"/>
                          <w:autoSpaceDN w:val="0"/>
                          <w:adjustRightInd w:val="0"/>
                          <w:jc w:val="center"/>
                          <w:rPr>
                            <w:rFonts w:ascii="Calibri" w:hAnsi="Calibri" w:cs="Calibri"/>
                            <w:color w:val="000000"/>
                            <w:sz w:val="28"/>
                            <w:szCs w:val="28"/>
                            <w:u w:val="single"/>
                          </w:rPr>
                        </w:pPr>
                        <w:r w:rsidRPr="00C605DB">
                          <w:rPr>
                            <w:rFonts w:ascii="Calibri" w:hAnsi="Calibri" w:cs="Calibri"/>
                            <w:b/>
                            <w:bCs/>
                            <w:color w:val="000000"/>
                            <w:sz w:val="28"/>
                            <w:szCs w:val="28"/>
                          </w:rPr>
                          <w:t xml:space="preserve"> including</w:t>
                        </w:r>
                      </w:p>
                      <w:p w:rsidR="0044329F" w:rsidRPr="00C605DB" w:rsidRDefault="0044329F" w:rsidP="000B0BF0">
                        <w:pPr>
                          <w:autoSpaceDE w:val="0"/>
                          <w:autoSpaceDN w:val="0"/>
                          <w:adjustRightInd w:val="0"/>
                          <w:jc w:val="center"/>
                          <w:rPr>
                            <w:rFonts w:ascii="Calibri" w:hAnsi="Calibri" w:cs="Calibri"/>
                            <w:color w:val="000000"/>
                            <w:sz w:val="28"/>
                            <w:szCs w:val="28"/>
                          </w:rPr>
                        </w:pPr>
                        <w:r w:rsidRPr="00C605DB">
                          <w:rPr>
                            <w:rFonts w:ascii="Calibri" w:hAnsi="Calibri" w:cs="Calibri"/>
                            <w:color w:val="000000"/>
                            <w:sz w:val="28"/>
                            <w:szCs w:val="28"/>
                          </w:rPr>
                          <w:t>2 weekly growth scans</w:t>
                        </w:r>
                      </w:p>
                      <w:p w:rsidR="0044329F" w:rsidRPr="00C605DB" w:rsidRDefault="0044329F" w:rsidP="000B0BF0">
                        <w:pPr>
                          <w:autoSpaceDE w:val="0"/>
                          <w:autoSpaceDN w:val="0"/>
                          <w:adjustRightInd w:val="0"/>
                          <w:jc w:val="center"/>
                          <w:rPr>
                            <w:rFonts w:ascii="Calibri" w:hAnsi="Calibri" w:cs="Calibri"/>
                            <w:color w:val="000000"/>
                            <w:sz w:val="28"/>
                            <w:szCs w:val="28"/>
                          </w:rPr>
                        </w:pPr>
                        <w:r w:rsidRPr="00C605DB">
                          <w:rPr>
                            <w:rFonts w:ascii="Calibri" w:hAnsi="Calibri" w:cs="Calibri"/>
                            <w:color w:val="000000"/>
                            <w:sz w:val="28"/>
                            <w:szCs w:val="28"/>
                          </w:rPr>
                          <w:t>Frequency of fetal monitoring</w:t>
                        </w:r>
                      </w:p>
                      <w:p w:rsidR="0044329F" w:rsidRPr="00C605DB" w:rsidRDefault="0044329F" w:rsidP="000B0BF0">
                        <w:pPr>
                          <w:autoSpaceDE w:val="0"/>
                          <w:autoSpaceDN w:val="0"/>
                          <w:adjustRightInd w:val="0"/>
                          <w:jc w:val="center"/>
                          <w:rPr>
                            <w:rFonts w:ascii="Calibri" w:hAnsi="Calibri" w:cs="Calibri"/>
                            <w:color w:val="000000"/>
                            <w:sz w:val="28"/>
                            <w:szCs w:val="28"/>
                          </w:rPr>
                        </w:pPr>
                        <w:r w:rsidRPr="00C605DB">
                          <w:rPr>
                            <w:rFonts w:ascii="Calibri" w:hAnsi="Calibri" w:cs="Calibri"/>
                            <w:color w:val="000000"/>
                            <w:sz w:val="28"/>
                            <w:szCs w:val="28"/>
                          </w:rPr>
                          <w:t>PET bloods x3 per week</w:t>
                        </w:r>
                      </w:p>
                      <w:p w:rsidR="0044329F" w:rsidRPr="00C605DB" w:rsidRDefault="0044329F" w:rsidP="000B0BF0">
                        <w:pPr>
                          <w:autoSpaceDE w:val="0"/>
                          <w:autoSpaceDN w:val="0"/>
                          <w:adjustRightInd w:val="0"/>
                          <w:jc w:val="center"/>
                          <w:rPr>
                            <w:rFonts w:ascii="Calibri" w:hAnsi="Calibri" w:cs="Calibri"/>
                            <w:color w:val="000000"/>
                            <w:sz w:val="28"/>
                            <w:szCs w:val="28"/>
                          </w:rPr>
                        </w:pPr>
                        <w:r w:rsidRPr="00C605DB">
                          <w:rPr>
                            <w:rFonts w:ascii="Calibri" w:hAnsi="Calibri" w:cs="Calibri"/>
                            <w:color w:val="000000"/>
                            <w:sz w:val="28"/>
                            <w:szCs w:val="28"/>
                          </w:rPr>
                          <w:t>Betamethasone</w:t>
                        </w:r>
                      </w:p>
                      <w:p w:rsidR="0044329F" w:rsidRDefault="0044329F" w:rsidP="000B0BF0">
                        <w:pPr>
                          <w:autoSpaceDE w:val="0"/>
                          <w:autoSpaceDN w:val="0"/>
                          <w:adjustRightInd w:val="0"/>
                          <w:jc w:val="center"/>
                          <w:rPr>
                            <w:rFonts w:ascii="Calibri" w:hAnsi="Calibri" w:cs="Calibri"/>
                            <w:color w:val="000000"/>
                            <w:sz w:val="28"/>
                            <w:szCs w:val="28"/>
                          </w:rPr>
                        </w:pPr>
                      </w:p>
                      <w:p w:rsidR="0044329F" w:rsidRDefault="0044329F" w:rsidP="00AB0464">
                        <w:pPr>
                          <w:autoSpaceDE w:val="0"/>
                          <w:autoSpaceDN w:val="0"/>
                          <w:adjustRightInd w:val="0"/>
                          <w:spacing w:line="276" w:lineRule="auto"/>
                          <w:jc w:val="center"/>
                          <w:rPr>
                            <w:rFonts w:ascii="Calibri" w:hAnsi="Calibri" w:cs="Calibri"/>
                            <w:color w:val="000000"/>
                            <w:u w:val="single"/>
                          </w:rPr>
                        </w:pPr>
                        <w:r w:rsidRPr="00E030C8">
                          <w:rPr>
                            <w:rFonts w:ascii="Calibri" w:hAnsi="Calibri" w:cs="Calibri"/>
                            <w:color w:val="000000"/>
                            <w:u w:val="single"/>
                          </w:rPr>
                          <w:t>Timing of delivery</w:t>
                        </w:r>
                      </w:p>
                      <w:p w:rsidR="0044329F" w:rsidRPr="00E030C8" w:rsidRDefault="0044329F" w:rsidP="00B716E8">
                        <w:pPr>
                          <w:numPr>
                            <w:ilvl w:val="0"/>
                            <w:numId w:val="114"/>
                          </w:numPr>
                          <w:autoSpaceDE w:val="0"/>
                          <w:autoSpaceDN w:val="0"/>
                          <w:adjustRightInd w:val="0"/>
                          <w:spacing w:line="276" w:lineRule="auto"/>
                          <w:jc w:val="center"/>
                          <w:rPr>
                            <w:rFonts w:ascii="Calibri" w:hAnsi="Calibri" w:cs="Calibri"/>
                            <w:color w:val="000000"/>
                            <w:u w:val="single"/>
                          </w:rPr>
                        </w:pPr>
                        <w:r>
                          <w:rPr>
                            <w:rFonts w:ascii="Calibri" w:hAnsi="Calibri" w:cs="Calibri"/>
                            <w:color w:val="000000"/>
                          </w:rPr>
                          <w:t>Assess each individual case if &lt;34/40</w:t>
                        </w:r>
                      </w:p>
                      <w:p w:rsidR="0044329F" w:rsidRPr="003B7070" w:rsidRDefault="0044329F" w:rsidP="00B716E8">
                        <w:pPr>
                          <w:numPr>
                            <w:ilvl w:val="0"/>
                            <w:numId w:val="114"/>
                          </w:numPr>
                          <w:autoSpaceDE w:val="0"/>
                          <w:autoSpaceDN w:val="0"/>
                          <w:adjustRightInd w:val="0"/>
                          <w:spacing w:line="276" w:lineRule="auto"/>
                          <w:jc w:val="center"/>
                          <w:rPr>
                            <w:rFonts w:ascii="Calibri" w:hAnsi="Calibri" w:cs="Calibri"/>
                            <w:color w:val="000000"/>
                          </w:rPr>
                        </w:pPr>
                        <w:r>
                          <w:rPr>
                            <w:rFonts w:ascii="Calibri" w:hAnsi="Calibri" w:cs="Calibri"/>
                            <w:color w:val="000000"/>
                          </w:rPr>
                          <w:t>Offer delivery if &gt;34/40</w:t>
                        </w:r>
                      </w:p>
                      <w:p w:rsidR="0044329F" w:rsidRPr="003B7070" w:rsidRDefault="0044329F" w:rsidP="00B716E8">
                        <w:pPr>
                          <w:numPr>
                            <w:ilvl w:val="0"/>
                            <w:numId w:val="114"/>
                          </w:numPr>
                          <w:autoSpaceDE w:val="0"/>
                          <w:autoSpaceDN w:val="0"/>
                          <w:adjustRightInd w:val="0"/>
                          <w:spacing w:line="276" w:lineRule="auto"/>
                          <w:jc w:val="center"/>
                          <w:rPr>
                            <w:rFonts w:ascii="Calibri" w:hAnsi="Calibri" w:cs="Calibri"/>
                            <w:color w:val="000000"/>
                            <w:lang w:val="en-US"/>
                          </w:rPr>
                        </w:pPr>
                        <w:r>
                          <w:rPr>
                            <w:rFonts w:ascii="Calibri" w:hAnsi="Calibri" w:cs="Calibri"/>
                            <w:color w:val="000000"/>
                          </w:rPr>
                          <w:t xml:space="preserve">Recommend within </w:t>
                        </w:r>
                        <w:r w:rsidRPr="003B7070">
                          <w:rPr>
                            <w:rFonts w:ascii="Calibri" w:hAnsi="Calibri" w:cs="Calibri"/>
                            <w:color w:val="000000"/>
                          </w:rPr>
                          <w:t>24</w:t>
                        </w:r>
                        <w:r>
                          <w:rPr>
                            <w:rFonts w:ascii="Calibri" w:hAnsi="Calibri" w:cs="Calibri"/>
                            <w:color w:val="000000"/>
                          </w:rPr>
                          <w:t>-48 hrs</w:t>
                        </w:r>
                        <w:r w:rsidRPr="003B7070">
                          <w:rPr>
                            <w:rFonts w:ascii="Calibri" w:hAnsi="Calibri" w:cs="Calibri"/>
                            <w:color w:val="000000"/>
                          </w:rPr>
                          <w:t xml:space="preserve"> if &gt;37</w:t>
                        </w:r>
                        <w:r>
                          <w:rPr>
                            <w:rFonts w:ascii="Calibri" w:hAnsi="Calibri" w:cs="Calibri"/>
                            <w:color w:val="000000"/>
                          </w:rPr>
                          <w:t xml:space="preserve">/40 </w:t>
                        </w:r>
                      </w:p>
                      <w:p w:rsidR="0044329F" w:rsidRPr="00C605DB" w:rsidRDefault="0044329F" w:rsidP="00AB0464">
                        <w:pPr>
                          <w:autoSpaceDE w:val="0"/>
                          <w:autoSpaceDN w:val="0"/>
                          <w:adjustRightInd w:val="0"/>
                          <w:jc w:val="center"/>
                          <w:rPr>
                            <w:rFonts w:ascii="Calibri" w:hAnsi="Calibri" w:cs="Calibri"/>
                            <w:color w:val="000000"/>
                            <w:sz w:val="28"/>
                            <w:szCs w:val="28"/>
                            <w:lang w:val="en-US"/>
                          </w:rPr>
                        </w:pPr>
                      </w:p>
                    </w:txbxContent>
                  </v:textbox>
                </v:roundrect>
              </v:group>
            </w:pict>
          </mc:Fallback>
        </mc:AlternateContent>
      </w:r>
      <w:r>
        <w:rPr>
          <w:rFonts w:ascii="Arial" w:hAnsi="Arial" w:cs="Arial"/>
          <w:noProof/>
          <w:lang w:eastAsia="en-GB"/>
        </w:rPr>
        <mc:AlternateContent>
          <mc:Choice Requires="wps">
            <w:drawing>
              <wp:anchor distT="0" distB="0" distL="114300" distR="114300" simplePos="0" relativeHeight="251699200" behindDoc="0" locked="0" layoutInCell="1" allowOverlap="1" wp14:anchorId="016980FC" wp14:editId="016980FD">
                <wp:simplePos x="0" y="0"/>
                <wp:positionH relativeFrom="column">
                  <wp:align>center</wp:align>
                </wp:positionH>
                <wp:positionV relativeFrom="paragraph">
                  <wp:posOffset>-169545</wp:posOffset>
                </wp:positionV>
                <wp:extent cx="4800600" cy="457835"/>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29F" w:rsidRPr="000640D5" w:rsidRDefault="0044329F" w:rsidP="000640D5">
                            <w:pPr>
                              <w:autoSpaceDE w:val="0"/>
                              <w:autoSpaceDN w:val="0"/>
                              <w:adjustRightInd w:val="0"/>
                              <w:jc w:val="center"/>
                              <w:rPr>
                                <w:rFonts w:ascii="Calibri" w:hAnsi="Calibri" w:cs="Calibri"/>
                                <w:color w:val="000000"/>
                                <w:sz w:val="40"/>
                                <w:szCs w:val="40"/>
                                <w:lang w:val="en-US"/>
                              </w:rPr>
                            </w:pPr>
                            <w:r w:rsidRPr="000640D5">
                              <w:rPr>
                                <w:rFonts w:ascii="Calibri" w:hAnsi="Calibri" w:cs="Calibri"/>
                                <w:color w:val="000000"/>
                                <w:sz w:val="40"/>
                                <w:szCs w:val="40"/>
                              </w:rPr>
                              <w:t xml:space="preserve">Pre –Eclampsia </w:t>
                            </w:r>
                            <w:r>
                              <w:rPr>
                                <w:rFonts w:ascii="Calibri" w:hAnsi="Calibri" w:cs="Calibri"/>
                                <w:color w:val="000000"/>
                                <w:sz w:val="40"/>
                                <w:szCs w:val="40"/>
                              </w:rPr>
                              <w:t>with severe</w:t>
                            </w:r>
                            <w:r w:rsidRPr="000640D5">
                              <w:rPr>
                                <w:rFonts w:ascii="Calibri" w:hAnsi="Calibri" w:cs="Calibri"/>
                                <w:color w:val="000000"/>
                                <w:sz w:val="40"/>
                                <w:szCs w:val="40"/>
                              </w:rPr>
                              <w:t xml:space="preserve"> </w:t>
                            </w:r>
                            <w:r>
                              <w:rPr>
                                <w:rFonts w:ascii="Calibri" w:hAnsi="Calibri" w:cs="Calibri"/>
                                <w:color w:val="000000"/>
                                <w:sz w:val="40"/>
                                <w:szCs w:val="40"/>
                              </w:rPr>
                              <w:t>h</w:t>
                            </w:r>
                            <w:r w:rsidRPr="000640D5">
                              <w:rPr>
                                <w:rFonts w:ascii="Calibri" w:hAnsi="Calibri" w:cs="Calibri"/>
                                <w:color w:val="000000"/>
                                <w:sz w:val="40"/>
                                <w:szCs w:val="40"/>
                              </w:rPr>
                              <w:t xml:space="preserve">ypertension </w:t>
                            </w:r>
                          </w:p>
                        </w:txbxContent>
                      </wps:txbx>
                      <wps:bodyPr rot="0" vert="horz" wrap="square" lIns="82296" tIns="41148" rIns="82296" bIns="41148"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39" style="position:absolute;left:0;text-align:left;margin-left:0;margin-top:-13.35pt;width:378pt;height:36.05pt;z-index:2516992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" filled="f" stroked="f">
                <v:path arrowok="t"/>
                <v:textbox inset="6.48pt,3.24pt,6.48pt,3.24pt">
                  <w:txbxContent>
                    <w:p w:rsidR="0044329F" w:rsidRPr="000640D5" w:rsidRDefault="0044329F" w:rsidP="000640D5">
                      <w:pPr>
                        <w:autoSpaceDE w:val="0"/>
                        <w:autoSpaceDN w:val="0"/>
                        <w:adjustRightInd w:val="0"/>
                        <w:jc w:val="center"/>
                        <w:rPr>
                          <w:rFonts w:ascii="Calibri" w:hAnsi="Calibri" w:cs="Calibri"/>
                          <w:color w:val="000000"/>
                          <w:sz w:val="40"/>
                          <w:szCs w:val="40"/>
                          <w:lang w:val="en-US"/>
                        </w:rPr>
                      </w:pPr>
                      <w:r w:rsidRPr="000640D5">
                        <w:rPr>
                          <w:rFonts w:ascii="Calibri" w:hAnsi="Calibri" w:cs="Calibri"/>
                          <w:color w:val="000000"/>
                          <w:sz w:val="40"/>
                          <w:szCs w:val="40"/>
                        </w:rPr>
                        <w:t xml:space="preserve">Pre –Eclampsia </w:t>
                      </w:r>
                      <w:r>
                        <w:rPr>
                          <w:rFonts w:ascii="Calibri" w:hAnsi="Calibri" w:cs="Calibri"/>
                          <w:color w:val="000000"/>
                          <w:sz w:val="40"/>
                          <w:szCs w:val="40"/>
                        </w:rPr>
                        <w:t>with severe</w:t>
                      </w:r>
                      <w:r w:rsidRPr="000640D5">
                        <w:rPr>
                          <w:rFonts w:ascii="Calibri" w:hAnsi="Calibri" w:cs="Calibri"/>
                          <w:color w:val="000000"/>
                          <w:sz w:val="40"/>
                          <w:szCs w:val="40"/>
                        </w:rPr>
                        <w:t xml:space="preserve"> </w:t>
                      </w:r>
                      <w:r>
                        <w:rPr>
                          <w:rFonts w:ascii="Calibri" w:hAnsi="Calibri" w:cs="Calibri"/>
                          <w:color w:val="000000"/>
                          <w:sz w:val="40"/>
                          <w:szCs w:val="40"/>
                        </w:rPr>
                        <w:t>h</w:t>
                      </w:r>
                      <w:r w:rsidRPr="000640D5">
                        <w:rPr>
                          <w:rFonts w:ascii="Calibri" w:hAnsi="Calibri" w:cs="Calibri"/>
                          <w:color w:val="000000"/>
                          <w:sz w:val="40"/>
                          <w:szCs w:val="40"/>
                        </w:rPr>
                        <w:t xml:space="preserve">ypertension </w:t>
                      </w:r>
                    </w:p>
                  </w:txbxContent>
                </v:textbox>
              </v:rect>
            </w:pict>
          </mc:Fallback>
        </mc:AlternateContent>
      </w:r>
    </w:p>
    <w:p w:rsidR="003E504D" w:rsidRPr="00334901" w:rsidRDefault="004274A2" w:rsidP="00334901">
      <w:pPr>
        <w:tabs>
          <w:tab w:val="left" w:pos="590"/>
          <w:tab w:val="center" w:pos="6916"/>
        </w:tabs>
        <w:rPr>
          <w:b/>
          <w:bCs/>
          <w:color w:val="000000"/>
        </w:rPr>
      </w:pPr>
      <w:r>
        <w:rPr>
          <w:rFonts w:ascii="Arial" w:hAnsi="Arial" w:cs="Arial"/>
          <w:noProof/>
          <w:lang w:eastAsia="en-GB"/>
        </w:rPr>
        <w:drawing>
          <wp:anchor distT="0" distB="0" distL="114300" distR="114300" simplePos="0" relativeHeight="251538431" behindDoc="1" locked="0" layoutInCell="1" allowOverlap="1" wp14:anchorId="016980FE" wp14:editId="016980FF">
            <wp:simplePos x="0" y="0"/>
            <wp:positionH relativeFrom="column">
              <wp:posOffset>163830</wp:posOffset>
            </wp:positionH>
            <wp:positionV relativeFrom="paragraph">
              <wp:posOffset>-142240</wp:posOffset>
            </wp:positionV>
            <wp:extent cx="8853805" cy="6259195"/>
            <wp:effectExtent l="0" t="0" r="4445" b="8255"/>
            <wp:wrapTight wrapText="bothSides">
              <wp:wrapPolygon edited="0">
                <wp:start x="0" y="0"/>
                <wp:lineTo x="0" y="21563"/>
                <wp:lineTo x="21564" y="21563"/>
                <wp:lineTo x="215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GF flow chart-page-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53805" cy="6259195"/>
                    </a:xfrm>
                    <a:prstGeom prst="rect">
                      <a:avLst/>
                    </a:prstGeom>
                  </pic:spPr>
                </pic:pic>
              </a:graphicData>
            </a:graphic>
            <wp14:sizeRelH relativeFrom="margin">
              <wp14:pctWidth>0</wp14:pctWidth>
            </wp14:sizeRelH>
            <wp14:sizeRelV relativeFrom="margin">
              <wp14:pctHeight>0</wp14:pctHeight>
            </wp14:sizeRelV>
          </wp:anchor>
        </w:drawing>
      </w:r>
      <w:r w:rsidR="0044329F">
        <w:rPr>
          <w:b/>
          <w:bCs/>
          <w:color w:val="000000"/>
        </w:rPr>
        <w:tab/>
      </w:r>
      <w:r w:rsidR="003A3062" w:rsidRPr="003A3062">
        <w:rPr>
          <w:b/>
          <w:bCs/>
          <w:color w:val="000000"/>
        </w:rPr>
        <w:t>Appendix 12</w:t>
      </w:r>
    </w:p>
    <w:p w:rsidR="00063A0A" w:rsidRPr="00063A0A" w:rsidRDefault="00063A0A" w:rsidP="00063A0A">
      <w:pPr>
        <w:tabs>
          <w:tab w:val="left" w:pos="1613"/>
        </w:tabs>
        <w:rPr>
          <w:rFonts w:ascii="Arial" w:hAnsi="Arial" w:cs="Arial"/>
        </w:rPr>
        <w:sectPr w:rsidR="00063A0A" w:rsidRPr="00063A0A" w:rsidSect="009F313D">
          <w:pgSz w:w="15840" w:h="12240" w:orient="landscape"/>
          <w:pgMar w:top="1440" w:right="1440" w:bottom="1440" w:left="567" w:header="720" w:footer="720" w:gutter="0"/>
          <w:pgBorders w:offsetFrom="page">
            <w:top w:val="single" w:sz="12" w:space="24" w:color="AE2573"/>
            <w:left w:val="single" w:sz="12" w:space="24" w:color="AE2573"/>
            <w:bottom w:val="single" w:sz="12" w:space="24" w:color="AE2573"/>
            <w:right w:val="single" w:sz="12" w:space="24" w:color="AE2573"/>
          </w:pgBorders>
          <w:cols w:space="720"/>
          <w:noEndnote/>
          <w:docGrid w:linePitch="326"/>
        </w:sectPr>
      </w:pPr>
    </w:p>
    <w:p w:rsidR="008C3EA3" w:rsidRDefault="008C3EA3" w:rsidP="008C3EA3">
      <w:pPr>
        <w:rPr>
          <w:rFonts w:ascii="Arial" w:hAnsi="Arial" w:cs="Arial"/>
        </w:rPr>
      </w:pPr>
    </w:p>
    <w:p w:rsidR="008C3EA3" w:rsidRDefault="008C3EA3" w:rsidP="00B62D59">
      <w:pPr>
        <w:pStyle w:val="Heading1"/>
        <w:rPr>
          <w:rFonts w:ascii="Arial" w:hAnsi="Arial"/>
        </w:rPr>
      </w:pPr>
      <w:bookmarkStart w:id="30" w:name="_References"/>
      <w:bookmarkEnd w:id="30"/>
    </w:p>
    <w:p w:rsidR="00A33213" w:rsidRPr="00B62D59" w:rsidRDefault="000640D5" w:rsidP="00B62D59">
      <w:pPr>
        <w:pStyle w:val="Heading1"/>
        <w:rPr>
          <w:rFonts w:ascii="Arial" w:hAnsi="Arial"/>
        </w:rPr>
      </w:pPr>
      <w:r w:rsidRPr="00B62D59">
        <w:rPr>
          <w:rFonts w:ascii="Arial" w:hAnsi="Arial"/>
        </w:rPr>
        <w:t>References</w:t>
      </w:r>
    </w:p>
    <w:p w:rsidR="000640D5" w:rsidRDefault="000640D5" w:rsidP="000640D5">
      <w:pPr>
        <w:rPr>
          <w:rFonts w:ascii="Arial" w:hAnsi="Arial" w:cs="Arial"/>
        </w:rPr>
      </w:pPr>
    </w:p>
    <w:p w:rsidR="000640D5" w:rsidRDefault="000640D5" w:rsidP="000640D5">
      <w:pPr>
        <w:rPr>
          <w:rFonts w:ascii="Arial" w:hAnsi="Arial" w:cs="Arial"/>
          <w:sz w:val="22"/>
          <w:szCs w:val="22"/>
        </w:rPr>
      </w:pPr>
      <w:proofErr w:type="gramStart"/>
      <w:r w:rsidRPr="000640D5">
        <w:rPr>
          <w:rFonts w:ascii="Arial" w:hAnsi="Arial" w:cs="Arial"/>
          <w:sz w:val="22"/>
          <w:szCs w:val="22"/>
        </w:rPr>
        <w:t>Confidential Enquiries in to Maternal Deaths in the United Kingdom.</w:t>
      </w:r>
      <w:proofErr w:type="gramEnd"/>
      <w:r w:rsidRPr="000640D5">
        <w:rPr>
          <w:rFonts w:ascii="Arial" w:hAnsi="Arial" w:cs="Arial"/>
          <w:sz w:val="22"/>
          <w:szCs w:val="22"/>
        </w:rPr>
        <w:t xml:space="preserve"> (2011). </w:t>
      </w:r>
      <w:r w:rsidRPr="00365334">
        <w:rPr>
          <w:rFonts w:ascii="Arial" w:hAnsi="Arial" w:cs="Arial"/>
          <w:sz w:val="22"/>
          <w:szCs w:val="22"/>
          <w:u w:val="single"/>
        </w:rPr>
        <w:t>Saving Mothers Lives:</w:t>
      </w:r>
      <w:r w:rsidR="00365334" w:rsidRPr="00365334">
        <w:rPr>
          <w:rFonts w:ascii="Arial" w:hAnsi="Arial" w:cs="Arial"/>
          <w:sz w:val="22"/>
          <w:szCs w:val="22"/>
          <w:u w:val="single"/>
        </w:rPr>
        <w:t xml:space="preserve"> Reviewing Maternal Deaths To</w:t>
      </w:r>
      <w:r w:rsidR="009C21B7" w:rsidRPr="00365334">
        <w:rPr>
          <w:rFonts w:ascii="Arial" w:hAnsi="Arial" w:cs="Arial"/>
          <w:sz w:val="22"/>
          <w:szCs w:val="22"/>
          <w:u w:val="single"/>
        </w:rPr>
        <w:t xml:space="preserve"> Make Motherhood Safer: 2006-2008</w:t>
      </w:r>
      <w:r w:rsidR="009C21B7">
        <w:rPr>
          <w:rFonts w:ascii="Arial" w:hAnsi="Arial" w:cs="Arial"/>
          <w:sz w:val="22"/>
          <w:szCs w:val="22"/>
        </w:rPr>
        <w:t xml:space="preserve">. London: Wiley-Blackwell. Available at </w:t>
      </w:r>
      <w:hyperlink r:id="rId22" w:history="1">
        <w:r w:rsidR="009C21B7" w:rsidRPr="00F275D8">
          <w:rPr>
            <w:rStyle w:val="Hyperlink"/>
            <w:rFonts w:ascii="Arial" w:hAnsi="Arial" w:cs="Arial"/>
            <w:sz w:val="22"/>
            <w:szCs w:val="22"/>
          </w:rPr>
          <w:t>http://onlinelibrary.whiley.com</w:t>
        </w:r>
      </w:hyperlink>
    </w:p>
    <w:p w:rsidR="009C21B7" w:rsidRDefault="009C21B7" w:rsidP="000640D5">
      <w:pPr>
        <w:rPr>
          <w:rFonts w:ascii="Arial" w:hAnsi="Arial" w:cs="Arial"/>
          <w:sz w:val="22"/>
          <w:szCs w:val="22"/>
        </w:rPr>
      </w:pPr>
    </w:p>
    <w:p w:rsidR="009C21B7" w:rsidRDefault="009C21B7" w:rsidP="009C21B7">
      <w:pPr>
        <w:spacing w:before="240"/>
        <w:rPr>
          <w:rFonts w:ascii="Arial" w:hAnsi="Arial" w:cs="Arial"/>
          <w:sz w:val="22"/>
          <w:szCs w:val="22"/>
        </w:rPr>
      </w:pPr>
      <w:r>
        <w:rPr>
          <w:rFonts w:ascii="Arial" w:hAnsi="Arial" w:cs="Arial"/>
          <w:sz w:val="22"/>
          <w:szCs w:val="22"/>
        </w:rPr>
        <w:t xml:space="preserve">National </w:t>
      </w:r>
      <w:r w:rsidR="00365334">
        <w:rPr>
          <w:rFonts w:ascii="Arial" w:hAnsi="Arial" w:cs="Arial"/>
          <w:sz w:val="22"/>
          <w:szCs w:val="22"/>
        </w:rPr>
        <w:t>Institute</w:t>
      </w:r>
      <w:r>
        <w:rPr>
          <w:rFonts w:ascii="Arial" w:hAnsi="Arial" w:cs="Arial"/>
          <w:sz w:val="22"/>
          <w:szCs w:val="22"/>
        </w:rPr>
        <w:t xml:space="preserve"> for Health and Clinical Excellence (NICE). (201</w:t>
      </w:r>
      <w:r w:rsidR="00912E3E">
        <w:rPr>
          <w:rFonts w:ascii="Arial" w:hAnsi="Arial" w:cs="Arial"/>
          <w:sz w:val="22"/>
          <w:szCs w:val="22"/>
        </w:rPr>
        <w:t>9</w:t>
      </w:r>
      <w:r>
        <w:rPr>
          <w:rFonts w:ascii="Arial" w:hAnsi="Arial" w:cs="Arial"/>
          <w:sz w:val="22"/>
          <w:szCs w:val="22"/>
        </w:rPr>
        <w:t xml:space="preserve">). </w:t>
      </w:r>
      <w:r w:rsidRPr="00365334">
        <w:rPr>
          <w:rFonts w:ascii="Arial" w:hAnsi="Arial" w:cs="Arial"/>
          <w:sz w:val="22"/>
          <w:szCs w:val="22"/>
          <w:u w:val="single"/>
        </w:rPr>
        <w:t xml:space="preserve">Hypertension </w:t>
      </w:r>
      <w:proofErr w:type="gramStart"/>
      <w:r w:rsidRPr="00365334">
        <w:rPr>
          <w:rFonts w:ascii="Arial" w:hAnsi="Arial" w:cs="Arial"/>
          <w:sz w:val="22"/>
          <w:szCs w:val="22"/>
          <w:u w:val="single"/>
        </w:rPr>
        <w:t>In</w:t>
      </w:r>
      <w:proofErr w:type="gramEnd"/>
      <w:r w:rsidRPr="00365334">
        <w:rPr>
          <w:rFonts w:ascii="Arial" w:hAnsi="Arial" w:cs="Arial"/>
          <w:sz w:val="22"/>
          <w:szCs w:val="22"/>
          <w:u w:val="single"/>
        </w:rPr>
        <w:t xml:space="preserve"> Pregnancy: The Management Of Hypertensive Disorders During Pregnancy</w:t>
      </w:r>
      <w:r>
        <w:rPr>
          <w:rFonts w:ascii="Arial" w:hAnsi="Arial" w:cs="Arial"/>
          <w:sz w:val="22"/>
          <w:szCs w:val="22"/>
        </w:rPr>
        <w:t xml:space="preserve">. London: NICE. Available at </w:t>
      </w:r>
      <w:hyperlink r:id="rId23" w:history="1">
        <w:r w:rsidRPr="00F275D8">
          <w:rPr>
            <w:rStyle w:val="Hyperlink"/>
            <w:rFonts w:ascii="Arial" w:hAnsi="Arial" w:cs="Arial"/>
            <w:sz w:val="22"/>
            <w:szCs w:val="22"/>
          </w:rPr>
          <w:t>www.nice.org.uk</w:t>
        </w:r>
      </w:hyperlink>
    </w:p>
    <w:p w:rsidR="00305654" w:rsidRDefault="00305654" w:rsidP="009C21B7">
      <w:pPr>
        <w:spacing w:before="240"/>
        <w:rPr>
          <w:rFonts w:ascii="Arial" w:hAnsi="Arial" w:cs="Arial"/>
          <w:sz w:val="22"/>
          <w:szCs w:val="22"/>
        </w:rPr>
      </w:pPr>
      <w:r>
        <w:rPr>
          <w:rFonts w:ascii="Arial" w:hAnsi="Arial" w:cs="Arial"/>
          <w:sz w:val="22"/>
          <w:szCs w:val="22"/>
        </w:rPr>
        <w:t xml:space="preserve">Practical Obstetric </w:t>
      </w:r>
      <w:proofErr w:type="spellStart"/>
      <w:r>
        <w:rPr>
          <w:rFonts w:ascii="Arial" w:hAnsi="Arial" w:cs="Arial"/>
          <w:sz w:val="22"/>
          <w:szCs w:val="22"/>
        </w:rPr>
        <w:t>MultiProfessional</w:t>
      </w:r>
      <w:proofErr w:type="spellEnd"/>
      <w:r>
        <w:rPr>
          <w:rFonts w:ascii="Arial" w:hAnsi="Arial" w:cs="Arial"/>
          <w:sz w:val="22"/>
          <w:szCs w:val="22"/>
        </w:rPr>
        <w:t xml:space="preserve"> Training (PROMPT). 2</w:t>
      </w:r>
      <w:r w:rsidRPr="00305654">
        <w:rPr>
          <w:rFonts w:ascii="Arial" w:hAnsi="Arial" w:cs="Arial"/>
          <w:sz w:val="22"/>
          <w:szCs w:val="22"/>
          <w:vertAlign w:val="superscript"/>
        </w:rPr>
        <w:t>nd</w:t>
      </w:r>
      <w:r>
        <w:rPr>
          <w:rFonts w:ascii="Arial" w:hAnsi="Arial" w:cs="Arial"/>
          <w:sz w:val="22"/>
          <w:szCs w:val="22"/>
        </w:rPr>
        <w:t xml:space="preserve"> Edition 2012. RCOG Press.</w:t>
      </w:r>
    </w:p>
    <w:p w:rsidR="009C21B7" w:rsidRDefault="009C21B7" w:rsidP="009C21B7">
      <w:pPr>
        <w:spacing w:before="240"/>
        <w:rPr>
          <w:rFonts w:ascii="Arial" w:hAnsi="Arial" w:cs="Arial"/>
          <w:sz w:val="22"/>
          <w:szCs w:val="22"/>
        </w:rPr>
      </w:pPr>
      <w:r>
        <w:rPr>
          <w:rFonts w:ascii="Arial" w:hAnsi="Arial" w:cs="Arial"/>
          <w:sz w:val="22"/>
          <w:szCs w:val="22"/>
        </w:rPr>
        <w:t xml:space="preserve">Royal College of Obstetricians and Gynaecologists. (2006) </w:t>
      </w:r>
      <w:r w:rsidRPr="00365334">
        <w:rPr>
          <w:rFonts w:ascii="Arial" w:hAnsi="Arial" w:cs="Arial"/>
          <w:sz w:val="22"/>
          <w:szCs w:val="22"/>
          <w:u w:val="single"/>
        </w:rPr>
        <w:t>The Management of Sever Pre-Eclampsia/Eclampsia</w:t>
      </w:r>
      <w:r>
        <w:rPr>
          <w:rFonts w:ascii="Arial" w:hAnsi="Arial" w:cs="Arial"/>
          <w:sz w:val="22"/>
          <w:szCs w:val="22"/>
        </w:rPr>
        <w:t xml:space="preserve">. London: RCOG. Available at: </w:t>
      </w:r>
      <w:hyperlink r:id="rId24" w:history="1">
        <w:r w:rsidRPr="00F275D8">
          <w:rPr>
            <w:rStyle w:val="Hyperlink"/>
            <w:rFonts w:ascii="Arial" w:hAnsi="Arial" w:cs="Arial"/>
            <w:sz w:val="22"/>
            <w:szCs w:val="22"/>
          </w:rPr>
          <w:t>www.rcog.org.uk</w:t>
        </w:r>
      </w:hyperlink>
    </w:p>
    <w:p w:rsidR="00663262" w:rsidRDefault="009C21B7" w:rsidP="009C21B7">
      <w:pPr>
        <w:spacing w:before="240"/>
        <w:rPr>
          <w:rFonts w:ascii="Arial" w:hAnsi="Arial" w:cs="Arial"/>
          <w:sz w:val="22"/>
          <w:szCs w:val="22"/>
        </w:rPr>
      </w:pPr>
      <w:r>
        <w:rPr>
          <w:rFonts w:ascii="Arial" w:hAnsi="Arial" w:cs="Arial"/>
          <w:sz w:val="22"/>
          <w:szCs w:val="22"/>
        </w:rPr>
        <w:t>World Health Org</w:t>
      </w:r>
      <w:r w:rsidR="00365334">
        <w:rPr>
          <w:rFonts w:ascii="Arial" w:hAnsi="Arial" w:cs="Arial"/>
          <w:sz w:val="22"/>
          <w:szCs w:val="22"/>
        </w:rPr>
        <w:t xml:space="preserve">anisation. (2011) </w:t>
      </w:r>
      <w:r w:rsidR="00365334" w:rsidRPr="00365334">
        <w:rPr>
          <w:rFonts w:ascii="Arial" w:hAnsi="Arial" w:cs="Arial"/>
          <w:sz w:val="22"/>
          <w:szCs w:val="22"/>
          <w:u w:val="single"/>
        </w:rPr>
        <w:t>WHO</w:t>
      </w:r>
      <w:r w:rsidRPr="00365334">
        <w:rPr>
          <w:rFonts w:ascii="Arial" w:hAnsi="Arial" w:cs="Arial"/>
          <w:sz w:val="22"/>
          <w:szCs w:val="22"/>
          <w:u w:val="single"/>
        </w:rPr>
        <w:t xml:space="preserve"> Recommendations </w:t>
      </w:r>
      <w:proofErr w:type="gramStart"/>
      <w:r w:rsidRPr="00365334">
        <w:rPr>
          <w:rFonts w:ascii="Arial" w:hAnsi="Arial" w:cs="Arial"/>
          <w:sz w:val="22"/>
          <w:szCs w:val="22"/>
          <w:u w:val="single"/>
        </w:rPr>
        <w:t>For</w:t>
      </w:r>
      <w:proofErr w:type="gramEnd"/>
      <w:r w:rsidRPr="00365334">
        <w:rPr>
          <w:rFonts w:ascii="Arial" w:hAnsi="Arial" w:cs="Arial"/>
          <w:sz w:val="22"/>
          <w:szCs w:val="22"/>
          <w:u w:val="single"/>
        </w:rPr>
        <w:t xml:space="preserve"> Prevention and treatment of Pre-Eclampsia And Eclampsia</w:t>
      </w:r>
      <w:r>
        <w:rPr>
          <w:rFonts w:ascii="Arial" w:hAnsi="Arial" w:cs="Arial"/>
          <w:sz w:val="22"/>
          <w:szCs w:val="22"/>
        </w:rPr>
        <w:t>. Switzerland: WHO. Available at: http://www.who.int</w:t>
      </w:r>
    </w:p>
    <w:p w:rsidR="00663262" w:rsidRPr="00663262" w:rsidRDefault="00663262" w:rsidP="00663262">
      <w:pPr>
        <w:rPr>
          <w:rFonts w:ascii="Arial" w:hAnsi="Arial" w:cs="Arial"/>
          <w:sz w:val="22"/>
          <w:szCs w:val="22"/>
        </w:rPr>
      </w:pPr>
    </w:p>
    <w:p w:rsidR="00663262" w:rsidRPr="00663262" w:rsidRDefault="00663262" w:rsidP="00663262">
      <w:pPr>
        <w:rPr>
          <w:rFonts w:ascii="Arial" w:hAnsi="Arial" w:cs="Arial"/>
          <w:sz w:val="22"/>
          <w:szCs w:val="22"/>
        </w:rPr>
      </w:pPr>
    </w:p>
    <w:p w:rsidR="00663262" w:rsidRPr="00663262" w:rsidRDefault="00663262" w:rsidP="00663262">
      <w:pPr>
        <w:rPr>
          <w:rFonts w:ascii="Arial" w:hAnsi="Arial" w:cs="Arial"/>
          <w:sz w:val="22"/>
          <w:szCs w:val="22"/>
        </w:rPr>
      </w:pPr>
    </w:p>
    <w:p w:rsidR="00663262" w:rsidRPr="00663262" w:rsidRDefault="00663262" w:rsidP="00663262">
      <w:pPr>
        <w:rPr>
          <w:rFonts w:ascii="Arial" w:hAnsi="Arial" w:cs="Arial"/>
          <w:sz w:val="22"/>
          <w:szCs w:val="22"/>
        </w:rPr>
      </w:pPr>
    </w:p>
    <w:p w:rsidR="00663262" w:rsidRPr="00663262" w:rsidRDefault="00663262" w:rsidP="00663262">
      <w:pPr>
        <w:rPr>
          <w:rFonts w:ascii="Arial" w:hAnsi="Arial" w:cs="Arial"/>
          <w:sz w:val="22"/>
          <w:szCs w:val="22"/>
        </w:rPr>
      </w:pPr>
    </w:p>
    <w:p w:rsidR="00663262" w:rsidRPr="00663262" w:rsidRDefault="00663262" w:rsidP="00663262">
      <w:pPr>
        <w:rPr>
          <w:rFonts w:ascii="Arial" w:hAnsi="Arial" w:cs="Arial"/>
          <w:sz w:val="22"/>
          <w:szCs w:val="22"/>
        </w:rPr>
      </w:pPr>
    </w:p>
    <w:p w:rsidR="00663262" w:rsidRPr="00663262" w:rsidRDefault="00663262" w:rsidP="00663262">
      <w:pPr>
        <w:rPr>
          <w:rFonts w:ascii="Arial" w:hAnsi="Arial" w:cs="Arial"/>
          <w:sz w:val="22"/>
          <w:szCs w:val="22"/>
        </w:rPr>
      </w:pPr>
    </w:p>
    <w:p w:rsidR="00663262" w:rsidRDefault="00663262"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DE5EBF" w:rsidRDefault="00DE5EBF" w:rsidP="00663262">
      <w:pPr>
        <w:rPr>
          <w:rFonts w:ascii="Arial" w:hAnsi="Arial" w:cs="Arial"/>
          <w:sz w:val="22"/>
          <w:szCs w:val="22"/>
        </w:rPr>
      </w:pPr>
    </w:p>
    <w:p w:rsidR="00CD1924" w:rsidRDefault="00CD1924" w:rsidP="00DE5EBF"/>
    <w:p w:rsidR="00CD1924" w:rsidRPr="00CD1924" w:rsidRDefault="00CD1924" w:rsidP="00CD1924">
      <w:pPr>
        <w:rPr>
          <w:rFonts w:ascii="Arial" w:eastAsia="Calibri" w:hAnsi="Arial" w:cs="Arial"/>
          <w:b/>
          <w:u w:val="single"/>
        </w:rPr>
      </w:pPr>
      <w:r>
        <w:br w:type="page"/>
      </w:r>
      <w:r w:rsidRPr="00CD1924">
        <w:rPr>
          <w:rFonts w:ascii="Arial" w:eastAsia="Calibri" w:hAnsi="Arial" w:cs="Arial"/>
          <w:b/>
          <w:u w:val="single"/>
        </w:rPr>
        <w:t xml:space="preserve">Blood Results and tracking </w:t>
      </w:r>
    </w:p>
    <w:tbl>
      <w:tblPr>
        <w:tblpPr w:leftFromText="180" w:rightFromText="180" w:vertAnchor="page" w:horzAnchor="margin" w:tblpY="18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334901" w:rsidRPr="00B1014B" w:rsidTr="00334901">
        <w:tc>
          <w:tcPr>
            <w:tcW w:w="3080" w:type="dxa"/>
            <w:shd w:val="clear" w:color="auto" w:fill="8DB3E2"/>
          </w:tcPr>
          <w:p w:rsidR="00334901" w:rsidRPr="00B1014B" w:rsidRDefault="00334901" w:rsidP="00334901">
            <w:pPr>
              <w:rPr>
                <w:rFonts w:ascii="Calibri" w:eastAsia="Calibri" w:hAnsi="Calibri"/>
                <w:sz w:val="22"/>
                <w:szCs w:val="22"/>
              </w:rPr>
            </w:pPr>
          </w:p>
        </w:tc>
        <w:tc>
          <w:tcPr>
            <w:tcW w:w="3081" w:type="dxa"/>
            <w:shd w:val="clear" w:color="auto" w:fill="8DB3E2"/>
          </w:tcPr>
          <w:p w:rsidR="00334901" w:rsidRPr="00B1014B" w:rsidRDefault="00334901" w:rsidP="00334901">
            <w:pPr>
              <w:rPr>
                <w:rFonts w:ascii="Arial" w:eastAsia="Calibri" w:hAnsi="Arial" w:cs="Arial"/>
                <w:sz w:val="22"/>
                <w:szCs w:val="22"/>
              </w:rPr>
            </w:pPr>
            <w:r w:rsidRPr="00B1014B">
              <w:rPr>
                <w:rFonts w:ascii="Arial" w:eastAsia="Calibri" w:hAnsi="Arial" w:cs="Arial"/>
                <w:sz w:val="22"/>
                <w:szCs w:val="22"/>
              </w:rPr>
              <w:t>Examples of blood samples</w:t>
            </w:r>
          </w:p>
        </w:tc>
        <w:tc>
          <w:tcPr>
            <w:tcW w:w="3081" w:type="dxa"/>
            <w:shd w:val="clear" w:color="auto" w:fill="8DB3E2"/>
          </w:tcPr>
          <w:p w:rsidR="00334901" w:rsidRPr="00B1014B" w:rsidRDefault="00334901" w:rsidP="00334901">
            <w:pPr>
              <w:rPr>
                <w:rFonts w:ascii="Arial" w:eastAsia="Calibri" w:hAnsi="Arial" w:cs="Arial"/>
                <w:sz w:val="22"/>
                <w:szCs w:val="22"/>
              </w:rPr>
            </w:pPr>
            <w:r w:rsidRPr="00B1014B">
              <w:rPr>
                <w:rFonts w:ascii="Arial" w:eastAsia="Calibri" w:hAnsi="Arial" w:cs="Arial"/>
                <w:sz w:val="22"/>
                <w:szCs w:val="22"/>
              </w:rPr>
              <w:t>Actions for following up results</w:t>
            </w:r>
          </w:p>
        </w:tc>
      </w:tr>
      <w:tr w:rsidR="00334901" w:rsidRPr="00B1014B" w:rsidTr="00334901">
        <w:trPr>
          <w:trHeight w:val="2988"/>
        </w:trPr>
        <w:tc>
          <w:tcPr>
            <w:tcW w:w="3080" w:type="dxa"/>
            <w:vMerge w:val="restart"/>
            <w:shd w:val="clear" w:color="auto" w:fill="auto"/>
          </w:tcPr>
          <w:p w:rsidR="00334901" w:rsidRPr="00B1014B" w:rsidRDefault="00334901" w:rsidP="00334901">
            <w:pPr>
              <w:rPr>
                <w:rFonts w:ascii="Arial" w:eastAsia="Calibri" w:hAnsi="Arial" w:cs="Arial"/>
                <w:sz w:val="20"/>
                <w:szCs w:val="20"/>
                <w:u w:val="single"/>
              </w:rPr>
            </w:pPr>
            <w:r w:rsidRPr="00B1014B">
              <w:rPr>
                <w:rFonts w:ascii="Arial" w:eastAsia="Calibri" w:hAnsi="Arial" w:cs="Arial"/>
                <w:sz w:val="20"/>
                <w:szCs w:val="20"/>
                <w:u w:val="single"/>
              </w:rPr>
              <w:t>Routine samples</w:t>
            </w:r>
          </w:p>
        </w:tc>
        <w:tc>
          <w:tcPr>
            <w:tcW w:w="3081" w:type="dxa"/>
            <w:shd w:val="clear" w:color="auto" w:fill="auto"/>
          </w:tcPr>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Routine booking bloods</w:t>
            </w:r>
          </w:p>
          <w:p w:rsidR="00334901" w:rsidRPr="00B1014B" w:rsidRDefault="00334901" w:rsidP="00334901">
            <w:pPr>
              <w:rPr>
                <w:rFonts w:ascii="Arial" w:eastAsia="Calibri" w:hAnsi="Arial" w:cs="Arial"/>
                <w:sz w:val="20"/>
                <w:szCs w:val="20"/>
              </w:rPr>
            </w:pPr>
          </w:p>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Routine MSU</w:t>
            </w:r>
          </w:p>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Repeat antibodies and FBC @ 28 weeks.</w:t>
            </w:r>
          </w:p>
          <w:p w:rsidR="00334901" w:rsidRPr="00B1014B" w:rsidRDefault="00334901" w:rsidP="00334901">
            <w:pPr>
              <w:rPr>
                <w:rFonts w:ascii="Arial" w:eastAsia="Calibri" w:hAnsi="Arial" w:cs="Arial"/>
                <w:sz w:val="20"/>
                <w:szCs w:val="20"/>
              </w:rPr>
            </w:pPr>
          </w:p>
          <w:p w:rsidR="00334901" w:rsidRPr="00B1014B" w:rsidRDefault="00334901" w:rsidP="00334901">
            <w:pPr>
              <w:rPr>
                <w:rFonts w:ascii="Arial" w:eastAsia="Calibri" w:hAnsi="Arial" w:cs="Arial"/>
                <w:sz w:val="20"/>
                <w:szCs w:val="20"/>
              </w:rPr>
            </w:pPr>
          </w:p>
          <w:p w:rsidR="00334901" w:rsidRPr="00B1014B" w:rsidRDefault="00334901" w:rsidP="00334901">
            <w:pPr>
              <w:rPr>
                <w:rFonts w:ascii="Arial" w:eastAsia="Calibri" w:hAnsi="Arial" w:cs="Arial"/>
                <w:sz w:val="20"/>
                <w:szCs w:val="20"/>
              </w:rPr>
            </w:pPr>
          </w:p>
          <w:p w:rsidR="00334901" w:rsidRPr="00B1014B" w:rsidRDefault="00334901" w:rsidP="00334901">
            <w:pPr>
              <w:rPr>
                <w:rFonts w:ascii="Arial" w:eastAsia="Calibri" w:hAnsi="Arial" w:cs="Arial"/>
                <w:sz w:val="20"/>
                <w:szCs w:val="20"/>
              </w:rPr>
            </w:pPr>
          </w:p>
          <w:p w:rsidR="00334901" w:rsidRPr="00B1014B" w:rsidRDefault="00334901" w:rsidP="00334901">
            <w:pPr>
              <w:rPr>
                <w:rFonts w:ascii="Arial" w:eastAsia="Calibri" w:hAnsi="Arial" w:cs="Arial"/>
                <w:sz w:val="20"/>
                <w:szCs w:val="20"/>
              </w:rPr>
            </w:pPr>
          </w:p>
          <w:p w:rsidR="00334901" w:rsidRPr="00B1014B" w:rsidRDefault="00334901" w:rsidP="00334901">
            <w:pPr>
              <w:rPr>
                <w:rFonts w:ascii="Arial" w:eastAsia="Calibri" w:hAnsi="Arial" w:cs="Arial"/>
                <w:sz w:val="20"/>
                <w:szCs w:val="20"/>
              </w:rPr>
            </w:pPr>
          </w:p>
        </w:tc>
        <w:tc>
          <w:tcPr>
            <w:tcW w:w="3081" w:type="dxa"/>
            <w:shd w:val="clear" w:color="auto" w:fill="auto"/>
          </w:tcPr>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Results followed up within 10 working days- mothers advised of abnormal results by telephone and appropriate care and treatment provided.</w:t>
            </w:r>
            <w:r w:rsidRPr="00B1014B">
              <w:rPr>
                <w:rFonts w:ascii="Calibri" w:eastAsia="Calibri" w:hAnsi="Calibri"/>
                <w:sz w:val="20"/>
                <w:szCs w:val="20"/>
              </w:rPr>
              <w:t xml:space="preserve"> </w:t>
            </w:r>
            <w:r w:rsidRPr="00B1014B">
              <w:rPr>
                <w:rFonts w:ascii="Arial" w:eastAsia="Calibri" w:hAnsi="Arial" w:cs="Arial"/>
                <w:sz w:val="20"/>
                <w:szCs w:val="20"/>
              </w:rPr>
              <w:t>If ≥24 weeks – the Virology lab should be contacted to arrange for the result to be reported within 24 hours of the sample being taken</w:t>
            </w:r>
          </w:p>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Normal results documented in hand held records at next contact (community ANC).</w:t>
            </w:r>
          </w:p>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Complete all fields of the tracking register and actions undertaken</w:t>
            </w:r>
          </w:p>
        </w:tc>
      </w:tr>
      <w:tr w:rsidR="00334901" w:rsidRPr="00B1014B" w:rsidTr="00334901">
        <w:trPr>
          <w:trHeight w:val="936"/>
        </w:trPr>
        <w:tc>
          <w:tcPr>
            <w:tcW w:w="3080" w:type="dxa"/>
            <w:vMerge/>
            <w:shd w:val="clear" w:color="auto" w:fill="auto"/>
          </w:tcPr>
          <w:p w:rsidR="00334901" w:rsidRPr="00B1014B" w:rsidRDefault="00334901" w:rsidP="00334901">
            <w:pPr>
              <w:rPr>
                <w:rFonts w:ascii="Arial" w:eastAsia="Calibri" w:hAnsi="Arial" w:cs="Arial"/>
                <w:sz w:val="20"/>
                <w:szCs w:val="20"/>
                <w:u w:val="single"/>
              </w:rPr>
            </w:pPr>
          </w:p>
        </w:tc>
        <w:tc>
          <w:tcPr>
            <w:tcW w:w="3081" w:type="dxa"/>
            <w:shd w:val="clear" w:color="auto" w:fill="auto"/>
          </w:tcPr>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Screening bloods (IDPS/SC&amp;T)</w:t>
            </w:r>
          </w:p>
          <w:p w:rsidR="00334901" w:rsidRPr="00B1014B" w:rsidRDefault="00334901" w:rsidP="00334901">
            <w:pPr>
              <w:rPr>
                <w:rFonts w:ascii="Arial" w:eastAsia="Calibri" w:hAnsi="Arial" w:cs="Arial"/>
                <w:sz w:val="20"/>
                <w:szCs w:val="20"/>
              </w:rPr>
            </w:pPr>
          </w:p>
          <w:p w:rsidR="00334901" w:rsidRPr="00B1014B" w:rsidRDefault="00334901" w:rsidP="00334901">
            <w:pPr>
              <w:rPr>
                <w:rFonts w:ascii="Arial" w:eastAsia="Calibri" w:hAnsi="Arial" w:cs="Arial"/>
                <w:sz w:val="20"/>
                <w:szCs w:val="20"/>
              </w:rPr>
            </w:pPr>
          </w:p>
          <w:p w:rsidR="00334901" w:rsidRPr="00B1014B" w:rsidRDefault="00334901" w:rsidP="00334901">
            <w:pPr>
              <w:rPr>
                <w:rFonts w:ascii="Arial" w:eastAsia="Calibri" w:hAnsi="Arial" w:cs="Arial"/>
                <w:sz w:val="20"/>
                <w:szCs w:val="20"/>
              </w:rPr>
            </w:pPr>
          </w:p>
        </w:tc>
        <w:tc>
          <w:tcPr>
            <w:tcW w:w="3081" w:type="dxa"/>
            <w:shd w:val="clear" w:color="auto" w:fill="auto"/>
          </w:tcPr>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See Antenatal Screening Guidelines re: tracking of results and the communication of screen positive results</w:t>
            </w:r>
          </w:p>
        </w:tc>
      </w:tr>
      <w:tr w:rsidR="00334901" w:rsidRPr="00B1014B" w:rsidTr="00334901">
        <w:trPr>
          <w:trHeight w:val="892"/>
        </w:trPr>
        <w:tc>
          <w:tcPr>
            <w:tcW w:w="3080" w:type="dxa"/>
            <w:vMerge/>
            <w:shd w:val="clear" w:color="auto" w:fill="auto"/>
          </w:tcPr>
          <w:p w:rsidR="00334901" w:rsidRPr="00B1014B" w:rsidRDefault="00334901" w:rsidP="00334901">
            <w:pPr>
              <w:rPr>
                <w:rFonts w:ascii="Arial" w:eastAsia="Calibri" w:hAnsi="Arial" w:cs="Arial"/>
                <w:sz w:val="20"/>
                <w:szCs w:val="20"/>
                <w:u w:val="single"/>
              </w:rPr>
            </w:pPr>
          </w:p>
        </w:tc>
        <w:tc>
          <w:tcPr>
            <w:tcW w:w="3081" w:type="dxa"/>
            <w:shd w:val="clear" w:color="auto" w:fill="auto"/>
          </w:tcPr>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GTT</w:t>
            </w:r>
          </w:p>
        </w:tc>
        <w:tc>
          <w:tcPr>
            <w:tcW w:w="3081" w:type="dxa"/>
            <w:shd w:val="clear" w:color="auto" w:fill="auto"/>
          </w:tcPr>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Results available within 3 working days</w:t>
            </w:r>
          </w:p>
        </w:tc>
      </w:tr>
      <w:tr w:rsidR="00334901" w:rsidRPr="00B1014B" w:rsidTr="00334901">
        <w:trPr>
          <w:trHeight w:val="1480"/>
        </w:trPr>
        <w:tc>
          <w:tcPr>
            <w:tcW w:w="3080" w:type="dxa"/>
            <w:vMerge/>
            <w:shd w:val="clear" w:color="auto" w:fill="auto"/>
          </w:tcPr>
          <w:p w:rsidR="00334901" w:rsidRPr="00B1014B" w:rsidRDefault="00334901" w:rsidP="00334901">
            <w:pPr>
              <w:rPr>
                <w:rFonts w:ascii="Arial" w:eastAsia="Calibri" w:hAnsi="Arial" w:cs="Arial"/>
                <w:sz w:val="20"/>
                <w:szCs w:val="20"/>
                <w:u w:val="single"/>
              </w:rPr>
            </w:pPr>
          </w:p>
        </w:tc>
        <w:tc>
          <w:tcPr>
            <w:tcW w:w="3081" w:type="dxa"/>
            <w:shd w:val="clear" w:color="auto" w:fill="auto"/>
          </w:tcPr>
          <w:p w:rsidR="00334901" w:rsidRPr="00B1014B" w:rsidRDefault="00334901" w:rsidP="00334901">
            <w:pPr>
              <w:rPr>
                <w:rFonts w:ascii="Arial" w:eastAsia="Calibri" w:hAnsi="Arial" w:cs="Arial"/>
                <w:sz w:val="20"/>
                <w:szCs w:val="20"/>
              </w:rPr>
            </w:pPr>
            <w:proofErr w:type="spellStart"/>
            <w:r w:rsidRPr="00B1014B">
              <w:rPr>
                <w:rFonts w:ascii="Arial" w:eastAsia="Calibri" w:hAnsi="Arial" w:cs="Arial"/>
                <w:sz w:val="20"/>
                <w:szCs w:val="20"/>
              </w:rPr>
              <w:t>Newborn</w:t>
            </w:r>
            <w:proofErr w:type="spellEnd"/>
            <w:r w:rsidRPr="00B1014B">
              <w:rPr>
                <w:rFonts w:ascii="Arial" w:eastAsia="Calibri" w:hAnsi="Arial" w:cs="Arial"/>
                <w:sz w:val="20"/>
                <w:szCs w:val="20"/>
              </w:rPr>
              <w:t xml:space="preserve"> screening test</w:t>
            </w:r>
          </w:p>
        </w:tc>
        <w:tc>
          <w:tcPr>
            <w:tcW w:w="3081" w:type="dxa"/>
            <w:shd w:val="clear" w:color="auto" w:fill="auto"/>
          </w:tcPr>
          <w:p w:rsidR="00334901" w:rsidRPr="00B1014B" w:rsidRDefault="00334901" w:rsidP="00334901">
            <w:pPr>
              <w:rPr>
                <w:rFonts w:ascii="Calibri" w:eastAsia="Calibri" w:hAnsi="Calibri"/>
                <w:sz w:val="20"/>
                <w:szCs w:val="20"/>
              </w:rPr>
            </w:pPr>
            <w:r w:rsidRPr="00B1014B">
              <w:rPr>
                <w:rFonts w:ascii="Arial" w:eastAsia="Calibri" w:hAnsi="Arial" w:cs="Arial"/>
                <w:sz w:val="20"/>
                <w:szCs w:val="20"/>
              </w:rPr>
              <w:t xml:space="preserve">Results should be available within 10 working days-  CMW needs to ensure that lab have received the sample prior to transferring care to Health Visitor </w:t>
            </w:r>
          </w:p>
          <w:p w:rsidR="00334901" w:rsidRPr="00B1014B" w:rsidRDefault="00334901" w:rsidP="00334901">
            <w:pPr>
              <w:rPr>
                <w:rFonts w:ascii="Arial" w:eastAsia="Calibri" w:hAnsi="Arial" w:cs="Arial"/>
                <w:sz w:val="20"/>
                <w:szCs w:val="20"/>
              </w:rPr>
            </w:pPr>
          </w:p>
        </w:tc>
      </w:tr>
      <w:tr w:rsidR="00334901" w:rsidRPr="00B1014B" w:rsidTr="00334901">
        <w:tc>
          <w:tcPr>
            <w:tcW w:w="3080" w:type="dxa"/>
            <w:shd w:val="clear" w:color="auto" w:fill="C6D9F1"/>
          </w:tcPr>
          <w:p w:rsidR="00334901" w:rsidRPr="00B1014B" w:rsidRDefault="00334901" w:rsidP="00334901">
            <w:pPr>
              <w:rPr>
                <w:rFonts w:ascii="Arial" w:eastAsia="Calibri" w:hAnsi="Arial" w:cs="Arial"/>
                <w:sz w:val="22"/>
                <w:szCs w:val="22"/>
              </w:rPr>
            </w:pPr>
          </w:p>
        </w:tc>
        <w:tc>
          <w:tcPr>
            <w:tcW w:w="3081" w:type="dxa"/>
            <w:shd w:val="clear" w:color="auto" w:fill="C6D9F1"/>
          </w:tcPr>
          <w:p w:rsidR="00334901" w:rsidRPr="00B1014B" w:rsidRDefault="00334901" w:rsidP="00334901">
            <w:pPr>
              <w:rPr>
                <w:rFonts w:ascii="Arial" w:eastAsia="Calibri" w:hAnsi="Arial" w:cs="Arial"/>
                <w:sz w:val="22"/>
                <w:szCs w:val="22"/>
              </w:rPr>
            </w:pPr>
          </w:p>
        </w:tc>
        <w:tc>
          <w:tcPr>
            <w:tcW w:w="3081" w:type="dxa"/>
            <w:shd w:val="clear" w:color="auto" w:fill="C6D9F1"/>
          </w:tcPr>
          <w:p w:rsidR="00334901" w:rsidRPr="00B1014B" w:rsidRDefault="00334901" w:rsidP="00334901">
            <w:pPr>
              <w:rPr>
                <w:rFonts w:ascii="Arial" w:eastAsia="Calibri" w:hAnsi="Arial" w:cs="Arial"/>
                <w:sz w:val="22"/>
                <w:szCs w:val="22"/>
              </w:rPr>
            </w:pPr>
          </w:p>
        </w:tc>
      </w:tr>
      <w:tr w:rsidR="00334901" w:rsidRPr="00B1014B" w:rsidTr="00334901">
        <w:tc>
          <w:tcPr>
            <w:tcW w:w="3080" w:type="dxa"/>
            <w:shd w:val="clear" w:color="auto" w:fill="auto"/>
          </w:tcPr>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u w:val="single"/>
              </w:rPr>
              <w:t xml:space="preserve">Urgent samples- </w:t>
            </w:r>
            <w:r w:rsidRPr="00B1014B">
              <w:rPr>
                <w:rFonts w:ascii="Arial" w:eastAsia="Calibri" w:hAnsi="Arial" w:cs="Arial"/>
                <w:sz w:val="20"/>
                <w:szCs w:val="20"/>
              </w:rPr>
              <w:t>use clinical judgement</w:t>
            </w:r>
          </w:p>
        </w:tc>
        <w:tc>
          <w:tcPr>
            <w:tcW w:w="3081" w:type="dxa"/>
            <w:shd w:val="clear" w:color="auto" w:fill="auto"/>
          </w:tcPr>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 xml:space="preserve">PET, PCR, LFTs, </w:t>
            </w:r>
          </w:p>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SBR</w:t>
            </w:r>
          </w:p>
        </w:tc>
        <w:tc>
          <w:tcPr>
            <w:tcW w:w="3081" w:type="dxa"/>
            <w:shd w:val="clear" w:color="auto" w:fill="auto"/>
          </w:tcPr>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 xml:space="preserve">Bloods must be labelled urgent and will need to be processed within 12-24 hours, if </w:t>
            </w:r>
          </w:p>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working day ending consider liaising with Assessment centre or home birth midwife for them to look up in evening, notify woman of results and arrange ongoing care.</w:t>
            </w:r>
          </w:p>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Complete tracking register</w:t>
            </w:r>
          </w:p>
        </w:tc>
      </w:tr>
      <w:tr w:rsidR="00334901" w:rsidRPr="00B1014B" w:rsidTr="00334901">
        <w:tc>
          <w:tcPr>
            <w:tcW w:w="3080" w:type="dxa"/>
            <w:shd w:val="clear" w:color="auto" w:fill="C6D9F1"/>
          </w:tcPr>
          <w:p w:rsidR="00334901" w:rsidRPr="00B1014B" w:rsidRDefault="00334901" w:rsidP="00334901">
            <w:pPr>
              <w:rPr>
                <w:rFonts w:ascii="Arial" w:eastAsia="Calibri" w:hAnsi="Arial" w:cs="Arial"/>
                <w:sz w:val="22"/>
                <w:szCs w:val="22"/>
              </w:rPr>
            </w:pPr>
          </w:p>
        </w:tc>
        <w:tc>
          <w:tcPr>
            <w:tcW w:w="3081" w:type="dxa"/>
            <w:shd w:val="clear" w:color="auto" w:fill="C6D9F1"/>
          </w:tcPr>
          <w:p w:rsidR="00334901" w:rsidRPr="00B1014B" w:rsidRDefault="00334901" w:rsidP="00334901">
            <w:pPr>
              <w:rPr>
                <w:rFonts w:ascii="Arial" w:eastAsia="Calibri" w:hAnsi="Arial" w:cs="Arial"/>
                <w:sz w:val="22"/>
                <w:szCs w:val="22"/>
              </w:rPr>
            </w:pPr>
          </w:p>
        </w:tc>
        <w:tc>
          <w:tcPr>
            <w:tcW w:w="3081" w:type="dxa"/>
            <w:shd w:val="clear" w:color="auto" w:fill="C6D9F1"/>
          </w:tcPr>
          <w:p w:rsidR="00334901" w:rsidRPr="00B1014B" w:rsidRDefault="00334901" w:rsidP="00334901">
            <w:pPr>
              <w:rPr>
                <w:rFonts w:ascii="Arial" w:eastAsia="Calibri" w:hAnsi="Arial" w:cs="Arial"/>
                <w:sz w:val="22"/>
                <w:szCs w:val="22"/>
              </w:rPr>
            </w:pPr>
          </w:p>
        </w:tc>
      </w:tr>
      <w:tr w:rsidR="00334901" w:rsidRPr="00B1014B" w:rsidTr="00334901">
        <w:tc>
          <w:tcPr>
            <w:tcW w:w="3080" w:type="dxa"/>
            <w:shd w:val="clear" w:color="auto" w:fill="auto"/>
          </w:tcPr>
          <w:p w:rsidR="00334901" w:rsidRPr="00B1014B" w:rsidRDefault="00334901" w:rsidP="00334901">
            <w:pPr>
              <w:rPr>
                <w:rFonts w:ascii="Arial" w:eastAsia="Calibri" w:hAnsi="Arial" w:cs="Arial"/>
                <w:sz w:val="20"/>
                <w:szCs w:val="20"/>
                <w:u w:val="single"/>
              </w:rPr>
            </w:pPr>
            <w:r w:rsidRPr="00B1014B">
              <w:rPr>
                <w:rFonts w:ascii="Arial" w:eastAsia="Calibri" w:hAnsi="Arial" w:cs="Arial"/>
                <w:sz w:val="20"/>
                <w:szCs w:val="20"/>
                <w:u w:val="single"/>
              </w:rPr>
              <w:t>Exceptional samples</w:t>
            </w:r>
          </w:p>
          <w:p w:rsidR="00334901" w:rsidRPr="00B1014B" w:rsidRDefault="00334901" w:rsidP="00334901">
            <w:pPr>
              <w:rPr>
                <w:rFonts w:ascii="Arial" w:eastAsia="Calibri" w:hAnsi="Arial" w:cs="Arial"/>
                <w:sz w:val="20"/>
                <w:szCs w:val="20"/>
                <w:u w:val="single"/>
              </w:rPr>
            </w:pPr>
          </w:p>
        </w:tc>
        <w:tc>
          <w:tcPr>
            <w:tcW w:w="3081" w:type="dxa"/>
            <w:shd w:val="clear" w:color="auto" w:fill="auto"/>
          </w:tcPr>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Parvovirus</w:t>
            </w:r>
          </w:p>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CMV</w:t>
            </w:r>
          </w:p>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Toxoplasmosis</w:t>
            </w:r>
          </w:p>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Chicken pox</w:t>
            </w:r>
          </w:p>
        </w:tc>
        <w:tc>
          <w:tcPr>
            <w:tcW w:w="3081" w:type="dxa"/>
            <w:shd w:val="clear" w:color="auto" w:fill="auto"/>
          </w:tcPr>
          <w:p w:rsidR="00334901" w:rsidRPr="00B1014B" w:rsidRDefault="00334901" w:rsidP="00334901">
            <w:pPr>
              <w:rPr>
                <w:rFonts w:ascii="Calibri" w:eastAsia="Calibri" w:hAnsi="Calibri"/>
                <w:sz w:val="20"/>
                <w:szCs w:val="20"/>
              </w:rPr>
            </w:pPr>
            <w:r w:rsidRPr="00B1014B">
              <w:rPr>
                <w:rFonts w:ascii="Arial" w:eastAsia="Calibri" w:hAnsi="Arial" w:cs="Arial"/>
                <w:sz w:val="20"/>
                <w:szCs w:val="20"/>
              </w:rPr>
              <w:t>Look up daily until result is available, should be available</w:t>
            </w:r>
            <w:r w:rsidRPr="00B1014B">
              <w:rPr>
                <w:rFonts w:ascii="Calibri" w:eastAsia="Calibri" w:hAnsi="Calibri"/>
                <w:sz w:val="20"/>
                <w:szCs w:val="20"/>
              </w:rPr>
              <w:t xml:space="preserve"> </w:t>
            </w:r>
            <w:r w:rsidRPr="00B1014B">
              <w:rPr>
                <w:rFonts w:ascii="Arial" w:eastAsia="Calibri" w:hAnsi="Arial" w:cs="Arial"/>
                <w:sz w:val="20"/>
                <w:szCs w:val="20"/>
              </w:rPr>
              <w:t>Usually available within 7 working days of sample receipt in laboratory.</w:t>
            </w:r>
          </w:p>
          <w:p w:rsidR="00334901" w:rsidRPr="00B1014B" w:rsidRDefault="00334901" w:rsidP="00334901">
            <w:pPr>
              <w:rPr>
                <w:rFonts w:ascii="Arial" w:eastAsia="Calibri" w:hAnsi="Arial" w:cs="Arial"/>
                <w:sz w:val="20"/>
                <w:szCs w:val="20"/>
              </w:rPr>
            </w:pPr>
            <w:r w:rsidRPr="00B1014B">
              <w:rPr>
                <w:rFonts w:ascii="Arial" w:eastAsia="Calibri" w:hAnsi="Arial" w:cs="Arial"/>
                <w:sz w:val="20"/>
                <w:szCs w:val="20"/>
              </w:rPr>
              <w:t xml:space="preserve"> Notify woman as soon as possible once results are available regardless  normal or abnormal- Complete tracking register</w:t>
            </w:r>
          </w:p>
        </w:tc>
      </w:tr>
      <w:tr w:rsidR="00334901" w:rsidRPr="00B1014B" w:rsidTr="00334901">
        <w:tc>
          <w:tcPr>
            <w:tcW w:w="3080" w:type="dxa"/>
            <w:shd w:val="clear" w:color="auto" w:fill="C6D9F1"/>
          </w:tcPr>
          <w:p w:rsidR="00334901" w:rsidRPr="00B1014B" w:rsidRDefault="00334901" w:rsidP="00334901">
            <w:pPr>
              <w:rPr>
                <w:rFonts w:ascii="Arial" w:eastAsia="Calibri" w:hAnsi="Arial" w:cs="Arial"/>
                <w:sz w:val="22"/>
                <w:szCs w:val="22"/>
              </w:rPr>
            </w:pPr>
          </w:p>
        </w:tc>
        <w:tc>
          <w:tcPr>
            <w:tcW w:w="3081" w:type="dxa"/>
            <w:shd w:val="clear" w:color="auto" w:fill="C6D9F1"/>
          </w:tcPr>
          <w:p w:rsidR="00334901" w:rsidRPr="00B1014B" w:rsidRDefault="00334901" w:rsidP="00334901">
            <w:pPr>
              <w:rPr>
                <w:rFonts w:ascii="Arial" w:eastAsia="Calibri" w:hAnsi="Arial" w:cs="Arial"/>
                <w:sz w:val="22"/>
                <w:szCs w:val="22"/>
              </w:rPr>
            </w:pPr>
          </w:p>
        </w:tc>
        <w:tc>
          <w:tcPr>
            <w:tcW w:w="3081" w:type="dxa"/>
            <w:shd w:val="clear" w:color="auto" w:fill="C6D9F1"/>
          </w:tcPr>
          <w:p w:rsidR="00334901" w:rsidRPr="00B1014B" w:rsidRDefault="00334901" w:rsidP="00334901">
            <w:pPr>
              <w:rPr>
                <w:rFonts w:ascii="Arial" w:eastAsia="Calibri" w:hAnsi="Arial" w:cs="Arial"/>
                <w:sz w:val="22"/>
                <w:szCs w:val="22"/>
              </w:rPr>
            </w:pPr>
          </w:p>
        </w:tc>
      </w:tr>
    </w:tbl>
    <w:p w:rsidR="00CD1924" w:rsidRPr="0044329F" w:rsidRDefault="00CD1924" w:rsidP="0044329F">
      <w:pPr>
        <w:spacing w:after="200" w:line="276" w:lineRule="auto"/>
      </w:pPr>
      <w:r w:rsidRPr="00CD1924">
        <w:rPr>
          <w:rFonts w:ascii="Arial" w:eastAsia="Calibri" w:hAnsi="Arial" w:cs="Arial"/>
        </w:rPr>
        <w:t>– This is a generic appendix and should be used in conjunction with clinical picture which includes gestation. All clinical areas should have tracking registers</w:t>
      </w:r>
    </w:p>
    <w:p w:rsidR="00CD1924" w:rsidRPr="003F4FF7" w:rsidRDefault="00CD1924" w:rsidP="00DE5EBF">
      <w:pPr>
        <w:sectPr w:rsidR="00CD1924" w:rsidRPr="003F4FF7" w:rsidSect="009F313D">
          <w:pgSz w:w="12240" w:h="15840"/>
          <w:pgMar w:top="567" w:right="1440" w:bottom="1440" w:left="1440" w:header="720" w:footer="720" w:gutter="0"/>
          <w:pgBorders w:offsetFrom="page">
            <w:top w:val="single" w:sz="12" w:space="24" w:color="AE2573"/>
            <w:left w:val="single" w:sz="12" w:space="24" w:color="AE2573"/>
            <w:bottom w:val="single" w:sz="12" w:space="24" w:color="AE2573"/>
            <w:right w:val="single" w:sz="12" w:space="24" w:color="AE2573"/>
          </w:pgBorders>
          <w:cols w:space="720"/>
          <w:noEndnote/>
          <w:docGrid w:linePitch="326"/>
        </w:sectPr>
      </w:pPr>
    </w:p>
    <w:p w:rsidR="00DE5EBF" w:rsidRPr="00433132" w:rsidRDefault="003E504D" w:rsidP="00433132">
      <w:pPr>
        <w:jc w:val="center"/>
        <w:rPr>
          <w:rFonts w:ascii="Arial" w:hAnsi="Arial" w:cs="Arial"/>
          <w:sz w:val="28"/>
          <w:szCs w:val="28"/>
        </w:rPr>
      </w:pPr>
      <w:r>
        <w:rPr>
          <w:noProof/>
          <w:lang w:eastAsia="en-GB"/>
        </w:rPr>
        <mc:AlternateContent>
          <mc:Choice Requires="wps">
            <w:drawing>
              <wp:anchor distT="0" distB="0" distL="114300" distR="114300" simplePos="0" relativeHeight="251727872" behindDoc="0" locked="0" layoutInCell="1" allowOverlap="1" wp14:anchorId="01698100" wp14:editId="01698101">
                <wp:simplePos x="0" y="0"/>
                <wp:positionH relativeFrom="column">
                  <wp:posOffset>-741045</wp:posOffset>
                </wp:positionH>
                <wp:positionV relativeFrom="paragraph">
                  <wp:posOffset>-415290</wp:posOffset>
                </wp:positionV>
                <wp:extent cx="2023745" cy="1193165"/>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23745" cy="1193165"/>
                        </a:xfrm>
                        <a:prstGeom prst="rect">
                          <a:avLst/>
                        </a:prstGeom>
                        <a:solidFill>
                          <a:srgbClr val="FFFFFF"/>
                        </a:solidFill>
                        <a:ln w="9525">
                          <a:solidFill>
                            <a:srgbClr val="000000"/>
                          </a:solidFill>
                          <a:miter lim="800000"/>
                          <a:headEnd/>
                          <a:tailEnd/>
                        </a:ln>
                      </wps:spPr>
                      <wps:txbx>
                        <w:txbxContent>
                          <w:p w:rsidR="0044329F" w:rsidRPr="003F4FF7" w:rsidRDefault="0044329F" w:rsidP="00DE5EBF">
                            <w:pPr>
                              <w:rPr>
                                <w:rFonts w:ascii="Arial" w:hAnsi="Arial" w:cs="Arial"/>
                                <w:sz w:val="18"/>
                                <w:szCs w:val="18"/>
                              </w:rPr>
                            </w:pPr>
                            <w:r w:rsidRPr="003F4FF7">
                              <w:rPr>
                                <w:rFonts w:ascii="Arial" w:hAnsi="Arial" w:cs="Arial"/>
                                <w:sz w:val="18"/>
                                <w:szCs w:val="18"/>
                              </w:rPr>
                              <w:t>ADDRESSOGRAPH</w:t>
                            </w:r>
                          </w:p>
                          <w:p w:rsidR="0044329F" w:rsidRDefault="0044329F" w:rsidP="00DE5EBF">
                            <w:pPr>
                              <w:rPr>
                                <w:rFonts w:ascii="Arial" w:hAnsi="Arial" w:cs="Arial"/>
                              </w:rPr>
                            </w:pPr>
                          </w:p>
                          <w:p w:rsidR="0044329F" w:rsidRDefault="0044329F" w:rsidP="00DE5EBF">
                            <w:pPr>
                              <w:rPr>
                                <w:rFonts w:ascii="Arial" w:hAnsi="Arial" w:cs="Arial"/>
                                <w:sz w:val="18"/>
                                <w:szCs w:val="18"/>
                              </w:rPr>
                            </w:pPr>
                            <w:r>
                              <w:rPr>
                                <w:rFonts w:ascii="Arial" w:hAnsi="Arial" w:cs="Arial"/>
                                <w:sz w:val="18"/>
                                <w:szCs w:val="18"/>
                              </w:rPr>
                              <w:t>NAME…………………………………</w:t>
                            </w:r>
                          </w:p>
                          <w:p w:rsidR="0044329F" w:rsidRDefault="0044329F" w:rsidP="00DE5EBF">
                            <w:pPr>
                              <w:rPr>
                                <w:rFonts w:ascii="Arial" w:hAnsi="Arial" w:cs="Arial"/>
                                <w:sz w:val="18"/>
                                <w:szCs w:val="18"/>
                              </w:rPr>
                            </w:pPr>
                          </w:p>
                          <w:p w:rsidR="0044329F" w:rsidRDefault="0044329F" w:rsidP="00DE5EBF">
                            <w:pPr>
                              <w:rPr>
                                <w:rFonts w:ascii="Arial" w:hAnsi="Arial" w:cs="Arial"/>
                                <w:sz w:val="18"/>
                                <w:szCs w:val="18"/>
                              </w:rPr>
                            </w:pPr>
                            <w:r>
                              <w:rPr>
                                <w:rFonts w:ascii="Arial" w:hAnsi="Arial" w:cs="Arial"/>
                                <w:sz w:val="18"/>
                                <w:szCs w:val="18"/>
                              </w:rPr>
                              <w:t>HOSP NO…………………………….</w:t>
                            </w:r>
                          </w:p>
                          <w:p w:rsidR="0044329F" w:rsidRDefault="0044329F" w:rsidP="00DE5EBF">
                            <w:pPr>
                              <w:rPr>
                                <w:rFonts w:ascii="Arial" w:hAnsi="Arial" w:cs="Arial"/>
                                <w:sz w:val="18"/>
                                <w:szCs w:val="18"/>
                              </w:rPr>
                            </w:pPr>
                          </w:p>
                          <w:p w:rsidR="0044329F" w:rsidRPr="003F4FF7" w:rsidRDefault="0044329F" w:rsidP="00DE5EBF">
                            <w:r>
                              <w:rPr>
                                <w:rFonts w:ascii="Arial" w:hAnsi="Arial" w:cs="Arial"/>
                                <w:sz w:val="18"/>
                                <w:szCs w:val="18"/>
                              </w:rPr>
                              <w:t>DOB</w:t>
                            </w:r>
                            <w:r>
                              <w:rPr>
                                <w:rFonts w:ascii="Arial" w:hAnsi="Arial" w:cs="Arial"/>
                              </w:rPr>
                              <w:t>………………………….</w:t>
                            </w:r>
                          </w:p>
                          <w:p w:rsidR="0044329F" w:rsidRDefault="0044329F" w:rsidP="00DE5EB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40" type="#_x0000_t202" style="position:absolute;left:0;text-align:left;margin-left:-58.35pt;margin-top:-32.7pt;width:159.35pt;height:93.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">
                <v:path arrowok="t"/>
                <v:textbox>
                  <w:txbxContent>
                    <w:p w:rsidR="0044329F" w:rsidRPr="003F4FF7" w:rsidRDefault="0044329F" w:rsidP="00DE5EBF">
                      <w:pPr>
                        <w:rPr>
                          <w:rFonts w:ascii="Arial" w:hAnsi="Arial" w:cs="Arial"/>
                          <w:sz w:val="18"/>
                          <w:szCs w:val="18"/>
                        </w:rPr>
                      </w:pPr>
                      <w:r w:rsidRPr="003F4FF7">
                        <w:rPr>
                          <w:rFonts w:ascii="Arial" w:hAnsi="Arial" w:cs="Arial"/>
                          <w:sz w:val="18"/>
                          <w:szCs w:val="18"/>
                        </w:rPr>
                        <w:t>ADDRESSOGRAPH</w:t>
                      </w:r>
                    </w:p>
                    <w:p w:rsidR="0044329F" w:rsidRDefault="0044329F" w:rsidP="00DE5EBF">
                      <w:pPr>
                        <w:rPr>
                          <w:rFonts w:ascii="Arial" w:hAnsi="Arial" w:cs="Arial"/>
                        </w:rPr>
                      </w:pPr>
                    </w:p>
                    <w:p w:rsidR="0044329F" w:rsidRDefault="0044329F" w:rsidP="00DE5EBF">
                      <w:pPr>
                        <w:rPr>
                          <w:rFonts w:ascii="Arial" w:hAnsi="Arial" w:cs="Arial"/>
                          <w:sz w:val="18"/>
                          <w:szCs w:val="18"/>
                        </w:rPr>
                      </w:pPr>
                      <w:r>
                        <w:rPr>
                          <w:rFonts w:ascii="Arial" w:hAnsi="Arial" w:cs="Arial"/>
                          <w:sz w:val="18"/>
                          <w:szCs w:val="18"/>
                        </w:rPr>
                        <w:t>NAME…………………………………</w:t>
                      </w:r>
                    </w:p>
                    <w:p w:rsidR="0044329F" w:rsidRDefault="0044329F" w:rsidP="00DE5EBF">
                      <w:pPr>
                        <w:rPr>
                          <w:rFonts w:ascii="Arial" w:hAnsi="Arial" w:cs="Arial"/>
                          <w:sz w:val="18"/>
                          <w:szCs w:val="18"/>
                        </w:rPr>
                      </w:pPr>
                    </w:p>
                    <w:p w:rsidR="0044329F" w:rsidRDefault="0044329F" w:rsidP="00DE5EBF">
                      <w:pPr>
                        <w:rPr>
                          <w:rFonts w:ascii="Arial" w:hAnsi="Arial" w:cs="Arial"/>
                          <w:sz w:val="18"/>
                          <w:szCs w:val="18"/>
                        </w:rPr>
                      </w:pPr>
                      <w:r>
                        <w:rPr>
                          <w:rFonts w:ascii="Arial" w:hAnsi="Arial" w:cs="Arial"/>
                          <w:sz w:val="18"/>
                          <w:szCs w:val="18"/>
                        </w:rPr>
                        <w:t>HOSP NO…………………………….</w:t>
                      </w:r>
                    </w:p>
                    <w:p w:rsidR="0044329F" w:rsidRDefault="0044329F" w:rsidP="00DE5EBF">
                      <w:pPr>
                        <w:rPr>
                          <w:rFonts w:ascii="Arial" w:hAnsi="Arial" w:cs="Arial"/>
                          <w:sz w:val="18"/>
                          <w:szCs w:val="18"/>
                        </w:rPr>
                      </w:pPr>
                    </w:p>
                    <w:p w:rsidR="0044329F" w:rsidRPr="003F4FF7" w:rsidRDefault="0044329F" w:rsidP="00DE5EBF">
                      <w:r>
                        <w:rPr>
                          <w:rFonts w:ascii="Arial" w:hAnsi="Arial" w:cs="Arial"/>
                          <w:sz w:val="18"/>
                          <w:szCs w:val="18"/>
                        </w:rPr>
                        <w:t>DOB</w:t>
                      </w:r>
                      <w:r>
                        <w:rPr>
                          <w:rFonts w:ascii="Arial" w:hAnsi="Arial" w:cs="Arial"/>
                        </w:rPr>
                        <w:t>………………………….</w:t>
                      </w:r>
                    </w:p>
                    <w:p w:rsidR="0044329F" w:rsidRDefault="0044329F" w:rsidP="00DE5EBF"/>
                  </w:txbxContent>
                </v:textbox>
              </v:shape>
            </w:pict>
          </mc:Fallback>
        </mc:AlternateContent>
      </w:r>
      <w:r w:rsidRPr="003F4FF7">
        <w:rPr>
          <w:noProof/>
          <w:lang w:eastAsia="en-GB"/>
        </w:rPr>
        <w:drawing>
          <wp:anchor distT="0" distB="0" distL="114300" distR="114300" simplePos="0" relativeHeight="251725824" behindDoc="0" locked="0" layoutInCell="0" allowOverlap="1" wp14:anchorId="01698102" wp14:editId="01698103">
            <wp:simplePos x="0" y="0"/>
            <wp:positionH relativeFrom="column">
              <wp:posOffset>4527550</wp:posOffset>
            </wp:positionH>
            <wp:positionV relativeFrom="paragraph">
              <wp:posOffset>-589280</wp:posOffset>
            </wp:positionV>
            <wp:extent cx="1647825" cy="440690"/>
            <wp:effectExtent l="0" t="0" r="0" b="0"/>
            <wp:wrapNone/>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782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EBF" w:rsidRPr="00DE5EBF">
        <w:rPr>
          <w:rFonts w:ascii="Arial" w:hAnsi="Arial" w:cs="Arial"/>
          <w:sz w:val="28"/>
          <w:szCs w:val="28"/>
        </w:rPr>
        <w:t>ECLAMPSIA PROFORM</w:t>
      </w:r>
    </w:p>
    <w:p w:rsidR="00DE5EBF" w:rsidRDefault="00DE5EBF" w:rsidP="00DE5EBF">
      <w:pPr>
        <w:tabs>
          <w:tab w:val="left" w:pos="8647"/>
        </w:tabs>
        <w:ind w:left="426" w:hanging="426"/>
        <w:rPr>
          <w:rFonts w:ascii="Arial" w:hAnsi="Arial" w:cs="Arial"/>
          <w:sz w:val="18"/>
          <w:szCs w:val="18"/>
        </w:rPr>
      </w:pPr>
    </w:p>
    <w:p w:rsidR="00DE5EBF" w:rsidRDefault="00DE5EBF" w:rsidP="00DE5EBF">
      <w:pPr>
        <w:tabs>
          <w:tab w:val="left" w:pos="8647"/>
        </w:tabs>
        <w:ind w:left="426" w:hanging="426"/>
        <w:rPr>
          <w:rFonts w:ascii="Arial" w:hAnsi="Arial" w:cs="Arial"/>
          <w:sz w:val="18"/>
          <w:szCs w:val="18"/>
        </w:rPr>
      </w:pPr>
    </w:p>
    <w:p w:rsidR="00DE5EBF" w:rsidRDefault="00DE5EBF" w:rsidP="00DE5EBF">
      <w:pPr>
        <w:tabs>
          <w:tab w:val="left" w:pos="8647"/>
        </w:tabs>
        <w:ind w:left="426" w:hanging="426"/>
        <w:rPr>
          <w:rFonts w:ascii="Arial" w:hAnsi="Arial" w:cs="Arial"/>
          <w:sz w:val="18"/>
          <w:szCs w:val="18"/>
        </w:rPr>
      </w:pPr>
    </w:p>
    <w:p w:rsidR="00DE5EBF" w:rsidRDefault="00DE5EBF" w:rsidP="00DE5EBF">
      <w:pPr>
        <w:tabs>
          <w:tab w:val="left" w:pos="8647"/>
        </w:tabs>
        <w:ind w:left="426" w:hanging="426"/>
        <w:rPr>
          <w:rFonts w:ascii="Arial" w:hAnsi="Arial" w:cs="Arial"/>
          <w:sz w:val="18"/>
          <w:szCs w:val="18"/>
        </w:rPr>
      </w:pPr>
    </w:p>
    <w:p w:rsidR="00DE5EBF" w:rsidRDefault="00DE5EBF" w:rsidP="00DE5EBF">
      <w:pPr>
        <w:tabs>
          <w:tab w:val="left" w:pos="8647"/>
        </w:tabs>
        <w:ind w:left="426" w:hanging="426"/>
        <w:rPr>
          <w:rFonts w:ascii="Arial" w:hAnsi="Arial" w:cs="Arial"/>
          <w:sz w:val="18"/>
          <w:szCs w:val="18"/>
        </w:rPr>
      </w:pPr>
    </w:p>
    <w:p w:rsidR="00DE5EBF" w:rsidRPr="003F4FF7" w:rsidRDefault="00DE5EBF" w:rsidP="00DE5EBF">
      <w:pPr>
        <w:tabs>
          <w:tab w:val="left" w:pos="8647"/>
        </w:tabs>
        <w:ind w:left="426" w:hanging="426"/>
        <w:rPr>
          <w:rFonts w:ascii="Arial" w:hAnsi="Arial" w:cs="Arial"/>
          <w:sz w:val="18"/>
          <w:szCs w:val="18"/>
        </w:rPr>
      </w:pPr>
      <w:r w:rsidRPr="003F4FF7">
        <w:rPr>
          <w:rFonts w:ascii="Arial" w:hAnsi="Arial" w:cs="Arial"/>
          <w:sz w:val="18"/>
          <w:szCs w:val="18"/>
        </w:rPr>
        <w:t>DATE…………………    TIME OF SEIZURE…………………  DURATION OF SEIZURE……………………</w:t>
      </w:r>
      <w:r>
        <w:rPr>
          <w:rFonts w:ascii="Arial" w:hAnsi="Arial" w:cs="Arial"/>
          <w:sz w:val="18"/>
          <w:szCs w:val="18"/>
        </w:rPr>
        <w:t>…</w:t>
      </w:r>
      <w:r w:rsidRPr="003F4FF7">
        <w:rPr>
          <w:rFonts w:ascii="Arial" w:hAnsi="Arial" w:cs="Arial"/>
          <w:sz w:val="18"/>
          <w:szCs w:val="18"/>
        </w:rPr>
        <w:t>.</w:t>
      </w:r>
    </w:p>
    <w:p w:rsidR="00DE5EBF" w:rsidRPr="003F4FF7" w:rsidRDefault="00DE5EBF" w:rsidP="00DE5EBF">
      <w:pPr>
        <w:rPr>
          <w:rFonts w:ascii="Arial" w:hAnsi="Arial" w:cs="Arial"/>
          <w:sz w:val="18"/>
          <w:szCs w:val="18"/>
        </w:rPr>
      </w:pPr>
    </w:p>
    <w:p w:rsidR="00DE5EBF" w:rsidRPr="003F4FF7" w:rsidRDefault="00DE5EBF" w:rsidP="00DE5EBF">
      <w:pPr>
        <w:tabs>
          <w:tab w:val="left" w:pos="8647"/>
        </w:tabs>
        <w:rPr>
          <w:rFonts w:ascii="Arial" w:hAnsi="Arial" w:cs="Arial"/>
          <w:sz w:val="18"/>
          <w:szCs w:val="18"/>
        </w:rPr>
      </w:pPr>
      <w:r w:rsidRPr="003F4FF7">
        <w:rPr>
          <w:rFonts w:ascii="Arial" w:hAnsi="Arial" w:cs="Arial"/>
          <w:sz w:val="18"/>
          <w:szCs w:val="18"/>
        </w:rPr>
        <w:t>PERSONS PRESENT AT ONSET OF SEIZURE…………………………………………………………………………………………………………………</w:t>
      </w:r>
      <w:r>
        <w:rPr>
          <w:rFonts w:ascii="Arial" w:hAnsi="Arial" w:cs="Arial"/>
          <w:sz w:val="18"/>
          <w:szCs w:val="18"/>
        </w:rPr>
        <w:t>.</w:t>
      </w:r>
      <w:r w:rsidRPr="003F4FF7">
        <w:rPr>
          <w:rFonts w:ascii="Arial" w:hAnsi="Arial" w:cs="Arial"/>
          <w:sz w:val="18"/>
          <w:szCs w:val="18"/>
        </w:rPr>
        <w:t>…</w:t>
      </w:r>
      <w:r>
        <w:rPr>
          <w:rFonts w:ascii="Arial" w:hAnsi="Arial" w:cs="Arial"/>
          <w:sz w:val="18"/>
          <w:szCs w:val="18"/>
        </w:rPr>
        <w:t>.</w:t>
      </w:r>
    </w:p>
    <w:p w:rsidR="00DE5EBF" w:rsidRPr="003F4FF7" w:rsidRDefault="00DE5EBF" w:rsidP="00DE5EBF">
      <w:pPr>
        <w:rPr>
          <w:rFonts w:ascii="Arial" w:hAnsi="Arial" w:cs="Arial"/>
          <w:sz w:val="18"/>
          <w:szCs w:val="18"/>
        </w:rPr>
      </w:pPr>
    </w:p>
    <w:p w:rsidR="00DE5EBF" w:rsidRPr="003F4FF7" w:rsidRDefault="00DE5EBF" w:rsidP="00DE5EBF">
      <w:pPr>
        <w:rPr>
          <w:rFonts w:ascii="Arial" w:hAnsi="Arial" w:cs="Arial"/>
          <w:sz w:val="18"/>
          <w:szCs w:val="18"/>
        </w:rPr>
      </w:pPr>
      <w:r w:rsidRPr="003F4FF7">
        <w:rPr>
          <w:rFonts w:ascii="Arial" w:hAnsi="Arial" w:cs="Arial"/>
          <w:sz w:val="18"/>
          <w:szCs w:val="18"/>
        </w:rPr>
        <w:t>EMERGENCY BELL ACTIVATED</w:t>
      </w:r>
      <w:r w:rsidRPr="003F4FF7">
        <w:rPr>
          <w:rFonts w:ascii="Arial" w:hAnsi="Arial" w:cs="Arial"/>
          <w:sz w:val="18"/>
          <w:szCs w:val="18"/>
        </w:rPr>
        <w:tab/>
        <w:t>YES / NO</w:t>
      </w:r>
      <w:r w:rsidRPr="003F4FF7">
        <w:rPr>
          <w:rFonts w:ascii="Arial" w:hAnsi="Arial" w:cs="Arial"/>
          <w:sz w:val="18"/>
          <w:szCs w:val="18"/>
        </w:rPr>
        <w:tab/>
        <w:t>TIME………..    RESPONSE TIME……………………</w:t>
      </w:r>
      <w:r>
        <w:rPr>
          <w:rFonts w:ascii="Arial" w:hAnsi="Arial" w:cs="Arial"/>
          <w:sz w:val="18"/>
          <w:szCs w:val="18"/>
        </w:rPr>
        <w:t>…</w:t>
      </w:r>
    </w:p>
    <w:p w:rsidR="00DE5EBF" w:rsidRDefault="00DE5EBF" w:rsidP="00DE5EBF">
      <w:pPr>
        <w:rPr>
          <w:rFonts w:ascii="Arial" w:hAnsi="Arial" w:cs="Arial"/>
        </w:rPr>
      </w:pPr>
    </w:p>
    <w:p w:rsidR="00DE5EBF" w:rsidRPr="003F4FF7" w:rsidRDefault="00DE5EBF" w:rsidP="00DE5EBF">
      <w:pPr>
        <w:tabs>
          <w:tab w:val="left" w:pos="8789"/>
        </w:tabs>
        <w:rPr>
          <w:rFonts w:ascii="Arial" w:hAnsi="Arial" w:cs="Arial"/>
          <w:sz w:val="18"/>
          <w:szCs w:val="18"/>
        </w:rPr>
      </w:pPr>
      <w:r w:rsidRPr="003F4FF7">
        <w:rPr>
          <w:rFonts w:ascii="Arial" w:hAnsi="Arial" w:cs="Arial"/>
          <w:sz w:val="18"/>
          <w:szCs w:val="18"/>
        </w:rPr>
        <w:t>If emergency bell not activated, please give reason…………………………………………………………………</w:t>
      </w:r>
      <w:r>
        <w:rPr>
          <w:rFonts w:ascii="Arial" w:hAnsi="Arial" w:cs="Arial"/>
          <w:sz w:val="18"/>
          <w:szCs w:val="18"/>
        </w:rPr>
        <w:t>…</w:t>
      </w:r>
    </w:p>
    <w:p w:rsidR="00DE5EBF" w:rsidRDefault="00DE5EBF" w:rsidP="00DE5EBF">
      <w:pPr>
        <w:rPr>
          <w:rFonts w:ascii="Arial" w:hAnsi="Arial" w:cs="Arial"/>
          <w:sz w:val="10"/>
          <w:szCs w:val="10"/>
        </w:rPr>
      </w:pPr>
    </w:p>
    <w:p w:rsidR="00DE5EBF" w:rsidRPr="003F4FF7" w:rsidRDefault="003E504D" w:rsidP="00DE5EBF">
      <w:r>
        <w:rPr>
          <w:noProof/>
          <w:lang w:eastAsia="en-GB"/>
        </w:rPr>
        <mc:AlternateContent>
          <mc:Choice Requires="wps">
            <w:drawing>
              <wp:anchor distT="36576" distB="36576" distL="36576" distR="36576" simplePos="0" relativeHeight="251726848" behindDoc="0" locked="0" layoutInCell="1" allowOverlap="1" wp14:anchorId="01698104" wp14:editId="01698105">
                <wp:simplePos x="0" y="0"/>
                <wp:positionH relativeFrom="column">
                  <wp:posOffset>504190</wp:posOffset>
                </wp:positionH>
                <wp:positionV relativeFrom="paragraph">
                  <wp:posOffset>2592070</wp:posOffset>
                </wp:positionV>
                <wp:extent cx="6155055" cy="2364105"/>
                <wp:effectExtent l="0" t="0" r="0" b="0"/>
                <wp:wrapNone/>
                <wp:docPr id="1046" name="Contro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055" cy="2364105"/>
                        </a:xfrm>
                        <a:prstGeom prst="rect">
                          <a:avLst/>
                        </a:prstGeom>
                        <a:noFill/>
                        <a:ln>
                          <a:noFill/>
                        </a:ln>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4" o:spid="_x0000_s1026" style="position:absolute;margin-left:39.7pt;margin-top:204.1pt;width:484.65pt;height:186.1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" filled="f" stroked="f">
                <v:path arrowok="t"/>
                <v:textbox inset="0,0,0,0"/>
              </v:rect>
            </w:pict>
          </mc:Fallback>
        </mc:AlternateContent>
      </w:r>
    </w:p>
    <w:tbl>
      <w:tblPr>
        <w:tblW w:w="10294" w:type="dxa"/>
        <w:tblInd w:w="-989" w:type="dxa"/>
        <w:tblCellMar>
          <w:left w:w="0" w:type="dxa"/>
          <w:right w:w="0" w:type="dxa"/>
        </w:tblCellMar>
        <w:tblLook w:val="04A0" w:firstRow="1" w:lastRow="0" w:firstColumn="1" w:lastColumn="0" w:noHBand="0" w:noVBand="1"/>
      </w:tblPr>
      <w:tblGrid>
        <w:gridCol w:w="3775"/>
        <w:gridCol w:w="1917"/>
        <w:gridCol w:w="1608"/>
        <w:gridCol w:w="1497"/>
        <w:gridCol w:w="1497"/>
      </w:tblGrid>
      <w:tr w:rsidR="00DE5EBF" w:rsidRPr="003F4FF7" w:rsidTr="00DE5EBF">
        <w:trPr>
          <w:trHeight w:val="379"/>
        </w:trPr>
        <w:tc>
          <w:tcPr>
            <w:tcW w:w="37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jc w:val="center"/>
              <w:rPr>
                <w:rFonts w:ascii="Arial" w:hAnsi="Arial" w:cs="Arial"/>
                <w:b/>
                <w:bCs/>
                <w:sz w:val="18"/>
                <w:szCs w:val="18"/>
              </w:rPr>
            </w:pPr>
            <w:r w:rsidRPr="003F4FF7">
              <w:rPr>
                <w:rFonts w:ascii="Arial" w:hAnsi="Arial" w:cs="Arial"/>
                <w:b/>
                <w:bCs/>
                <w:sz w:val="18"/>
                <w:szCs w:val="18"/>
              </w:rPr>
              <w:t> </w:t>
            </w: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jc w:val="center"/>
              <w:rPr>
                <w:rFonts w:ascii="Arial" w:hAnsi="Arial" w:cs="Arial"/>
                <w:sz w:val="18"/>
                <w:szCs w:val="18"/>
              </w:rPr>
            </w:pPr>
            <w:r w:rsidRPr="003F4FF7">
              <w:rPr>
                <w:rFonts w:ascii="Arial" w:hAnsi="Arial" w:cs="Arial"/>
                <w:sz w:val="18"/>
                <w:szCs w:val="18"/>
              </w:rPr>
              <w:t>NAME</w:t>
            </w:r>
          </w:p>
        </w:tc>
        <w:tc>
          <w:tcPr>
            <w:tcW w:w="160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rFonts w:ascii="Arial" w:hAnsi="Arial" w:cs="Arial"/>
                <w:b/>
                <w:bCs/>
                <w:sz w:val="18"/>
                <w:szCs w:val="18"/>
              </w:rPr>
            </w:pPr>
            <w:r w:rsidRPr="003F4FF7">
              <w:rPr>
                <w:rFonts w:ascii="Arial" w:hAnsi="Arial" w:cs="Arial"/>
                <w:b/>
                <w:bCs/>
                <w:sz w:val="18"/>
                <w:szCs w:val="18"/>
              </w:rPr>
              <w:t>ALREADY PRESENT (√)</w:t>
            </w:r>
          </w:p>
        </w:tc>
        <w:tc>
          <w:tcPr>
            <w:tcW w:w="14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rFonts w:ascii="Arial" w:hAnsi="Arial" w:cs="Arial"/>
                <w:b/>
                <w:bCs/>
                <w:sz w:val="18"/>
                <w:szCs w:val="18"/>
              </w:rPr>
            </w:pPr>
            <w:r w:rsidRPr="003F4FF7">
              <w:rPr>
                <w:rFonts w:ascii="Arial" w:hAnsi="Arial" w:cs="Arial"/>
                <w:b/>
                <w:bCs/>
                <w:sz w:val="18"/>
                <w:szCs w:val="18"/>
              </w:rPr>
              <w:t xml:space="preserve">TIME </w:t>
            </w:r>
          </w:p>
          <w:p w:rsidR="00DE5EBF" w:rsidRPr="003F4FF7" w:rsidRDefault="00DE5EBF" w:rsidP="00973566">
            <w:pPr>
              <w:rPr>
                <w:rFonts w:ascii="Arial" w:hAnsi="Arial" w:cs="Arial"/>
                <w:b/>
                <w:bCs/>
                <w:sz w:val="18"/>
                <w:szCs w:val="18"/>
              </w:rPr>
            </w:pPr>
            <w:r w:rsidRPr="003F4FF7">
              <w:rPr>
                <w:rFonts w:ascii="Arial" w:hAnsi="Arial" w:cs="Arial"/>
                <w:b/>
                <w:bCs/>
                <w:sz w:val="18"/>
                <w:szCs w:val="18"/>
              </w:rPr>
              <w:t>INFORMED</w:t>
            </w:r>
          </w:p>
        </w:tc>
        <w:tc>
          <w:tcPr>
            <w:tcW w:w="14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jc w:val="center"/>
              <w:rPr>
                <w:rFonts w:ascii="Arial" w:hAnsi="Arial" w:cs="Arial"/>
                <w:b/>
                <w:bCs/>
                <w:sz w:val="18"/>
                <w:szCs w:val="18"/>
              </w:rPr>
            </w:pPr>
            <w:r w:rsidRPr="003F4FF7">
              <w:rPr>
                <w:rFonts w:ascii="Arial" w:hAnsi="Arial" w:cs="Arial"/>
                <w:b/>
                <w:bCs/>
                <w:sz w:val="18"/>
                <w:szCs w:val="18"/>
              </w:rPr>
              <w:t xml:space="preserve">TIME </w:t>
            </w:r>
          </w:p>
          <w:p w:rsidR="00DE5EBF" w:rsidRPr="003F4FF7" w:rsidRDefault="00DE5EBF" w:rsidP="00973566">
            <w:pPr>
              <w:jc w:val="center"/>
              <w:rPr>
                <w:rFonts w:ascii="Arial" w:hAnsi="Arial" w:cs="Arial"/>
                <w:b/>
                <w:bCs/>
                <w:sz w:val="18"/>
                <w:szCs w:val="18"/>
              </w:rPr>
            </w:pPr>
            <w:r w:rsidRPr="003F4FF7">
              <w:rPr>
                <w:rFonts w:ascii="Arial" w:hAnsi="Arial" w:cs="Arial"/>
                <w:b/>
                <w:bCs/>
                <w:sz w:val="18"/>
                <w:szCs w:val="18"/>
              </w:rPr>
              <w:t>ARRIVED</w:t>
            </w:r>
          </w:p>
        </w:tc>
      </w:tr>
      <w:tr w:rsidR="00DE5EBF" w:rsidRPr="003F4FF7" w:rsidTr="00DE5EBF">
        <w:trPr>
          <w:trHeight w:val="514"/>
        </w:trPr>
        <w:tc>
          <w:tcPr>
            <w:tcW w:w="37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rFonts w:ascii="Arial" w:hAnsi="Arial" w:cs="Arial"/>
                <w:sz w:val="18"/>
                <w:szCs w:val="18"/>
              </w:rPr>
            </w:pPr>
            <w:r w:rsidRPr="003F4FF7">
              <w:rPr>
                <w:rFonts w:ascii="Arial" w:hAnsi="Arial" w:cs="Arial"/>
                <w:sz w:val="18"/>
                <w:szCs w:val="18"/>
              </w:rPr>
              <w:t>EXPERIENCED OBSTETRICIAN (ST3 and above)</w:t>
            </w: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jc w:val="center"/>
              <w:rPr>
                <w:rFonts w:ascii="Arial" w:hAnsi="Arial" w:cs="Arial"/>
                <w:sz w:val="18"/>
                <w:szCs w:val="18"/>
              </w:rPr>
            </w:pPr>
            <w:r w:rsidRPr="003F4FF7">
              <w:rPr>
                <w:rFonts w:ascii="Arial" w:hAnsi="Arial" w:cs="Arial"/>
                <w:sz w:val="18"/>
                <w:szCs w:val="18"/>
              </w:rPr>
              <w:t> </w:t>
            </w:r>
          </w:p>
        </w:tc>
        <w:tc>
          <w:tcPr>
            <w:tcW w:w="160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jc w:val="center"/>
              <w:rPr>
                <w:rFonts w:ascii="Arial" w:hAnsi="Arial" w:cs="Arial"/>
                <w:b/>
                <w:bCs/>
                <w:sz w:val="18"/>
                <w:szCs w:val="18"/>
              </w:rPr>
            </w:pPr>
            <w:r w:rsidRPr="003F4FF7">
              <w:rPr>
                <w:rFonts w:ascii="Arial" w:hAnsi="Arial" w:cs="Arial"/>
                <w:b/>
                <w:bCs/>
                <w:sz w:val="18"/>
                <w:szCs w:val="18"/>
              </w:rPr>
              <w:t> </w:t>
            </w:r>
          </w:p>
        </w:tc>
        <w:tc>
          <w:tcPr>
            <w:tcW w:w="14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jc w:val="center"/>
              <w:rPr>
                <w:rFonts w:ascii="Arial" w:hAnsi="Arial" w:cs="Arial"/>
                <w:b/>
                <w:bCs/>
                <w:sz w:val="18"/>
                <w:szCs w:val="18"/>
              </w:rPr>
            </w:pPr>
            <w:r w:rsidRPr="003F4FF7">
              <w:rPr>
                <w:rFonts w:ascii="Arial" w:hAnsi="Arial" w:cs="Arial"/>
                <w:b/>
                <w:bCs/>
                <w:sz w:val="18"/>
                <w:szCs w:val="18"/>
              </w:rPr>
              <w:t> </w:t>
            </w:r>
          </w:p>
        </w:tc>
        <w:tc>
          <w:tcPr>
            <w:tcW w:w="14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jc w:val="center"/>
              <w:rPr>
                <w:rFonts w:ascii="Arial" w:hAnsi="Arial" w:cs="Arial"/>
                <w:b/>
                <w:bCs/>
                <w:sz w:val="18"/>
                <w:szCs w:val="18"/>
              </w:rPr>
            </w:pPr>
            <w:r w:rsidRPr="003F4FF7">
              <w:rPr>
                <w:rFonts w:ascii="Arial" w:hAnsi="Arial" w:cs="Arial"/>
                <w:b/>
                <w:bCs/>
                <w:sz w:val="18"/>
                <w:szCs w:val="18"/>
              </w:rPr>
              <w:t> </w:t>
            </w:r>
          </w:p>
        </w:tc>
      </w:tr>
      <w:tr w:rsidR="00DE5EBF" w:rsidRPr="003F4FF7" w:rsidTr="00DE5EBF">
        <w:trPr>
          <w:trHeight w:val="316"/>
        </w:trPr>
        <w:tc>
          <w:tcPr>
            <w:tcW w:w="37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rFonts w:ascii="Arial" w:hAnsi="Arial" w:cs="Arial"/>
                <w:sz w:val="18"/>
                <w:szCs w:val="18"/>
              </w:rPr>
            </w:pPr>
            <w:r w:rsidRPr="003F4FF7">
              <w:rPr>
                <w:rFonts w:ascii="Arial" w:hAnsi="Arial" w:cs="Arial"/>
                <w:sz w:val="18"/>
                <w:szCs w:val="18"/>
              </w:rPr>
              <w:t>MIDWIFE COORDINATOR</w:t>
            </w: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jc w:val="center"/>
              <w:rPr>
                <w:rFonts w:ascii="Arial" w:hAnsi="Arial" w:cs="Arial"/>
                <w:sz w:val="18"/>
                <w:szCs w:val="18"/>
              </w:rPr>
            </w:pPr>
            <w:r w:rsidRPr="003F4FF7">
              <w:rPr>
                <w:rFonts w:ascii="Arial" w:hAnsi="Arial" w:cs="Arial"/>
                <w:sz w:val="18"/>
                <w:szCs w:val="18"/>
              </w:rPr>
              <w:t> </w:t>
            </w:r>
          </w:p>
        </w:tc>
        <w:tc>
          <w:tcPr>
            <w:tcW w:w="160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sz w:val="18"/>
                <w:szCs w:val="18"/>
              </w:rPr>
            </w:pPr>
            <w:r w:rsidRPr="003F4FF7">
              <w:rPr>
                <w:sz w:val="18"/>
                <w:szCs w:val="18"/>
              </w:rPr>
              <w:t> </w:t>
            </w:r>
          </w:p>
        </w:tc>
        <w:tc>
          <w:tcPr>
            <w:tcW w:w="14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sz w:val="18"/>
                <w:szCs w:val="18"/>
              </w:rPr>
            </w:pPr>
            <w:r w:rsidRPr="003F4FF7">
              <w:rPr>
                <w:sz w:val="18"/>
                <w:szCs w:val="18"/>
              </w:rPr>
              <w:t> </w:t>
            </w:r>
          </w:p>
        </w:tc>
        <w:tc>
          <w:tcPr>
            <w:tcW w:w="14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sz w:val="18"/>
                <w:szCs w:val="18"/>
              </w:rPr>
            </w:pPr>
            <w:r w:rsidRPr="003F4FF7">
              <w:rPr>
                <w:sz w:val="18"/>
                <w:szCs w:val="18"/>
              </w:rPr>
              <w:t> </w:t>
            </w:r>
          </w:p>
        </w:tc>
      </w:tr>
      <w:tr w:rsidR="00DE5EBF" w:rsidRPr="003F4FF7" w:rsidTr="00DE5EBF">
        <w:trPr>
          <w:trHeight w:val="316"/>
        </w:trPr>
        <w:tc>
          <w:tcPr>
            <w:tcW w:w="37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rFonts w:ascii="Arial" w:hAnsi="Arial" w:cs="Arial"/>
                <w:sz w:val="18"/>
                <w:szCs w:val="18"/>
              </w:rPr>
            </w:pPr>
            <w:r w:rsidRPr="003F4FF7">
              <w:rPr>
                <w:rFonts w:ascii="Arial" w:hAnsi="Arial" w:cs="Arial"/>
                <w:sz w:val="18"/>
                <w:szCs w:val="18"/>
              </w:rPr>
              <w:t>ANAESTHETIST</w:t>
            </w: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jc w:val="center"/>
              <w:rPr>
                <w:rFonts w:ascii="Arial" w:hAnsi="Arial" w:cs="Arial"/>
                <w:sz w:val="18"/>
                <w:szCs w:val="18"/>
              </w:rPr>
            </w:pPr>
            <w:r w:rsidRPr="003F4FF7">
              <w:rPr>
                <w:rFonts w:ascii="Arial" w:hAnsi="Arial" w:cs="Arial"/>
                <w:sz w:val="18"/>
                <w:szCs w:val="18"/>
              </w:rPr>
              <w:t> </w:t>
            </w:r>
          </w:p>
        </w:tc>
        <w:tc>
          <w:tcPr>
            <w:tcW w:w="160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sz w:val="18"/>
                <w:szCs w:val="18"/>
              </w:rPr>
            </w:pPr>
            <w:r w:rsidRPr="003F4FF7">
              <w:rPr>
                <w:sz w:val="18"/>
                <w:szCs w:val="18"/>
              </w:rPr>
              <w:t> </w:t>
            </w:r>
          </w:p>
        </w:tc>
        <w:tc>
          <w:tcPr>
            <w:tcW w:w="14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sz w:val="18"/>
                <w:szCs w:val="18"/>
              </w:rPr>
            </w:pPr>
            <w:r w:rsidRPr="003F4FF7">
              <w:rPr>
                <w:sz w:val="18"/>
                <w:szCs w:val="18"/>
              </w:rPr>
              <w:t> </w:t>
            </w:r>
          </w:p>
        </w:tc>
        <w:tc>
          <w:tcPr>
            <w:tcW w:w="14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sz w:val="18"/>
                <w:szCs w:val="18"/>
              </w:rPr>
            </w:pPr>
            <w:r w:rsidRPr="003F4FF7">
              <w:rPr>
                <w:sz w:val="18"/>
                <w:szCs w:val="18"/>
              </w:rPr>
              <w:t> </w:t>
            </w:r>
          </w:p>
        </w:tc>
      </w:tr>
      <w:tr w:rsidR="00DE5EBF" w:rsidRPr="003F4FF7" w:rsidTr="00DE5EBF">
        <w:trPr>
          <w:trHeight w:val="316"/>
        </w:trPr>
        <w:tc>
          <w:tcPr>
            <w:tcW w:w="37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rFonts w:ascii="Arial" w:hAnsi="Arial" w:cs="Arial"/>
                <w:sz w:val="18"/>
                <w:szCs w:val="18"/>
              </w:rPr>
            </w:pPr>
            <w:r w:rsidRPr="003F4FF7">
              <w:rPr>
                <w:rFonts w:ascii="Arial" w:hAnsi="Arial" w:cs="Arial"/>
                <w:sz w:val="18"/>
                <w:szCs w:val="18"/>
              </w:rPr>
              <w:t>JUNIOR OBSTETRICIAN</w:t>
            </w: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jc w:val="center"/>
              <w:rPr>
                <w:rFonts w:ascii="Arial" w:hAnsi="Arial" w:cs="Arial"/>
                <w:sz w:val="18"/>
                <w:szCs w:val="18"/>
              </w:rPr>
            </w:pPr>
            <w:r w:rsidRPr="003F4FF7">
              <w:rPr>
                <w:rFonts w:ascii="Arial" w:hAnsi="Arial" w:cs="Arial"/>
                <w:sz w:val="18"/>
                <w:szCs w:val="18"/>
              </w:rPr>
              <w:t> </w:t>
            </w:r>
          </w:p>
        </w:tc>
        <w:tc>
          <w:tcPr>
            <w:tcW w:w="160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sz w:val="18"/>
                <w:szCs w:val="18"/>
              </w:rPr>
            </w:pPr>
            <w:r w:rsidRPr="003F4FF7">
              <w:rPr>
                <w:sz w:val="18"/>
                <w:szCs w:val="18"/>
              </w:rPr>
              <w:t> </w:t>
            </w:r>
          </w:p>
        </w:tc>
        <w:tc>
          <w:tcPr>
            <w:tcW w:w="14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sz w:val="18"/>
                <w:szCs w:val="18"/>
              </w:rPr>
            </w:pPr>
            <w:r w:rsidRPr="003F4FF7">
              <w:rPr>
                <w:sz w:val="18"/>
                <w:szCs w:val="18"/>
              </w:rPr>
              <w:t> </w:t>
            </w:r>
          </w:p>
        </w:tc>
        <w:tc>
          <w:tcPr>
            <w:tcW w:w="14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sz w:val="18"/>
                <w:szCs w:val="18"/>
              </w:rPr>
            </w:pPr>
            <w:r w:rsidRPr="003F4FF7">
              <w:rPr>
                <w:sz w:val="18"/>
                <w:szCs w:val="18"/>
              </w:rPr>
              <w:t> </w:t>
            </w:r>
          </w:p>
        </w:tc>
      </w:tr>
      <w:tr w:rsidR="00DE5EBF" w:rsidRPr="003F4FF7" w:rsidTr="00DE5EBF">
        <w:trPr>
          <w:trHeight w:val="316"/>
        </w:trPr>
        <w:tc>
          <w:tcPr>
            <w:tcW w:w="37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rFonts w:ascii="Arial" w:hAnsi="Arial" w:cs="Arial"/>
                <w:sz w:val="18"/>
                <w:szCs w:val="18"/>
              </w:rPr>
            </w:pPr>
            <w:r w:rsidRPr="003F4FF7">
              <w:rPr>
                <w:rFonts w:ascii="Arial" w:hAnsi="Arial" w:cs="Arial"/>
                <w:sz w:val="18"/>
                <w:szCs w:val="18"/>
              </w:rPr>
              <w:t>HCA</w:t>
            </w: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jc w:val="center"/>
              <w:rPr>
                <w:rFonts w:ascii="Arial" w:hAnsi="Arial" w:cs="Arial"/>
                <w:sz w:val="18"/>
                <w:szCs w:val="18"/>
              </w:rPr>
            </w:pPr>
            <w:r w:rsidRPr="003F4FF7">
              <w:rPr>
                <w:rFonts w:ascii="Arial" w:hAnsi="Arial" w:cs="Arial"/>
                <w:sz w:val="18"/>
                <w:szCs w:val="18"/>
              </w:rPr>
              <w:t> </w:t>
            </w:r>
          </w:p>
        </w:tc>
        <w:tc>
          <w:tcPr>
            <w:tcW w:w="160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sz w:val="18"/>
                <w:szCs w:val="18"/>
              </w:rPr>
            </w:pPr>
            <w:r w:rsidRPr="003F4FF7">
              <w:rPr>
                <w:sz w:val="18"/>
                <w:szCs w:val="18"/>
              </w:rPr>
              <w:t> </w:t>
            </w:r>
          </w:p>
        </w:tc>
        <w:tc>
          <w:tcPr>
            <w:tcW w:w="14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sz w:val="18"/>
                <w:szCs w:val="18"/>
              </w:rPr>
            </w:pPr>
            <w:r w:rsidRPr="003F4FF7">
              <w:rPr>
                <w:sz w:val="18"/>
                <w:szCs w:val="18"/>
              </w:rPr>
              <w:t> </w:t>
            </w:r>
          </w:p>
        </w:tc>
        <w:tc>
          <w:tcPr>
            <w:tcW w:w="14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sz w:val="18"/>
                <w:szCs w:val="18"/>
              </w:rPr>
            </w:pPr>
            <w:r w:rsidRPr="003F4FF7">
              <w:rPr>
                <w:sz w:val="18"/>
                <w:szCs w:val="18"/>
              </w:rPr>
              <w:t> </w:t>
            </w:r>
          </w:p>
        </w:tc>
      </w:tr>
      <w:tr w:rsidR="00DE5EBF" w:rsidRPr="003F4FF7" w:rsidTr="00DE5EBF">
        <w:trPr>
          <w:trHeight w:val="365"/>
        </w:trPr>
        <w:tc>
          <w:tcPr>
            <w:tcW w:w="37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rFonts w:ascii="Arial" w:hAnsi="Arial" w:cs="Arial"/>
                <w:sz w:val="18"/>
                <w:szCs w:val="18"/>
              </w:rPr>
            </w:pPr>
            <w:r w:rsidRPr="003F4FF7">
              <w:rPr>
                <w:rFonts w:ascii="Arial" w:hAnsi="Arial" w:cs="Arial"/>
                <w:sz w:val="18"/>
                <w:szCs w:val="18"/>
              </w:rPr>
              <w:t>OTHER PERSONS ASSISTING</w:t>
            </w:r>
          </w:p>
          <w:p w:rsidR="00DE5EBF" w:rsidRPr="003F4FF7" w:rsidRDefault="00DE5EBF" w:rsidP="00973566">
            <w:pPr>
              <w:rPr>
                <w:rFonts w:ascii="Arial" w:hAnsi="Arial" w:cs="Arial"/>
                <w:sz w:val="18"/>
                <w:szCs w:val="18"/>
              </w:rPr>
            </w:pPr>
            <w:r w:rsidRPr="003F4FF7">
              <w:rPr>
                <w:rFonts w:ascii="Arial" w:hAnsi="Arial" w:cs="Arial"/>
                <w:sz w:val="18"/>
                <w:szCs w:val="18"/>
              </w:rPr>
              <w:t> </w:t>
            </w: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jc w:val="center"/>
              <w:rPr>
                <w:rFonts w:ascii="Arial" w:hAnsi="Arial" w:cs="Arial"/>
                <w:sz w:val="18"/>
                <w:szCs w:val="18"/>
              </w:rPr>
            </w:pPr>
            <w:r w:rsidRPr="003F4FF7">
              <w:rPr>
                <w:rFonts w:ascii="Arial" w:hAnsi="Arial" w:cs="Arial"/>
                <w:sz w:val="18"/>
                <w:szCs w:val="18"/>
              </w:rPr>
              <w:t> </w:t>
            </w:r>
          </w:p>
        </w:tc>
        <w:tc>
          <w:tcPr>
            <w:tcW w:w="160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sz w:val="18"/>
                <w:szCs w:val="18"/>
              </w:rPr>
            </w:pPr>
            <w:r w:rsidRPr="003F4FF7">
              <w:rPr>
                <w:sz w:val="18"/>
                <w:szCs w:val="18"/>
              </w:rPr>
              <w:t> </w:t>
            </w:r>
          </w:p>
        </w:tc>
        <w:tc>
          <w:tcPr>
            <w:tcW w:w="14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sz w:val="18"/>
                <w:szCs w:val="18"/>
              </w:rPr>
            </w:pPr>
            <w:r w:rsidRPr="003F4FF7">
              <w:rPr>
                <w:sz w:val="18"/>
                <w:szCs w:val="18"/>
              </w:rPr>
              <w:t> </w:t>
            </w:r>
          </w:p>
        </w:tc>
        <w:tc>
          <w:tcPr>
            <w:tcW w:w="14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DE5EBF" w:rsidRPr="003F4FF7" w:rsidRDefault="00DE5EBF" w:rsidP="00973566">
            <w:pPr>
              <w:rPr>
                <w:sz w:val="18"/>
                <w:szCs w:val="18"/>
              </w:rPr>
            </w:pPr>
            <w:r w:rsidRPr="003F4FF7">
              <w:rPr>
                <w:sz w:val="18"/>
                <w:szCs w:val="18"/>
              </w:rPr>
              <w:t> </w:t>
            </w:r>
          </w:p>
        </w:tc>
      </w:tr>
    </w:tbl>
    <w:p w:rsidR="00DE5EBF" w:rsidRDefault="00DE5EBF" w:rsidP="00DE5EBF">
      <w:pPr>
        <w:rPr>
          <w:rFonts w:ascii="Arial" w:hAnsi="Arial" w:cs="Arial"/>
        </w:rPr>
      </w:pPr>
    </w:p>
    <w:p w:rsidR="00DE5EBF" w:rsidRDefault="00DE5EBF" w:rsidP="00DE5EBF">
      <w:pPr>
        <w:rPr>
          <w:rFonts w:ascii="Arial" w:hAnsi="Arial" w:cs="Arial"/>
        </w:rPr>
      </w:pPr>
      <w:r>
        <w:rPr>
          <w:rFonts w:ascii="Arial" w:hAnsi="Arial" w:cs="Arial"/>
        </w:rPr>
        <w:t>CONSULTANT OBSTETRICIAN INFORMED   YES / NO       Name……………………………………………….</w:t>
      </w:r>
    </w:p>
    <w:p w:rsidR="00DE5EBF" w:rsidRDefault="00DE5EBF" w:rsidP="00DE5EBF">
      <w:pPr>
        <w:rPr>
          <w:rFonts w:ascii="Arial" w:hAnsi="Arial" w:cs="Arial"/>
        </w:rPr>
      </w:pPr>
    </w:p>
    <w:p w:rsidR="00DE5EBF" w:rsidRDefault="00DE5EBF" w:rsidP="00DE5EBF">
      <w:pPr>
        <w:rPr>
          <w:rFonts w:ascii="Arial" w:hAnsi="Arial" w:cs="Arial"/>
        </w:rPr>
      </w:pPr>
      <w:r>
        <w:rPr>
          <w:rFonts w:ascii="Arial" w:hAnsi="Arial" w:cs="Arial"/>
        </w:rPr>
        <w:t>If no, give reason………………………………………………………………………………………………………….</w:t>
      </w:r>
    </w:p>
    <w:p w:rsidR="00DE5EBF" w:rsidRDefault="00DE5EBF" w:rsidP="00DE5EBF">
      <w:pPr>
        <w:rPr>
          <w:rFonts w:ascii="Arial" w:hAnsi="Arial" w:cs="Arial"/>
        </w:rPr>
      </w:pPr>
      <w:r>
        <w:rPr>
          <w:rFonts w:ascii="Arial" w:hAnsi="Arial" w:cs="Arial"/>
        </w:rPr>
        <w:t>Time attended (if attended)……………………………………….</w:t>
      </w:r>
    </w:p>
    <w:p w:rsidR="00DE5EBF" w:rsidRPr="003F4FF7" w:rsidRDefault="00DE5EBF" w:rsidP="00DE5EBF">
      <w:pPr>
        <w:rPr>
          <w:rFonts w:ascii="Arial" w:hAnsi="Arial" w:cs="Arial"/>
          <w:sz w:val="18"/>
          <w:szCs w:val="18"/>
        </w:rPr>
      </w:pPr>
    </w:p>
    <w:p w:rsidR="00DE5EBF" w:rsidRPr="003F4FF7" w:rsidRDefault="00DE5EBF" w:rsidP="00DE5EBF">
      <w:pPr>
        <w:tabs>
          <w:tab w:val="left" w:pos="2552"/>
        </w:tabs>
        <w:rPr>
          <w:rFonts w:ascii="Arial" w:hAnsi="Arial" w:cs="Arial"/>
          <w:b/>
          <w:bCs/>
          <w:sz w:val="18"/>
          <w:szCs w:val="18"/>
        </w:rPr>
      </w:pPr>
      <w:r w:rsidRPr="003F4FF7">
        <w:rPr>
          <w:rFonts w:ascii="Arial" w:hAnsi="Arial" w:cs="Arial"/>
          <w:b/>
          <w:bCs/>
          <w:sz w:val="18"/>
          <w:szCs w:val="18"/>
        </w:rPr>
        <w:t>TREATMENT</w:t>
      </w:r>
    </w:p>
    <w:p w:rsidR="00DE5EBF" w:rsidRPr="003F4FF7" w:rsidRDefault="00DE5EBF" w:rsidP="00DE5EBF">
      <w:pPr>
        <w:tabs>
          <w:tab w:val="left" w:pos="-426"/>
          <w:tab w:val="left" w:pos="2552"/>
          <w:tab w:val="left" w:pos="3544"/>
          <w:tab w:val="left" w:pos="5103"/>
        </w:tabs>
        <w:rPr>
          <w:rFonts w:ascii="Arial" w:hAnsi="Arial" w:cs="Arial"/>
          <w:sz w:val="18"/>
          <w:szCs w:val="18"/>
        </w:rPr>
      </w:pPr>
      <w:r w:rsidRPr="003F4FF7">
        <w:rPr>
          <w:rFonts w:ascii="Arial" w:hAnsi="Arial" w:cs="Arial"/>
          <w:sz w:val="18"/>
          <w:szCs w:val="18"/>
        </w:rPr>
        <w:t>LEFT LATERAL POSTION</w:t>
      </w:r>
      <w:r w:rsidRPr="003F4FF7">
        <w:rPr>
          <w:rFonts w:ascii="Arial" w:hAnsi="Arial" w:cs="Arial"/>
          <w:sz w:val="18"/>
          <w:szCs w:val="18"/>
        </w:rPr>
        <w:tab/>
        <w:t>YES / NO</w:t>
      </w:r>
      <w:r w:rsidRPr="003F4FF7">
        <w:rPr>
          <w:rFonts w:ascii="Arial" w:hAnsi="Arial" w:cs="Arial"/>
          <w:sz w:val="18"/>
          <w:szCs w:val="18"/>
        </w:rPr>
        <w:tab/>
        <w:t>TIME……………   If no, other position……………………………..</w:t>
      </w:r>
    </w:p>
    <w:p w:rsidR="00DE5EBF" w:rsidRPr="003F4FF7" w:rsidRDefault="00DE5EBF" w:rsidP="00DE5EBF">
      <w:pPr>
        <w:tabs>
          <w:tab w:val="left" w:pos="2410"/>
          <w:tab w:val="left" w:pos="2552"/>
          <w:tab w:val="left" w:pos="3544"/>
          <w:tab w:val="left" w:pos="5103"/>
        </w:tabs>
        <w:rPr>
          <w:rFonts w:ascii="Arial" w:hAnsi="Arial" w:cs="Arial"/>
          <w:sz w:val="18"/>
          <w:szCs w:val="18"/>
        </w:rPr>
      </w:pPr>
    </w:p>
    <w:p w:rsidR="00DE5EBF" w:rsidRPr="003F4FF7" w:rsidRDefault="00DE5EBF" w:rsidP="00DE5EBF">
      <w:pPr>
        <w:tabs>
          <w:tab w:val="left" w:pos="-142"/>
          <w:tab w:val="left" w:pos="2552"/>
          <w:tab w:val="left" w:pos="3544"/>
          <w:tab w:val="left" w:pos="5103"/>
        </w:tabs>
        <w:rPr>
          <w:rFonts w:ascii="Arial" w:hAnsi="Arial" w:cs="Arial"/>
          <w:sz w:val="18"/>
          <w:szCs w:val="18"/>
        </w:rPr>
      </w:pPr>
      <w:r w:rsidRPr="003F4FF7">
        <w:rPr>
          <w:rFonts w:ascii="Arial" w:hAnsi="Arial" w:cs="Arial"/>
          <w:sz w:val="18"/>
          <w:szCs w:val="18"/>
        </w:rPr>
        <w:t>HIGH FLOW O</w:t>
      </w:r>
      <w:r w:rsidRPr="003F4FF7">
        <w:rPr>
          <w:rFonts w:ascii="Arial" w:hAnsi="Arial" w:cs="Arial"/>
          <w:sz w:val="18"/>
          <w:szCs w:val="18"/>
          <w:vertAlign w:val="subscript"/>
        </w:rPr>
        <w:t xml:space="preserve">2 </w:t>
      </w:r>
      <w:r w:rsidRPr="003F4FF7">
        <w:rPr>
          <w:rFonts w:ascii="Arial" w:hAnsi="Arial" w:cs="Arial"/>
          <w:sz w:val="18"/>
          <w:szCs w:val="18"/>
        </w:rPr>
        <w:tab/>
        <w:t>YES / NO</w:t>
      </w:r>
      <w:r w:rsidRPr="003F4FF7">
        <w:rPr>
          <w:rFonts w:ascii="Arial" w:hAnsi="Arial" w:cs="Arial"/>
          <w:sz w:val="18"/>
          <w:szCs w:val="18"/>
        </w:rPr>
        <w:tab/>
        <w:t>TIME……………   If no, give reason……………………………….</w:t>
      </w:r>
    </w:p>
    <w:p w:rsidR="00DE5EBF" w:rsidRPr="003F4FF7" w:rsidRDefault="00DE5EBF" w:rsidP="00DE5EBF">
      <w:pPr>
        <w:tabs>
          <w:tab w:val="left" w:pos="2410"/>
          <w:tab w:val="left" w:pos="2552"/>
          <w:tab w:val="left" w:pos="3544"/>
          <w:tab w:val="left" w:pos="5103"/>
        </w:tabs>
        <w:rPr>
          <w:rFonts w:ascii="Arial" w:hAnsi="Arial" w:cs="Arial"/>
          <w:sz w:val="18"/>
          <w:szCs w:val="18"/>
        </w:rPr>
      </w:pPr>
    </w:p>
    <w:p w:rsidR="00DE5EBF" w:rsidRPr="003F4FF7" w:rsidRDefault="00DE5EBF" w:rsidP="00DE5EBF">
      <w:pPr>
        <w:tabs>
          <w:tab w:val="left" w:pos="2552"/>
          <w:tab w:val="left" w:pos="3544"/>
          <w:tab w:val="left" w:pos="5103"/>
        </w:tabs>
        <w:rPr>
          <w:rFonts w:ascii="Arial" w:hAnsi="Arial" w:cs="Arial"/>
          <w:sz w:val="18"/>
          <w:szCs w:val="18"/>
        </w:rPr>
      </w:pPr>
      <w:r w:rsidRPr="003F4FF7">
        <w:rPr>
          <w:rFonts w:ascii="Arial" w:hAnsi="Arial" w:cs="Arial"/>
          <w:sz w:val="18"/>
          <w:szCs w:val="18"/>
        </w:rPr>
        <w:t>IV ACCESS</w:t>
      </w:r>
      <w:r w:rsidRPr="003F4FF7">
        <w:rPr>
          <w:rFonts w:ascii="Arial" w:hAnsi="Arial" w:cs="Arial"/>
          <w:sz w:val="18"/>
          <w:szCs w:val="18"/>
        </w:rPr>
        <w:tab/>
        <w:t>YES / NO</w:t>
      </w:r>
      <w:r w:rsidRPr="003F4FF7">
        <w:rPr>
          <w:rFonts w:ascii="Arial" w:hAnsi="Arial" w:cs="Arial"/>
          <w:sz w:val="18"/>
          <w:szCs w:val="18"/>
        </w:rPr>
        <w:tab/>
        <w:t>TIME……………   If no, give reason……………………………….</w:t>
      </w:r>
    </w:p>
    <w:p w:rsidR="00DE5EBF" w:rsidRPr="003F4FF7" w:rsidRDefault="00DE5EBF" w:rsidP="00DE5EBF">
      <w:pPr>
        <w:tabs>
          <w:tab w:val="left" w:pos="2410"/>
          <w:tab w:val="left" w:pos="2552"/>
          <w:tab w:val="left" w:pos="3544"/>
          <w:tab w:val="left" w:pos="5103"/>
        </w:tabs>
        <w:rPr>
          <w:rFonts w:ascii="Arial" w:hAnsi="Arial" w:cs="Arial"/>
          <w:sz w:val="18"/>
          <w:szCs w:val="18"/>
        </w:rPr>
      </w:pPr>
    </w:p>
    <w:p w:rsidR="00DE5EBF" w:rsidRPr="003F4FF7" w:rsidRDefault="00DE5EBF" w:rsidP="00DE5EBF">
      <w:pPr>
        <w:tabs>
          <w:tab w:val="left" w:pos="-426"/>
          <w:tab w:val="left" w:pos="2552"/>
          <w:tab w:val="left" w:pos="3544"/>
          <w:tab w:val="left" w:pos="5103"/>
        </w:tabs>
        <w:rPr>
          <w:rFonts w:ascii="Arial" w:hAnsi="Arial" w:cs="Arial"/>
          <w:sz w:val="18"/>
          <w:szCs w:val="18"/>
        </w:rPr>
      </w:pPr>
      <w:r w:rsidRPr="003F4FF7">
        <w:rPr>
          <w:rFonts w:ascii="Arial" w:hAnsi="Arial" w:cs="Arial"/>
          <w:sz w:val="18"/>
          <w:szCs w:val="18"/>
        </w:rPr>
        <w:t xml:space="preserve">BLOODS— GROUP + HOLD </w:t>
      </w:r>
      <w:r>
        <w:rPr>
          <w:rFonts w:ascii="Arial" w:hAnsi="Arial" w:cs="Arial"/>
          <w:sz w:val="18"/>
          <w:szCs w:val="18"/>
        </w:rPr>
        <w:tab/>
      </w:r>
      <w:r w:rsidRPr="003F4FF7">
        <w:rPr>
          <w:rFonts w:ascii="Arial" w:hAnsi="Arial" w:cs="Arial"/>
          <w:sz w:val="18"/>
          <w:szCs w:val="18"/>
        </w:rPr>
        <w:t>YES / NO     TIME…………… If no, give reason……………………………….</w:t>
      </w:r>
    </w:p>
    <w:p w:rsidR="00DE5EBF" w:rsidRPr="003F4FF7" w:rsidRDefault="00DE5EBF" w:rsidP="00DE5EBF">
      <w:pPr>
        <w:tabs>
          <w:tab w:val="left" w:pos="2410"/>
          <w:tab w:val="left" w:pos="2552"/>
          <w:tab w:val="left" w:pos="3544"/>
          <w:tab w:val="left" w:pos="5103"/>
        </w:tabs>
        <w:rPr>
          <w:rFonts w:ascii="Arial" w:hAnsi="Arial" w:cs="Arial"/>
          <w:sz w:val="18"/>
          <w:szCs w:val="18"/>
        </w:rPr>
      </w:pPr>
      <w:r w:rsidRPr="003F4FF7">
        <w:rPr>
          <w:rFonts w:ascii="Arial" w:hAnsi="Arial" w:cs="Arial"/>
          <w:sz w:val="18"/>
          <w:szCs w:val="18"/>
        </w:rPr>
        <w:t xml:space="preserve">FBC, CLOTTING, U+E’s, LFT’s, </w:t>
      </w:r>
    </w:p>
    <w:p w:rsidR="00DE5EBF" w:rsidRPr="003F4FF7" w:rsidRDefault="00DE5EBF" w:rsidP="00DE5EBF">
      <w:pPr>
        <w:tabs>
          <w:tab w:val="left" w:pos="2410"/>
          <w:tab w:val="left" w:pos="3544"/>
          <w:tab w:val="left" w:pos="5103"/>
        </w:tabs>
        <w:rPr>
          <w:rFonts w:ascii="Arial" w:hAnsi="Arial" w:cs="Arial"/>
          <w:sz w:val="18"/>
          <w:szCs w:val="18"/>
        </w:rPr>
      </w:pPr>
      <w:r w:rsidRPr="003F4FF7">
        <w:rPr>
          <w:rFonts w:ascii="Arial" w:hAnsi="Arial" w:cs="Arial"/>
          <w:sz w:val="18"/>
          <w:szCs w:val="18"/>
        </w:rPr>
        <w:t>URATE</w:t>
      </w:r>
    </w:p>
    <w:p w:rsidR="00DE5EBF" w:rsidRPr="003F4FF7" w:rsidRDefault="003E504D" w:rsidP="00DE5EBF">
      <w:r>
        <w:rPr>
          <w:noProof/>
          <w:lang w:eastAsia="en-GB"/>
        </w:rPr>
        <mc:AlternateContent>
          <mc:Choice Requires="wps">
            <w:drawing>
              <wp:anchor distT="36576" distB="36576" distL="36576" distR="36576" simplePos="0" relativeHeight="251728896" behindDoc="0" locked="0" layoutInCell="1" allowOverlap="1" wp14:anchorId="01698106" wp14:editId="01698107">
                <wp:simplePos x="0" y="0"/>
                <wp:positionH relativeFrom="column">
                  <wp:posOffset>1200150</wp:posOffset>
                </wp:positionH>
                <wp:positionV relativeFrom="paragraph">
                  <wp:posOffset>7056120</wp:posOffset>
                </wp:positionV>
                <wp:extent cx="4601210" cy="1077595"/>
                <wp:effectExtent l="0" t="0" r="0" b="0"/>
                <wp:wrapNone/>
                <wp:docPr id="1045"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1210" cy="1077595"/>
                        </a:xfrm>
                        <a:prstGeom prst="rect">
                          <a:avLst/>
                        </a:prstGeom>
                        <a:noFill/>
                        <a:ln>
                          <a:noFill/>
                        </a:ln>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3" o:spid="_x0000_s1026" style="position:absolute;margin-left:94.5pt;margin-top:555.6pt;width:362.3pt;height:84.85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" filled="f" stroked="f">
                <v:path arrowok="t"/>
                <v:textbox inset="0,0,0,0"/>
              </v:rect>
            </w:pict>
          </mc:Fallback>
        </mc:AlternateContent>
      </w:r>
    </w:p>
    <w:tbl>
      <w:tblPr>
        <w:tblpPr w:leftFromText="180" w:rightFromText="180" w:vertAnchor="text" w:horzAnchor="margin" w:tblpY="7"/>
        <w:tblW w:w="8080" w:type="dxa"/>
        <w:tblCellMar>
          <w:left w:w="0" w:type="dxa"/>
          <w:right w:w="0" w:type="dxa"/>
        </w:tblCellMar>
        <w:tblLook w:val="04A0" w:firstRow="1" w:lastRow="0" w:firstColumn="1" w:lastColumn="0" w:noHBand="0" w:noVBand="1"/>
      </w:tblPr>
      <w:tblGrid>
        <w:gridCol w:w="4114"/>
        <w:gridCol w:w="3966"/>
      </w:tblGrid>
      <w:tr w:rsidR="0058075B" w:rsidRPr="003F4FF7" w:rsidTr="0058075B">
        <w:trPr>
          <w:trHeight w:val="629"/>
        </w:trPr>
        <w:tc>
          <w:tcPr>
            <w:tcW w:w="411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8075B" w:rsidRPr="003F4FF7" w:rsidRDefault="0058075B" w:rsidP="0058075B">
            <w:pPr>
              <w:rPr>
                <w:rFonts w:ascii="Arial" w:hAnsi="Arial" w:cs="Arial"/>
                <w:b/>
                <w:bCs/>
              </w:rPr>
            </w:pPr>
            <w:r w:rsidRPr="003F4FF7">
              <w:rPr>
                <w:rFonts w:ascii="Arial" w:hAnsi="Arial" w:cs="Arial"/>
                <w:b/>
                <w:bCs/>
              </w:rPr>
              <w:t xml:space="preserve">  MAGNESIUM SULPHATE INFUSION</w:t>
            </w:r>
          </w:p>
          <w:p w:rsidR="0058075B" w:rsidRPr="003F4FF7" w:rsidRDefault="0058075B" w:rsidP="0058075B">
            <w:pPr>
              <w:jc w:val="center"/>
              <w:rPr>
                <w:rFonts w:ascii="Arial" w:hAnsi="Arial" w:cs="Arial"/>
              </w:rPr>
            </w:pPr>
            <w:r w:rsidRPr="003F4FF7">
              <w:rPr>
                <w:rFonts w:ascii="Arial" w:hAnsi="Arial" w:cs="Arial"/>
                <w:b/>
                <w:bCs/>
              </w:rPr>
              <w:t>(see laminated regimen  for dosages)</w:t>
            </w:r>
          </w:p>
        </w:tc>
        <w:tc>
          <w:tcPr>
            <w:tcW w:w="396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8075B" w:rsidRPr="003F4FF7" w:rsidRDefault="0058075B" w:rsidP="0058075B">
            <w:pPr>
              <w:jc w:val="center"/>
              <w:rPr>
                <w:rFonts w:ascii="Arial" w:hAnsi="Arial" w:cs="Arial"/>
                <w:b/>
                <w:bCs/>
              </w:rPr>
            </w:pPr>
            <w:r w:rsidRPr="003F4FF7">
              <w:rPr>
                <w:rFonts w:ascii="Arial" w:hAnsi="Arial" w:cs="Arial"/>
                <w:b/>
                <w:bCs/>
              </w:rPr>
              <w:t>TIME COMMENCED</w:t>
            </w:r>
          </w:p>
        </w:tc>
      </w:tr>
      <w:tr w:rsidR="0058075B" w:rsidRPr="003F4FF7" w:rsidTr="0058075B">
        <w:trPr>
          <w:trHeight w:val="329"/>
        </w:trPr>
        <w:tc>
          <w:tcPr>
            <w:tcW w:w="411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8075B" w:rsidRPr="003F4FF7" w:rsidRDefault="0058075B" w:rsidP="0058075B">
            <w:pPr>
              <w:jc w:val="right"/>
              <w:rPr>
                <w:rFonts w:ascii="Arial" w:hAnsi="Arial" w:cs="Arial"/>
              </w:rPr>
            </w:pPr>
            <w:r w:rsidRPr="003F4FF7">
              <w:rPr>
                <w:rFonts w:ascii="Arial" w:hAnsi="Arial" w:cs="Arial"/>
              </w:rPr>
              <w:t>LOADING DOSE</w:t>
            </w:r>
          </w:p>
        </w:tc>
        <w:tc>
          <w:tcPr>
            <w:tcW w:w="396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8075B" w:rsidRPr="003F4FF7" w:rsidRDefault="0058075B" w:rsidP="0058075B">
            <w:r w:rsidRPr="003F4FF7">
              <w:t> </w:t>
            </w:r>
          </w:p>
        </w:tc>
      </w:tr>
      <w:tr w:rsidR="0058075B" w:rsidRPr="003F4FF7" w:rsidTr="0058075B">
        <w:trPr>
          <w:trHeight w:val="388"/>
        </w:trPr>
        <w:tc>
          <w:tcPr>
            <w:tcW w:w="411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8075B" w:rsidRPr="003F4FF7" w:rsidRDefault="0058075B" w:rsidP="0058075B">
            <w:pPr>
              <w:jc w:val="right"/>
              <w:rPr>
                <w:rFonts w:ascii="Arial" w:hAnsi="Arial" w:cs="Arial"/>
              </w:rPr>
            </w:pPr>
            <w:r w:rsidRPr="003F4FF7">
              <w:rPr>
                <w:rFonts w:ascii="Arial" w:hAnsi="Arial" w:cs="Arial"/>
              </w:rPr>
              <w:t>MAINTENANCE DOSE</w:t>
            </w:r>
          </w:p>
        </w:tc>
        <w:tc>
          <w:tcPr>
            <w:tcW w:w="396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8075B" w:rsidRPr="003F4FF7" w:rsidRDefault="0058075B" w:rsidP="0058075B">
            <w:r w:rsidRPr="003F4FF7">
              <w:t> </w:t>
            </w:r>
          </w:p>
        </w:tc>
      </w:tr>
    </w:tbl>
    <w:p w:rsidR="00DE5EBF" w:rsidRDefault="00DE5EBF" w:rsidP="00DE5EBF">
      <w:pPr>
        <w:rPr>
          <w:rFonts w:ascii="Arial" w:hAnsi="Arial" w:cs="Arial"/>
        </w:rPr>
      </w:pPr>
    </w:p>
    <w:p w:rsidR="00DE5EBF" w:rsidRDefault="00DE5EBF" w:rsidP="00DE5EBF">
      <w:pPr>
        <w:rPr>
          <w:rFonts w:ascii="Arial" w:hAnsi="Arial" w:cs="Arial"/>
        </w:rPr>
      </w:pPr>
    </w:p>
    <w:p w:rsidR="00DE5EBF" w:rsidRDefault="00DE5EBF" w:rsidP="00DE5EBF">
      <w:pPr>
        <w:rPr>
          <w:rFonts w:ascii="Arial" w:hAnsi="Arial" w:cs="Arial"/>
        </w:rPr>
      </w:pPr>
    </w:p>
    <w:p w:rsidR="00DE5EBF" w:rsidRDefault="00DE5EBF" w:rsidP="00DE5EBF">
      <w:pPr>
        <w:rPr>
          <w:rFonts w:ascii="Arial" w:hAnsi="Arial" w:cs="Arial"/>
        </w:rPr>
      </w:pPr>
    </w:p>
    <w:p w:rsidR="00DE5EBF" w:rsidRDefault="00DE5EBF" w:rsidP="00DE5EBF">
      <w:pPr>
        <w:rPr>
          <w:rFonts w:ascii="Arial" w:hAnsi="Arial" w:cs="Arial"/>
        </w:rPr>
      </w:pPr>
    </w:p>
    <w:p w:rsidR="00DE5EBF" w:rsidRDefault="00DE5EBF" w:rsidP="00DE5EBF">
      <w:pPr>
        <w:rPr>
          <w:rFonts w:ascii="Arial" w:hAnsi="Arial" w:cs="Arial"/>
        </w:rPr>
      </w:pPr>
    </w:p>
    <w:p w:rsidR="00DE5EBF" w:rsidRDefault="00DE5EBF" w:rsidP="00DE5EBF">
      <w:pPr>
        <w:rPr>
          <w:rFonts w:ascii="Arial" w:hAnsi="Arial" w:cs="Arial"/>
          <w:b/>
          <w:bCs/>
        </w:rPr>
      </w:pPr>
    </w:p>
    <w:p w:rsidR="00DE5EBF" w:rsidRDefault="00DE5EBF" w:rsidP="00DE5EBF">
      <w:pPr>
        <w:rPr>
          <w:rFonts w:ascii="Arial" w:hAnsi="Arial" w:cs="Arial"/>
          <w:b/>
          <w:bCs/>
        </w:rPr>
      </w:pPr>
    </w:p>
    <w:p w:rsidR="00DE5EBF" w:rsidRDefault="00DE5EBF" w:rsidP="00DE5EBF">
      <w:pPr>
        <w:rPr>
          <w:rFonts w:ascii="Arial" w:hAnsi="Arial" w:cs="Arial"/>
          <w:b/>
          <w:bCs/>
        </w:rPr>
      </w:pPr>
    </w:p>
    <w:p w:rsidR="00DE5EBF" w:rsidRPr="00DE5EBF" w:rsidRDefault="00DE5EBF" w:rsidP="00DE5EBF">
      <w:pPr>
        <w:rPr>
          <w:rFonts w:ascii="Arial" w:hAnsi="Arial" w:cs="Arial"/>
          <w:b/>
          <w:bCs/>
          <w:sz w:val="18"/>
          <w:szCs w:val="18"/>
        </w:rPr>
      </w:pPr>
    </w:p>
    <w:p w:rsidR="00DE5EBF" w:rsidRPr="00DE5EBF" w:rsidRDefault="00DE5EBF" w:rsidP="00DE5EBF">
      <w:pPr>
        <w:rPr>
          <w:rFonts w:ascii="Arial" w:hAnsi="Arial" w:cs="Arial"/>
          <w:sz w:val="18"/>
          <w:szCs w:val="18"/>
        </w:rPr>
      </w:pPr>
      <w:r w:rsidRPr="00DE5EBF">
        <w:rPr>
          <w:rFonts w:ascii="Arial" w:hAnsi="Arial" w:cs="Arial"/>
          <w:b/>
          <w:bCs/>
          <w:sz w:val="18"/>
          <w:szCs w:val="18"/>
        </w:rPr>
        <w:t>INITIAL POST SEIZURE OBSERVATIONS</w:t>
      </w:r>
      <w:r w:rsidRPr="00DE5EBF">
        <w:rPr>
          <w:rFonts w:ascii="Arial" w:hAnsi="Arial" w:cs="Arial"/>
          <w:sz w:val="18"/>
          <w:szCs w:val="18"/>
        </w:rPr>
        <w:t xml:space="preserve">      TIME………...</w:t>
      </w:r>
    </w:p>
    <w:p w:rsidR="00DE5EBF" w:rsidRPr="00DE5EBF" w:rsidRDefault="00DE5EBF" w:rsidP="00DE5EBF">
      <w:pPr>
        <w:rPr>
          <w:rFonts w:ascii="Arial" w:hAnsi="Arial" w:cs="Arial"/>
          <w:sz w:val="18"/>
          <w:szCs w:val="18"/>
        </w:rPr>
      </w:pPr>
      <w:r w:rsidRPr="00DE5EBF">
        <w:rPr>
          <w:rFonts w:ascii="Arial" w:hAnsi="Arial" w:cs="Arial"/>
          <w:sz w:val="18"/>
          <w:szCs w:val="18"/>
        </w:rPr>
        <w:t xml:space="preserve"> </w:t>
      </w:r>
    </w:p>
    <w:p w:rsidR="00DE5EBF" w:rsidRPr="00DE5EBF" w:rsidRDefault="00DE5EBF" w:rsidP="00DE5EBF">
      <w:pPr>
        <w:rPr>
          <w:rFonts w:ascii="Arial" w:hAnsi="Arial" w:cs="Arial"/>
          <w:sz w:val="18"/>
          <w:szCs w:val="18"/>
        </w:rPr>
      </w:pPr>
      <w:r w:rsidRPr="00DE5EBF">
        <w:rPr>
          <w:rFonts w:ascii="Arial" w:hAnsi="Arial" w:cs="Arial"/>
          <w:sz w:val="18"/>
          <w:szCs w:val="18"/>
        </w:rPr>
        <w:t>RESP RATE……….   PULSE RATE</w:t>
      </w:r>
      <w:proofErr w:type="gramStart"/>
      <w:r w:rsidRPr="00DE5EBF">
        <w:rPr>
          <w:rFonts w:ascii="Arial" w:hAnsi="Arial" w:cs="Arial"/>
          <w:sz w:val="18"/>
          <w:szCs w:val="18"/>
        </w:rPr>
        <w:t>..</w:t>
      </w:r>
      <w:proofErr w:type="gramEnd"/>
      <w:r w:rsidRPr="00DE5EBF">
        <w:rPr>
          <w:rFonts w:ascii="Arial" w:hAnsi="Arial" w:cs="Arial"/>
          <w:sz w:val="18"/>
          <w:szCs w:val="18"/>
        </w:rPr>
        <w:t xml:space="preserve">……...       BP………..mm/Hg       O2 </w:t>
      </w:r>
      <w:proofErr w:type="spellStart"/>
      <w:r w:rsidRPr="00DE5EBF">
        <w:rPr>
          <w:rFonts w:ascii="Arial" w:hAnsi="Arial" w:cs="Arial"/>
          <w:sz w:val="18"/>
          <w:szCs w:val="18"/>
        </w:rPr>
        <w:t>sats</w:t>
      </w:r>
      <w:proofErr w:type="spellEnd"/>
      <w:r w:rsidRPr="00DE5EBF">
        <w:rPr>
          <w:rFonts w:ascii="Arial" w:hAnsi="Arial" w:cs="Arial"/>
          <w:sz w:val="18"/>
          <w:szCs w:val="18"/>
        </w:rPr>
        <w:t>………</w:t>
      </w:r>
      <w:proofErr w:type="gramStart"/>
      <w:r w:rsidRPr="00DE5EBF">
        <w:rPr>
          <w:rFonts w:ascii="Arial" w:hAnsi="Arial" w:cs="Arial"/>
          <w:sz w:val="18"/>
          <w:szCs w:val="18"/>
        </w:rPr>
        <w:t>.%</w:t>
      </w:r>
      <w:proofErr w:type="gramEnd"/>
      <w:r w:rsidRPr="00DE5EBF">
        <w:rPr>
          <w:rFonts w:ascii="Arial" w:hAnsi="Arial" w:cs="Arial"/>
          <w:sz w:val="18"/>
          <w:szCs w:val="18"/>
        </w:rPr>
        <w:t xml:space="preserve">       TEMP..……</w:t>
      </w:r>
      <w:r w:rsidRPr="00DE5EBF">
        <w:rPr>
          <w:rFonts w:ascii="Arial" w:hAnsi="Arial" w:cs="Arial"/>
          <w:sz w:val="18"/>
          <w:szCs w:val="18"/>
          <w:vertAlign w:val="superscript"/>
        </w:rPr>
        <w:t>0</w:t>
      </w:r>
      <w:r w:rsidRPr="00DE5EBF">
        <w:rPr>
          <w:rFonts w:ascii="Arial" w:hAnsi="Arial" w:cs="Arial"/>
          <w:sz w:val="18"/>
          <w:szCs w:val="18"/>
        </w:rPr>
        <w:t>C</w:t>
      </w:r>
    </w:p>
    <w:p w:rsidR="00DE5EBF" w:rsidRPr="00DE5EBF" w:rsidRDefault="00DE5EBF" w:rsidP="00DE5EBF">
      <w:pPr>
        <w:rPr>
          <w:rFonts w:ascii="Arial" w:hAnsi="Arial" w:cs="Arial"/>
          <w:sz w:val="18"/>
          <w:szCs w:val="18"/>
        </w:rPr>
      </w:pPr>
    </w:p>
    <w:p w:rsidR="00DE5EBF" w:rsidRPr="00DE5EBF" w:rsidRDefault="00DE5EBF" w:rsidP="00DE5EBF">
      <w:pPr>
        <w:rPr>
          <w:rFonts w:ascii="Arial" w:hAnsi="Arial" w:cs="Arial"/>
          <w:sz w:val="18"/>
          <w:szCs w:val="18"/>
        </w:rPr>
      </w:pPr>
      <w:r w:rsidRPr="00DE5EBF">
        <w:rPr>
          <w:rFonts w:ascii="Arial" w:hAnsi="Arial" w:cs="Arial"/>
          <w:sz w:val="18"/>
          <w:szCs w:val="18"/>
        </w:rPr>
        <w:t>URINARY CATHETER INSERTED     YES / NO     TIME……………   If no, give reason…………………………</w:t>
      </w:r>
    </w:p>
    <w:p w:rsidR="00DE5EBF" w:rsidRDefault="00DE5EBF" w:rsidP="00DE5EBF">
      <w:pPr>
        <w:rPr>
          <w:rFonts w:ascii="Arial" w:hAnsi="Arial" w:cs="Arial"/>
        </w:rPr>
      </w:pPr>
    </w:p>
    <w:p w:rsidR="00DE5EBF" w:rsidRPr="00DE5EBF" w:rsidRDefault="00DE5EBF" w:rsidP="00DE5EBF">
      <w:pPr>
        <w:rPr>
          <w:rFonts w:ascii="Arial" w:hAnsi="Arial" w:cs="Arial"/>
          <w:b/>
          <w:bCs/>
          <w:sz w:val="20"/>
          <w:szCs w:val="20"/>
        </w:rPr>
      </w:pPr>
      <w:r w:rsidRPr="00DE5EBF">
        <w:rPr>
          <w:rFonts w:ascii="Arial" w:hAnsi="Arial" w:cs="Arial"/>
          <w:b/>
          <w:bCs/>
          <w:sz w:val="20"/>
          <w:szCs w:val="20"/>
        </w:rPr>
        <w:t>(Commence High Dependency Chart)</w:t>
      </w:r>
    </w:p>
    <w:p w:rsidR="00DE5EBF" w:rsidRDefault="00DE5EBF" w:rsidP="00DE5EB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DE5EBF" w:rsidRDefault="003E504D" w:rsidP="00DE5EBF">
      <w:r>
        <w:rPr>
          <w:noProof/>
          <w:lang w:eastAsia="en-GB"/>
        </w:rPr>
        <mc:AlternateContent>
          <mc:Choice Requires="wps">
            <w:drawing>
              <wp:anchor distT="36576" distB="36576" distL="36576" distR="36576" simplePos="0" relativeHeight="251734016" behindDoc="0" locked="0" layoutInCell="1" allowOverlap="1" wp14:anchorId="01698108" wp14:editId="01698109">
                <wp:simplePos x="0" y="0"/>
                <wp:positionH relativeFrom="column">
                  <wp:posOffset>683895</wp:posOffset>
                </wp:positionH>
                <wp:positionV relativeFrom="paragraph">
                  <wp:posOffset>9394825</wp:posOffset>
                </wp:positionV>
                <wp:extent cx="5975350" cy="791845"/>
                <wp:effectExtent l="12700" t="12700" r="635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5350" cy="791845"/>
                        </a:xfrm>
                        <a:prstGeom prst="rect">
                          <a:avLst/>
                        </a:prstGeom>
                        <a:noFill/>
                        <a:ln w="190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4329F" w:rsidRDefault="0044329F" w:rsidP="00DE5EBF">
                            <w:pPr>
                              <w:widowControl w:val="0"/>
                              <w:rPr>
                                <w:rFonts w:ascii="Arial" w:hAnsi="Arial" w:cs="Arial"/>
                                <w:sz w:val="18"/>
                                <w:szCs w:val="18"/>
                              </w:rPr>
                            </w:pPr>
                            <w:r>
                              <w:rPr>
                                <w:rFonts w:ascii="Arial" w:hAnsi="Arial" w:cs="Arial"/>
                                <w:b/>
                                <w:bCs/>
                                <w:sz w:val="18"/>
                                <w:szCs w:val="18"/>
                              </w:rPr>
                              <w:t xml:space="preserve">FETAL WELLBEING (if appropriate)     </w:t>
                            </w:r>
                            <w:r>
                              <w:rPr>
                                <w:rFonts w:ascii="Arial" w:hAnsi="Arial" w:cs="Arial"/>
                                <w:sz w:val="18"/>
                                <w:szCs w:val="18"/>
                              </w:rPr>
                              <w:t>FETAL HEART RATE…..………….bpm   TIME…………..</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 xml:space="preserve">POST SEIZURE CTG </w:t>
                            </w:r>
                            <w:proofErr w:type="gramStart"/>
                            <w:r>
                              <w:rPr>
                                <w:rFonts w:ascii="Arial" w:hAnsi="Arial" w:cs="Arial"/>
                                <w:sz w:val="18"/>
                                <w:szCs w:val="18"/>
                              </w:rPr>
                              <w:t>PERFORMED  YES</w:t>
                            </w:r>
                            <w:proofErr w:type="gramEnd"/>
                            <w:r>
                              <w:rPr>
                                <w:rFonts w:ascii="Arial" w:hAnsi="Arial" w:cs="Arial"/>
                                <w:sz w:val="18"/>
                                <w:szCs w:val="18"/>
                              </w:rPr>
                              <w:t xml:space="preserve"> / NO      NORMAL / SUSPICIOUS / PATHOLOGICAL</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If CTG not performed, give reason………………………………………………………………………………………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41" type="#_x0000_t202" style="position:absolute;margin-left:53.85pt;margin-top:739.75pt;width:470.5pt;height:62.3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" filled="f" strokeweight="1.5pt" insetpen="t">
                <v:shadow color="#ccc"/>
                <v:path arrowok="t"/>
                <v:textbox inset="2.88pt,2.88pt,2.88pt,2.88pt">
                  <w:txbxContent>
                    <w:p w:rsidR="0044329F" w:rsidRDefault="0044329F" w:rsidP="00DE5EBF">
                      <w:pPr>
                        <w:widowControl w:val="0"/>
                        <w:rPr>
                          <w:rFonts w:ascii="Arial" w:hAnsi="Arial" w:cs="Arial"/>
                          <w:sz w:val="18"/>
                          <w:szCs w:val="18"/>
                        </w:rPr>
                      </w:pPr>
                      <w:r>
                        <w:rPr>
                          <w:rFonts w:ascii="Arial" w:hAnsi="Arial" w:cs="Arial"/>
                          <w:b/>
                          <w:bCs/>
                          <w:sz w:val="18"/>
                          <w:szCs w:val="18"/>
                        </w:rPr>
                        <w:t xml:space="preserve">FETAL WELLBEING (if appropriate)     </w:t>
                      </w:r>
                      <w:r>
                        <w:rPr>
                          <w:rFonts w:ascii="Arial" w:hAnsi="Arial" w:cs="Arial"/>
                          <w:sz w:val="18"/>
                          <w:szCs w:val="18"/>
                        </w:rPr>
                        <w:t>FETAL HEART RATE…..………….bpm   TIME…………..</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 xml:space="preserve">POST SEIZURE CTG </w:t>
                      </w:r>
                      <w:proofErr w:type="gramStart"/>
                      <w:r>
                        <w:rPr>
                          <w:rFonts w:ascii="Arial" w:hAnsi="Arial" w:cs="Arial"/>
                          <w:sz w:val="18"/>
                          <w:szCs w:val="18"/>
                        </w:rPr>
                        <w:t>PERFORMED  YES</w:t>
                      </w:r>
                      <w:proofErr w:type="gramEnd"/>
                      <w:r>
                        <w:rPr>
                          <w:rFonts w:ascii="Arial" w:hAnsi="Arial" w:cs="Arial"/>
                          <w:sz w:val="18"/>
                          <w:szCs w:val="18"/>
                        </w:rPr>
                        <w:t xml:space="preserve"> / NO      NORMAL / SUSPICIOUS / PATHOLOGICAL</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If CTG not performed, give reason………………………………………………………………………………………</w:t>
                      </w:r>
                    </w:p>
                  </w:txbxContent>
                </v:textbox>
              </v:shape>
            </w:pict>
          </mc:Fallback>
        </mc:AlternateContent>
      </w:r>
      <w:r>
        <w:rPr>
          <w:noProof/>
          <w:lang w:eastAsia="en-GB"/>
        </w:rPr>
        <mc:AlternateContent>
          <mc:Choice Requires="wps">
            <w:drawing>
              <wp:anchor distT="36576" distB="36576" distL="36576" distR="36576" simplePos="0" relativeHeight="251732992" behindDoc="0" locked="0" layoutInCell="1" allowOverlap="1" wp14:anchorId="0169810A" wp14:editId="0169810B">
                <wp:simplePos x="0" y="0"/>
                <wp:positionH relativeFrom="column">
                  <wp:posOffset>683895</wp:posOffset>
                </wp:positionH>
                <wp:positionV relativeFrom="paragraph">
                  <wp:posOffset>9394825</wp:posOffset>
                </wp:positionV>
                <wp:extent cx="5975350" cy="791845"/>
                <wp:effectExtent l="12700" t="12700" r="635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5350" cy="791845"/>
                        </a:xfrm>
                        <a:prstGeom prst="rect">
                          <a:avLst/>
                        </a:prstGeom>
                        <a:noFill/>
                        <a:ln w="190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4329F" w:rsidRDefault="0044329F" w:rsidP="00DE5EBF">
                            <w:pPr>
                              <w:widowControl w:val="0"/>
                              <w:rPr>
                                <w:rFonts w:ascii="Arial" w:hAnsi="Arial" w:cs="Arial"/>
                                <w:sz w:val="18"/>
                                <w:szCs w:val="18"/>
                              </w:rPr>
                            </w:pPr>
                            <w:r>
                              <w:rPr>
                                <w:rFonts w:ascii="Arial" w:hAnsi="Arial" w:cs="Arial"/>
                                <w:b/>
                                <w:bCs/>
                                <w:sz w:val="18"/>
                                <w:szCs w:val="18"/>
                              </w:rPr>
                              <w:t xml:space="preserve">FETAL WELLBEING (if appropriate)     </w:t>
                            </w:r>
                            <w:r>
                              <w:rPr>
                                <w:rFonts w:ascii="Arial" w:hAnsi="Arial" w:cs="Arial"/>
                                <w:sz w:val="18"/>
                                <w:szCs w:val="18"/>
                              </w:rPr>
                              <w:t>FETAL HEART RATE…..………….bpm   TIME…………..</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 xml:space="preserve">POST SEIZURE CTG </w:t>
                            </w:r>
                            <w:proofErr w:type="gramStart"/>
                            <w:r>
                              <w:rPr>
                                <w:rFonts w:ascii="Arial" w:hAnsi="Arial" w:cs="Arial"/>
                                <w:sz w:val="18"/>
                                <w:szCs w:val="18"/>
                              </w:rPr>
                              <w:t>PERFORMED  YES</w:t>
                            </w:r>
                            <w:proofErr w:type="gramEnd"/>
                            <w:r>
                              <w:rPr>
                                <w:rFonts w:ascii="Arial" w:hAnsi="Arial" w:cs="Arial"/>
                                <w:sz w:val="18"/>
                                <w:szCs w:val="18"/>
                              </w:rPr>
                              <w:t xml:space="preserve"> / NO      NORMAL / SUSPICIOUS / PATHOLOGICAL</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If CTG not performed, give reason………………………………………………………………………………………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42" type="#_x0000_t202" style="position:absolute;margin-left:53.85pt;margin-top:739.75pt;width:470.5pt;height:62.35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" filled="f" strokeweight="1.5pt" insetpen="t">
                <v:shadow color="#ccc"/>
                <v:path arrowok="t"/>
                <v:textbox inset="2.88pt,2.88pt,2.88pt,2.88pt">
                  <w:txbxContent>
                    <w:p w:rsidR="0044329F" w:rsidRDefault="0044329F" w:rsidP="00DE5EBF">
                      <w:pPr>
                        <w:widowControl w:val="0"/>
                        <w:rPr>
                          <w:rFonts w:ascii="Arial" w:hAnsi="Arial" w:cs="Arial"/>
                          <w:sz w:val="18"/>
                          <w:szCs w:val="18"/>
                        </w:rPr>
                      </w:pPr>
                      <w:r>
                        <w:rPr>
                          <w:rFonts w:ascii="Arial" w:hAnsi="Arial" w:cs="Arial"/>
                          <w:b/>
                          <w:bCs/>
                          <w:sz w:val="18"/>
                          <w:szCs w:val="18"/>
                        </w:rPr>
                        <w:t xml:space="preserve">FETAL WELLBEING (if appropriate)     </w:t>
                      </w:r>
                      <w:r>
                        <w:rPr>
                          <w:rFonts w:ascii="Arial" w:hAnsi="Arial" w:cs="Arial"/>
                          <w:sz w:val="18"/>
                          <w:szCs w:val="18"/>
                        </w:rPr>
                        <w:t>FETAL HEART RATE…..………….bpm   TIME…………..</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 xml:space="preserve">POST SEIZURE CTG </w:t>
                      </w:r>
                      <w:proofErr w:type="gramStart"/>
                      <w:r>
                        <w:rPr>
                          <w:rFonts w:ascii="Arial" w:hAnsi="Arial" w:cs="Arial"/>
                          <w:sz w:val="18"/>
                          <w:szCs w:val="18"/>
                        </w:rPr>
                        <w:t>PERFORMED  YES</w:t>
                      </w:r>
                      <w:proofErr w:type="gramEnd"/>
                      <w:r>
                        <w:rPr>
                          <w:rFonts w:ascii="Arial" w:hAnsi="Arial" w:cs="Arial"/>
                          <w:sz w:val="18"/>
                          <w:szCs w:val="18"/>
                        </w:rPr>
                        <w:t xml:space="preserve"> / NO      NORMAL / SUSPICIOUS / PATHOLOGICAL</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If CTG not performed, give reason………………………………………………………………………………………</w:t>
                      </w:r>
                    </w:p>
                  </w:txbxContent>
                </v:textbox>
              </v:shape>
            </w:pict>
          </mc:Fallback>
        </mc:AlternateContent>
      </w:r>
      <w:r>
        <w:rPr>
          <w:noProof/>
          <w:lang w:eastAsia="en-GB"/>
        </w:rPr>
        <mc:AlternateContent>
          <mc:Choice Requires="wps">
            <w:drawing>
              <wp:anchor distT="36576" distB="36576" distL="36576" distR="36576" simplePos="0" relativeHeight="251731968" behindDoc="0" locked="0" layoutInCell="1" allowOverlap="1" wp14:anchorId="0169810C" wp14:editId="0169810D">
                <wp:simplePos x="0" y="0"/>
                <wp:positionH relativeFrom="column">
                  <wp:posOffset>683895</wp:posOffset>
                </wp:positionH>
                <wp:positionV relativeFrom="paragraph">
                  <wp:posOffset>9394825</wp:posOffset>
                </wp:positionV>
                <wp:extent cx="5975350" cy="791845"/>
                <wp:effectExtent l="12700" t="12700" r="635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5350" cy="791845"/>
                        </a:xfrm>
                        <a:prstGeom prst="rect">
                          <a:avLst/>
                        </a:prstGeom>
                        <a:noFill/>
                        <a:ln w="190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4329F" w:rsidRDefault="0044329F" w:rsidP="00DE5EBF">
                            <w:pPr>
                              <w:widowControl w:val="0"/>
                              <w:rPr>
                                <w:rFonts w:ascii="Arial" w:hAnsi="Arial" w:cs="Arial"/>
                                <w:sz w:val="18"/>
                                <w:szCs w:val="18"/>
                              </w:rPr>
                            </w:pPr>
                            <w:r>
                              <w:rPr>
                                <w:rFonts w:ascii="Arial" w:hAnsi="Arial" w:cs="Arial"/>
                                <w:b/>
                                <w:bCs/>
                                <w:sz w:val="18"/>
                                <w:szCs w:val="18"/>
                              </w:rPr>
                              <w:t xml:space="preserve">FETAL WELLBEING (if appropriate)     </w:t>
                            </w:r>
                            <w:r>
                              <w:rPr>
                                <w:rFonts w:ascii="Arial" w:hAnsi="Arial" w:cs="Arial"/>
                                <w:sz w:val="18"/>
                                <w:szCs w:val="18"/>
                              </w:rPr>
                              <w:t>FETAL HEART RATE…..………….bpm   TIME…………..</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 xml:space="preserve">POST SEIZURE CTG </w:t>
                            </w:r>
                            <w:proofErr w:type="gramStart"/>
                            <w:r>
                              <w:rPr>
                                <w:rFonts w:ascii="Arial" w:hAnsi="Arial" w:cs="Arial"/>
                                <w:sz w:val="18"/>
                                <w:szCs w:val="18"/>
                              </w:rPr>
                              <w:t>PERFORMED  YES</w:t>
                            </w:r>
                            <w:proofErr w:type="gramEnd"/>
                            <w:r>
                              <w:rPr>
                                <w:rFonts w:ascii="Arial" w:hAnsi="Arial" w:cs="Arial"/>
                                <w:sz w:val="18"/>
                                <w:szCs w:val="18"/>
                              </w:rPr>
                              <w:t xml:space="preserve"> / NO      NORMAL / SUSPICIOUS / PATHOLOGICAL</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If CTG not performed, give reason………………………………………………………………………………………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243" type="#_x0000_t202" style="position:absolute;margin-left:53.85pt;margin-top:739.75pt;width:470.5pt;height:62.3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" filled="f" strokeweight="1.5pt" insetpen="t">
                <v:shadow color="#ccc"/>
                <v:path arrowok="t"/>
                <v:textbox inset="2.88pt,2.88pt,2.88pt,2.88pt">
                  <w:txbxContent>
                    <w:p w:rsidR="0044329F" w:rsidRDefault="0044329F" w:rsidP="00DE5EBF">
                      <w:pPr>
                        <w:widowControl w:val="0"/>
                        <w:rPr>
                          <w:rFonts w:ascii="Arial" w:hAnsi="Arial" w:cs="Arial"/>
                          <w:sz w:val="18"/>
                          <w:szCs w:val="18"/>
                        </w:rPr>
                      </w:pPr>
                      <w:r>
                        <w:rPr>
                          <w:rFonts w:ascii="Arial" w:hAnsi="Arial" w:cs="Arial"/>
                          <w:b/>
                          <w:bCs/>
                          <w:sz w:val="18"/>
                          <w:szCs w:val="18"/>
                        </w:rPr>
                        <w:t xml:space="preserve">FETAL WELLBEING (if appropriate)     </w:t>
                      </w:r>
                      <w:r>
                        <w:rPr>
                          <w:rFonts w:ascii="Arial" w:hAnsi="Arial" w:cs="Arial"/>
                          <w:sz w:val="18"/>
                          <w:szCs w:val="18"/>
                        </w:rPr>
                        <w:t>FETAL HEART RATE…..………….bpm   TIME…………..</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 xml:space="preserve">POST SEIZURE CTG </w:t>
                      </w:r>
                      <w:proofErr w:type="gramStart"/>
                      <w:r>
                        <w:rPr>
                          <w:rFonts w:ascii="Arial" w:hAnsi="Arial" w:cs="Arial"/>
                          <w:sz w:val="18"/>
                          <w:szCs w:val="18"/>
                        </w:rPr>
                        <w:t>PERFORMED  YES</w:t>
                      </w:r>
                      <w:proofErr w:type="gramEnd"/>
                      <w:r>
                        <w:rPr>
                          <w:rFonts w:ascii="Arial" w:hAnsi="Arial" w:cs="Arial"/>
                          <w:sz w:val="18"/>
                          <w:szCs w:val="18"/>
                        </w:rPr>
                        <w:t xml:space="preserve"> / NO      NORMAL / SUSPICIOUS / PATHOLOGICAL</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If CTG not performed, give reason………………………………………………………………………………………</w:t>
                      </w:r>
                    </w:p>
                  </w:txbxContent>
                </v:textbox>
              </v:shape>
            </w:pict>
          </mc:Fallback>
        </mc:AlternateContent>
      </w:r>
      <w:r>
        <w:rPr>
          <w:noProof/>
          <w:lang w:eastAsia="en-GB"/>
        </w:rPr>
        <mc:AlternateContent>
          <mc:Choice Requires="wps">
            <w:drawing>
              <wp:anchor distT="36576" distB="36576" distL="36576" distR="36576" simplePos="0" relativeHeight="251729920" behindDoc="0" locked="0" layoutInCell="1" allowOverlap="1" wp14:anchorId="0169810E" wp14:editId="0169810F">
                <wp:simplePos x="0" y="0"/>
                <wp:positionH relativeFrom="column">
                  <wp:posOffset>683895</wp:posOffset>
                </wp:positionH>
                <wp:positionV relativeFrom="paragraph">
                  <wp:posOffset>9394825</wp:posOffset>
                </wp:positionV>
                <wp:extent cx="5975350" cy="791845"/>
                <wp:effectExtent l="12700" t="12700" r="6350" b="0"/>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5350" cy="791845"/>
                        </a:xfrm>
                        <a:prstGeom prst="rect">
                          <a:avLst/>
                        </a:prstGeom>
                        <a:noFill/>
                        <a:ln w="19050" algn="in">
                          <a:solidFill>
                            <a:sysClr val="windowText" lastClr="000000">
                              <a:lumMod val="0"/>
                              <a:lumOff val="0"/>
                            </a:sysClr>
                          </a:solidFill>
                          <a:miter lim="800000"/>
                          <a:headEnd/>
                          <a:tailEnd/>
                        </a:ln>
                        <a:effectLst/>
                      </wps:spPr>
                      <wps:txbx>
                        <w:txbxContent>
                          <w:p w:rsidR="0044329F" w:rsidRDefault="0044329F" w:rsidP="00DE5EBF">
                            <w:pPr>
                              <w:widowControl w:val="0"/>
                              <w:rPr>
                                <w:rFonts w:ascii="Arial" w:hAnsi="Arial" w:cs="Arial"/>
                                <w:sz w:val="18"/>
                                <w:szCs w:val="18"/>
                              </w:rPr>
                            </w:pPr>
                            <w:r>
                              <w:rPr>
                                <w:rFonts w:ascii="Arial" w:hAnsi="Arial" w:cs="Arial"/>
                                <w:b/>
                                <w:bCs/>
                                <w:sz w:val="18"/>
                                <w:szCs w:val="18"/>
                              </w:rPr>
                              <w:t xml:space="preserve">FETAL WELLBEING (if appropriate)     </w:t>
                            </w:r>
                            <w:r>
                              <w:rPr>
                                <w:rFonts w:ascii="Arial" w:hAnsi="Arial" w:cs="Arial"/>
                                <w:sz w:val="18"/>
                                <w:szCs w:val="18"/>
                              </w:rPr>
                              <w:t>FETAL HEART RATE…..………….bpm   TIME…………..</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 xml:space="preserve">POST SEIZURE CTG </w:t>
                            </w:r>
                            <w:proofErr w:type="gramStart"/>
                            <w:r>
                              <w:rPr>
                                <w:rFonts w:ascii="Arial" w:hAnsi="Arial" w:cs="Arial"/>
                                <w:sz w:val="18"/>
                                <w:szCs w:val="18"/>
                              </w:rPr>
                              <w:t>PERFORMED  YES</w:t>
                            </w:r>
                            <w:proofErr w:type="gramEnd"/>
                            <w:r>
                              <w:rPr>
                                <w:rFonts w:ascii="Arial" w:hAnsi="Arial" w:cs="Arial"/>
                                <w:sz w:val="18"/>
                                <w:szCs w:val="18"/>
                              </w:rPr>
                              <w:t xml:space="preserve"> / NO      NORMAL / SUSPICIOUS / PATHOLOGICAL</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If CTG not performed, give reason………………………………………………………………………………………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4" type="#_x0000_t202" style="position:absolute;margin-left:53.85pt;margin-top:739.75pt;width:470.5pt;height:62.35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" filled="f" strokeweight="1.5pt" insetpen="t">
                <v:path arrowok="t"/>
                <v:textbox inset="2.88pt,2.88pt,2.88pt,2.88pt">
                  <w:txbxContent>
                    <w:p w:rsidR="0044329F" w:rsidRDefault="0044329F" w:rsidP="00DE5EBF">
                      <w:pPr>
                        <w:widowControl w:val="0"/>
                        <w:rPr>
                          <w:rFonts w:ascii="Arial" w:hAnsi="Arial" w:cs="Arial"/>
                          <w:sz w:val="18"/>
                          <w:szCs w:val="18"/>
                        </w:rPr>
                      </w:pPr>
                      <w:r>
                        <w:rPr>
                          <w:rFonts w:ascii="Arial" w:hAnsi="Arial" w:cs="Arial"/>
                          <w:b/>
                          <w:bCs/>
                          <w:sz w:val="18"/>
                          <w:szCs w:val="18"/>
                        </w:rPr>
                        <w:t xml:space="preserve">FETAL WELLBEING (if appropriate)     </w:t>
                      </w:r>
                      <w:r>
                        <w:rPr>
                          <w:rFonts w:ascii="Arial" w:hAnsi="Arial" w:cs="Arial"/>
                          <w:sz w:val="18"/>
                          <w:szCs w:val="18"/>
                        </w:rPr>
                        <w:t>FETAL HEART RATE…..………….bpm   TIME…………..</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 xml:space="preserve">POST SEIZURE CTG </w:t>
                      </w:r>
                      <w:proofErr w:type="gramStart"/>
                      <w:r>
                        <w:rPr>
                          <w:rFonts w:ascii="Arial" w:hAnsi="Arial" w:cs="Arial"/>
                          <w:sz w:val="18"/>
                          <w:szCs w:val="18"/>
                        </w:rPr>
                        <w:t>PERFORMED  YES</w:t>
                      </w:r>
                      <w:proofErr w:type="gramEnd"/>
                      <w:r>
                        <w:rPr>
                          <w:rFonts w:ascii="Arial" w:hAnsi="Arial" w:cs="Arial"/>
                          <w:sz w:val="18"/>
                          <w:szCs w:val="18"/>
                        </w:rPr>
                        <w:t xml:space="preserve"> / NO      NORMAL / SUSPICIOUS / PATHOLOGICAL</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If CTG not performed, give reason………………………………………………………………………………………</w:t>
                      </w:r>
                    </w:p>
                  </w:txbxContent>
                </v:textbox>
              </v:shape>
            </w:pict>
          </mc:Fallback>
        </mc:AlternateContent>
      </w:r>
      <w:r>
        <w:rPr>
          <w:noProof/>
          <w:lang w:eastAsia="en-GB"/>
        </w:rPr>
        <mc:AlternateContent>
          <mc:Choice Requires="wps">
            <w:drawing>
              <wp:anchor distT="36576" distB="36576" distL="36576" distR="36576" simplePos="0" relativeHeight="251730944" behindDoc="0" locked="0" layoutInCell="1" allowOverlap="1" wp14:anchorId="01698110" wp14:editId="01698111">
                <wp:simplePos x="0" y="0"/>
                <wp:positionH relativeFrom="column">
                  <wp:posOffset>683895</wp:posOffset>
                </wp:positionH>
                <wp:positionV relativeFrom="paragraph">
                  <wp:posOffset>9394825</wp:posOffset>
                </wp:positionV>
                <wp:extent cx="5975350" cy="791845"/>
                <wp:effectExtent l="12700" t="12700" r="6350" b="0"/>
                <wp:wrapNone/>
                <wp:docPr id="10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5350" cy="791845"/>
                        </a:xfrm>
                        <a:prstGeom prst="rect">
                          <a:avLst/>
                        </a:prstGeom>
                        <a:noFill/>
                        <a:ln w="19050" algn="in">
                          <a:solidFill>
                            <a:sysClr val="windowText" lastClr="000000">
                              <a:lumMod val="0"/>
                              <a:lumOff val="0"/>
                            </a:sysClr>
                          </a:solidFill>
                          <a:miter lim="800000"/>
                          <a:headEnd/>
                          <a:tailEnd/>
                        </a:ln>
                        <a:effectLst/>
                      </wps:spPr>
                      <wps:txbx>
                        <w:txbxContent>
                          <w:p w:rsidR="0044329F" w:rsidRDefault="0044329F" w:rsidP="00DE5EBF">
                            <w:pPr>
                              <w:widowControl w:val="0"/>
                              <w:rPr>
                                <w:rFonts w:ascii="Arial" w:hAnsi="Arial" w:cs="Arial"/>
                                <w:sz w:val="18"/>
                                <w:szCs w:val="18"/>
                              </w:rPr>
                            </w:pPr>
                            <w:r>
                              <w:rPr>
                                <w:rFonts w:ascii="Arial" w:hAnsi="Arial" w:cs="Arial"/>
                                <w:b/>
                                <w:bCs/>
                                <w:sz w:val="18"/>
                                <w:szCs w:val="18"/>
                              </w:rPr>
                              <w:t xml:space="preserve">FETAL WELLBEING (if appropriate)     </w:t>
                            </w:r>
                            <w:r>
                              <w:rPr>
                                <w:rFonts w:ascii="Arial" w:hAnsi="Arial" w:cs="Arial"/>
                                <w:sz w:val="18"/>
                                <w:szCs w:val="18"/>
                              </w:rPr>
                              <w:t>FETAL HEART RATE…..………….bpm   TIME…………..</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 xml:space="preserve">POST SEIZURE CTG </w:t>
                            </w:r>
                            <w:proofErr w:type="gramStart"/>
                            <w:r>
                              <w:rPr>
                                <w:rFonts w:ascii="Arial" w:hAnsi="Arial" w:cs="Arial"/>
                                <w:sz w:val="18"/>
                                <w:szCs w:val="18"/>
                              </w:rPr>
                              <w:t>PERFORMED  YES</w:t>
                            </w:r>
                            <w:proofErr w:type="gramEnd"/>
                            <w:r>
                              <w:rPr>
                                <w:rFonts w:ascii="Arial" w:hAnsi="Arial" w:cs="Arial"/>
                                <w:sz w:val="18"/>
                                <w:szCs w:val="18"/>
                              </w:rPr>
                              <w:t xml:space="preserve"> / NO      NORMAL / SUSPICIOUS / PATHOLOGICAL</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If CTG not performed, give reason………………………………………………………………………………………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45" type="#_x0000_t202" style="position:absolute;margin-left:53.85pt;margin-top:739.75pt;width:470.5pt;height:62.3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" filled="f" strokeweight="1.5pt" insetpen="t">
                <v:path arrowok="t"/>
                <v:textbox inset="2.88pt,2.88pt,2.88pt,2.88pt">
                  <w:txbxContent>
                    <w:p w:rsidR="0044329F" w:rsidRDefault="0044329F" w:rsidP="00DE5EBF">
                      <w:pPr>
                        <w:widowControl w:val="0"/>
                        <w:rPr>
                          <w:rFonts w:ascii="Arial" w:hAnsi="Arial" w:cs="Arial"/>
                          <w:sz w:val="18"/>
                          <w:szCs w:val="18"/>
                        </w:rPr>
                      </w:pPr>
                      <w:r>
                        <w:rPr>
                          <w:rFonts w:ascii="Arial" w:hAnsi="Arial" w:cs="Arial"/>
                          <w:b/>
                          <w:bCs/>
                          <w:sz w:val="18"/>
                          <w:szCs w:val="18"/>
                        </w:rPr>
                        <w:t xml:space="preserve">FETAL WELLBEING (if appropriate)     </w:t>
                      </w:r>
                      <w:r>
                        <w:rPr>
                          <w:rFonts w:ascii="Arial" w:hAnsi="Arial" w:cs="Arial"/>
                          <w:sz w:val="18"/>
                          <w:szCs w:val="18"/>
                        </w:rPr>
                        <w:t>FETAL HEART RATE…..………….bpm   TIME…………..</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 xml:space="preserve">POST SEIZURE CTG </w:t>
                      </w:r>
                      <w:proofErr w:type="gramStart"/>
                      <w:r>
                        <w:rPr>
                          <w:rFonts w:ascii="Arial" w:hAnsi="Arial" w:cs="Arial"/>
                          <w:sz w:val="18"/>
                          <w:szCs w:val="18"/>
                        </w:rPr>
                        <w:t>PERFORMED  YES</w:t>
                      </w:r>
                      <w:proofErr w:type="gramEnd"/>
                      <w:r>
                        <w:rPr>
                          <w:rFonts w:ascii="Arial" w:hAnsi="Arial" w:cs="Arial"/>
                          <w:sz w:val="18"/>
                          <w:szCs w:val="18"/>
                        </w:rPr>
                        <w:t xml:space="preserve"> / NO      NORMAL / SUSPICIOUS / PATHOLOGICAL</w:t>
                      </w:r>
                    </w:p>
                    <w:p w:rsidR="0044329F" w:rsidRDefault="0044329F" w:rsidP="00DE5EBF">
                      <w:pPr>
                        <w:widowControl w:val="0"/>
                        <w:rPr>
                          <w:rFonts w:ascii="Arial" w:hAnsi="Arial" w:cs="Arial"/>
                          <w:sz w:val="18"/>
                          <w:szCs w:val="18"/>
                        </w:rPr>
                      </w:pPr>
                      <w:r>
                        <w:rPr>
                          <w:rFonts w:ascii="Arial" w:hAnsi="Arial" w:cs="Arial"/>
                          <w:sz w:val="18"/>
                          <w:szCs w:val="18"/>
                        </w:rPr>
                        <w:t> </w:t>
                      </w:r>
                    </w:p>
                    <w:p w:rsidR="0044329F" w:rsidRDefault="0044329F" w:rsidP="00DE5EBF">
                      <w:pPr>
                        <w:widowControl w:val="0"/>
                        <w:rPr>
                          <w:rFonts w:ascii="Arial" w:hAnsi="Arial" w:cs="Arial"/>
                          <w:sz w:val="18"/>
                          <w:szCs w:val="18"/>
                        </w:rPr>
                      </w:pPr>
                      <w:r>
                        <w:rPr>
                          <w:rFonts w:ascii="Arial" w:hAnsi="Arial" w:cs="Arial"/>
                          <w:sz w:val="18"/>
                          <w:szCs w:val="18"/>
                        </w:rPr>
                        <w:t>If CTG not performed, give reason………………………………………………………………………………………</w:t>
                      </w:r>
                    </w:p>
                  </w:txbxContent>
                </v:textbox>
              </v:shape>
            </w:pict>
          </mc:Fallback>
        </mc:AlternateContent>
      </w:r>
    </w:p>
    <w:p w:rsidR="00DE5EBF" w:rsidRDefault="003E504D" w:rsidP="00DE5EBF">
      <w:r>
        <w:rPr>
          <w:noProof/>
          <w:lang w:eastAsia="en-GB"/>
        </w:rPr>
        <mc:AlternateContent>
          <mc:Choice Requires="wps">
            <w:drawing>
              <wp:anchor distT="36576" distB="36576" distL="36576" distR="36576" simplePos="0" relativeHeight="251735040" behindDoc="0" locked="0" layoutInCell="1" allowOverlap="1" wp14:anchorId="01698112" wp14:editId="01698113">
                <wp:simplePos x="0" y="0"/>
                <wp:positionH relativeFrom="column">
                  <wp:posOffset>-53975</wp:posOffset>
                </wp:positionH>
                <wp:positionV relativeFrom="paragraph">
                  <wp:posOffset>21590</wp:posOffset>
                </wp:positionV>
                <wp:extent cx="5975350" cy="791845"/>
                <wp:effectExtent l="12700" t="12700" r="635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5350" cy="791845"/>
                        </a:xfrm>
                        <a:prstGeom prst="rect">
                          <a:avLst/>
                        </a:prstGeom>
                        <a:noFill/>
                        <a:ln w="190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4329F" w:rsidRDefault="0044329F" w:rsidP="00DE5EBF">
                            <w:pPr>
                              <w:widowControl w:val="0"/>
                              <w:rPr>
                                <w:rFonts w:ascii="Arial" w:hAnsi="Arial" w:cs="Arial"/>
                                <w:sz w:val="18"/>
                                <w:szCs w:val="18"/>
                              </w:rPr>
                            </w:pPr>
                            <w:r>
                              <w:rPr>
                                <w:rFonts w:ascii="Arial" w:hAnsi="Arial" w:cs="Arial"/>
                                <w:b/>
                                <w:bCs/>
                                <w:sz w:val="18"/>
                                <w:szCs w:val="18"/>
                              </w:rPr>
                              <w:t xml:space="preserve">FETAL WELLBEING (if appropriate)     </w:t>
                            </w:r>
                            <w:r>
                              <w:rPr>
                                <w:rFonts w:ascii="Arial" w:hAnsi="Arial" w:cs="Arial"/>
                                <w:sz w:val="18"/>
                                <w:szCs w:val="18"/>
                              </w:rPr>
                              <w:t>FETAL HEART RATE…..………….bpm   TIME…………..</w:t>
                            </w:r>
                          </w:p>
                          <w:p w:rsidR="0044329F" w:rsidRDefault="0044329F" w:rsidP="00DE5EBF">
                            <w:pPr>
                              <w:widowControl w:val="0"/>
                              <w:rPr>
                                <w:rFonts w:ascii="Arial" w:hAnsi="Arial" w:cs="Arial"/>
                                <w:sz w:val="18"/>
                                <w:szCs w:val="18"/>
                              </w:rPr>
                            </w:pPr>
                          </w:p>
                          <w:p w:rsidR="0044329F" w:rsidRDefault="0044329F" w:rsidP="00DE5EBF">
                            <w:pPr>
                              <w:widowControl w:val="0"/>
                              <w:rPr>
                                <w:rFonts w:ascii="Arial" w:hAnsi="Arial" w:cs="Arial"/>
                                <w:sz w:val="18"/>
                                <w:szCs w:val="18"/>
                              </w:rPr>
                            </w:pPr>
                            <w:r>
                              <w:rPr>
                                <w:rFonts w:ascii="Arial" w:hAnsi="Arial" w:cs="Arial"/>
                                <w:sz w:val="18"/>
                                <w:szCs w:val="18"/>
                              </w:rPr>
                              <w:t xml:space="preserve">POST SEIZURE CTG </w:t>
                            </w:r>
                            <w:proofErr w:type="gramStart"/>
                            <w:r>
                              <w:rPr>
                                <w:rFonts w:ascii="Arial" w:hAnsi="Arial" w:cs="Arial"/>
                                <w:sz w:val="18"/>
                                <w:szCs w:val="18"/>
                              </w:rPr>
                              <w:t>PERFORMED  YES</w:t>
                            </w:r>
                            <w:proofErr w:type="gramEnd"/>
                            <w:r>
                              <w:rPr>
                                <w:rFonts w:ascii="Arial" w:hAnsi="Arial" w:cs="Arial"/>
                                <w:sz w:val="18"/>
                                <w:szCs w:val="18"/>
                              </w:rPr>
                              <w:t xml:space="preserve"> / NO      NORMAL / SUSPICIOUS / PATHOLOGICAL</w:t>
                            </w:r>
                          </w:p>
                          <w:p w:rsidR="0044329F" w:rsidRDefault="0044329F" w:rsidP="00DE5EBF">
                            <w:pPr>
                              <w:widowControl w:val="0"/>
                              <w:rPr>
                                <w:rFonts w:ascii="Arial" w:hAnsi="Arial" w:cs="Arial"/>
                                <w:sz w:val="18"/>
                                <w:szCs w:val="18"/>
                              </w:rPr>
                            </w:pPr>
                          </w:p>
                          <w:p w:rsidR="0044329F" w:rsidRDefault="0044329F" w:rsidP="00DE5EBF">
                            <w:pPr>
                              <w:widowControl w:val="0"/>
                              <w:rPr>
                                <w:rFonts w:ascii="Arial" w:hAnsi="Arial" w:cs="Arial"/>
                                <w:sz w:val="18"/>
                                <w:szCs w:val="18"/>
                              </w:rPr>
                            </w:pPr>
                            <w:r>
                              <w:rPr>
                                <w:rFonts w:ascii="Arial" w:hAnsi="Arial" w:cs="Arial"/>
                                <w:sz w:val="18"/>
                                <w:szCs w:val="18"/>
                              </w:rPr>
                              <w:t>If CTG not performed, give reason………………………………………………………………………………………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46" type="#_x0000_t202" style="position:absolute;margin-left:-4.25pt;margin-top:1.7pt;width:470.5pt;height:62.35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" filled="f" strokeweight="1.5pt" insetpen="t">
                <v:shadow color="#ccc"/>
                <v:path arrowok="t"/>
                <v:textbox inset="2.88pt,2.88pt,2.88pt,2.88pt">
                  <w:txbxContent>
                    <w:p w:rsidR="0044329F" w:rsidRDefault="0044329F" w:rsidP="00DE5EBF">
                      <w:pPr>
                        <w:widowControl w:val="0"/>
                        <w:rPr>
                          <w:rFonts w:ascii="Arial" w:hAnsi="Arial" w:cs="Arial"/>
                          <w:sz w:val="18"/>
                          <w:szCs w:val="18"/>
                        </w:rPr>
                      </w:pPr>
                      <w:r>
                        <w:rPr>
                          <w:rFonts w:ascii="Arial" w:hAnsi="Arial" w:cs="Arial"/>
                          <w:b/>
                          <w:bCs/>
                          <w:sz w:val="18"/>
                          <w:szCs w:val="18"/>
                        </w:rPr>
                        <w:t xml:space="preserve">FETAL WELLBEING (if appropriate)     </w:t>
                      </w:r>
                      <w:r>
                        <w:rPr>
                          <w:rFonts w:ascii="Arial" w:hAnsi="Arial" w:cs="Arial"/>
                          <w:sz w:val="18"/>
                          <w:szCs w:val="18"/>
                        </w:rPr>
                        <w:t>FETAL HEART RATE…..………….bpm   TIME…………..</w:t>
                      </w:r>
                    </w:p>
                    <w:p w:rsidR="0044329F" w:rsidRDefault="0044329F" w:rsidP="00DE5EBF">
                      <w:pPr>
                        <w:widowControl w:val="0"/>
                        <w:rPr>
                          <w:rFonts w:ascii="Arial" w:hAnsi="Arial" w:cs="Arial"/>
                          <w:sz w:val="18"/>
                          <w:szCs w:val="18"/>
                        </w:rPr>
                      </w:pPr>
                    </w:p>
                    <w:p w:rsidR="0044329F" w:rsidRDefault="0044329F" w:rsidP="00DE5EBF">
                      <w:pPr>
                        <w:widowControl w:val="0"/>
                        <w:rPr>
                          <w:rFonts w:ascii="Arial" w:hAnsi="Arial" w:cs="Arial"/>
                          <w:sz w:val="18"/>
                          <w:szCs w:val="18"/>
                        </w:rPr>
                      </w:pPr>
                      <w:r>
                        <w:rPr>
                          <w:rFonts w:ascii="Arial" w:hAnsi="Arial" w:cs="Arial"/>
                          <w:sz w:val="18"/>
                          <w:szCs w:val="18"/>
                        </w:rPr>
                        <w:t xml:space="preserve">POST SEIZURE CTG </w:t>
                      </w:r>
                      <w:proofErr w:type="gramStart"/>
                      <w:r>
                        <w:rPr>
                          <w:rFonts w:ascii="Arial" w:hAnsi="Arial" w:cs="Arial"/>
                          <w:sz w:val="18"/>
                          <w:szCs w:val="18"/>
                        </w:rPr>
                        <w:t>PERFORMED  YES</w:t>
                      </w:r>
                      <w:proofErr w:type="gramEnd"/>
                      <w:r>
                        <w:rPr>
                          <w:rFonts w:ascii="Arial" w:hAnsi="Arial" w:cs="Arial"/>
                          <w:sz w:val="18"/>
                          <w:szCs w:val="18"/>
                        </w:rPr>
                        <w:t xml:space="preserve"> / NO      NORMAL / SUSPICIOUS / PATHOLOGICAL</w:t>
                      </w:r>
                    </w:p>
                    <w:p w:rsidR="0044329F" w:rsidRDefault="0044329F" w:rsidP="00DE5EBF">
                      <w:pPr>
                        <w:widowControl w:val="0"/>
                        <w:rPr>
                          <w:rFonts w:ascii="Arial" w:hAnsi="Arial" w:cs="Arial"/>
                          <w:sz w:val="18"/>
                          <w:szCs w:val="18"/>
                        </w:rPr>
                      </w:pPr>
                    </w:p>
                    <w:p w:rsidR="0044329F" w:rsidRDefault="0044329F" w:rsidP="00DE5EBF">
                      <w:pPr>
                        <w:widowControl w:val="0"/>
                        <w:rPr>
                          <w:rFonts w:ascii="Arial" w:hAnsi="Arial" w:cs="Arial"/>
                          <w:sz w:val="18"/>
                          <w:szCs w:val="18"/>
                        </w:rPr>
                      </w:pPr>
                      <w:r>
                        <w:rPr>
                          <w:rFonts w:ascii="Arial" w:hAnsi="Arial" w:cs="Arial"/>
                          <w:sz w:val="18"/>
                          <w:szCs w:val="18"/>
                        </w:rPr>
                        <w:t>If CTG not performed, give reason………………………………………………………………………………………</w:t>
                      </w:r>
                    </w:p>
                  </w:txbxContent>
                </v:textbox>
              </v:shape>
            </w:pict>
          </mc:Fallback>
        </mc:AlternateContent>
      </w:r>
    </w:p>
    <w:p w:rsidR="00DE5EBF" w:rsidRDefault="00DE5EBF" w:rsidP="00DE5EBF"/>
    <w:p w:rsidR="00DE5EBF" w:rsidRDefault="00DE5EBF" w:rsidP="00DE5EBF"/>
    <w:p w:rsidR="00DE5EBF" w:rsidRDefault="00DE5EBF" w:rsidP="00DE5EBF"/>
    <w:p w:rsidR="00DE5EBF" w:rsidRDefault="00DE5EBF" w:rsidP="00DE5EBF"/>
    <w:p w:rsidR="00DE5EBF" w:rsidRDefault="00DE5EBF" w:rsidP="00DE5EBF"/>
    <w:p w:rsidR="00DE5EBF" w:rsidRDefault="00DE5EBF" w:rsidP="00DE5EBF"/>
    <w:p w:rsidR="00DE5EBF" w:rsidRDefault="00DE5EBF" w:rsidP="00DE5EBF"/>
    <w:p w:rsidR="00DE5EBF" w:rsidRDefault="00DE5EBF" w:rsidP="00DE5EBF"/>
    <w:p w:rsidR="00DE5EBF" w:rsidRDefault="00DE5EBF" w:rsidP="00DE5EBF"/>
    <w:p w:rsidR="00DE5EBF" w:rsidRDefault="00DE5EBF" w:rsidP="00DE5EBF"/>
    <w:p w:rsidR="00663262" w:rsidRPr="00663262" w:rsidRDefault="00DE5EBF" w:rsidP="00DE5EBF">
      <w:pPr>
        <w:jc w:val="center"/>
        <w:rPr>
          <w:rFonts w:ascii="Arial" w:hAnsi="Arial" w:cs="Arial"/>
          <w:sz w:val="22"/>
          <w:szCs w:val="22"/>
        </w:rPr>
      </w:pPr>
      <w:r w:rsidRPr="00F03EBF">
        <w:rPr>
          <w:rFonts w:ascii="Arial Narrow" w:hAnsi="Arial Narrow"/>
          <w:b/>
        </w:rPr>
        <w:t>Please complete AIMS form and attached copy of this proforma – Version 1 June 2010</w:t>
      </w:r>
    </w:p>
    <w:p w:rsidR="00663262" w:rsidRPr="00663262" w:rsidRDefault="00663262" w:rsidP="00663262">
      <w:pPr>
        <w:rPr>
          <w:rFonts w:ascii="Arial" w:hAnsi="Arial" w:cs="Arial"/>
          <w:sz w:val="22"/>
          <w:szCs w:val="22"/>
        </w:rPr>
      </w:pPr>
    </w:p>
    <w:p w:rsidR="00663262" w:rsidRPr="00663262" w:rsidRDefault="00663262" w:rsidP="00663262">
      <w:pPr>
        <w:rPr>
          <w:rFonts w:ascii="Arial" w:hAnsi="Arial" w:cs="Arial"/>
          <w:sz w:val="22"/>
          <w:szCs w:val="22"/>
        </w:rPr>
      </w:pPr>
    </w:p>
    <w:p w:rsidR="00663262" w:rsidRPr="00663262" w:rsidRDefault="00663262" w:rsidP="00663262">
      <w:pPr>
        <w:rPr>
          <w:rFonts w:ascii="Arial" w:hAnsi="Arial" w:cs="Arial"/>
          <w:sz w:val="22"/>
          <w:szCs w:val="22"/>
        </w:rPr>
      </w:pPr>
    </w:p>
    <w:p w:rsidR="00663262" w:rsidRPr="00663262" w:rsidRDefault="00663262" w:rsidP="00663262">
      <w:pPr>
        <w:rPr>
          <w:rFonts w:ascii="Arial" w:hAnsi="Arial" w:cs="Arial"/>
          <w:sz w:val="22"/>
          <w:szCs w:val="22"/>
        </w:rPr>
      </w:pPr>
    </w:p>
    <w:p w:rsidR="00663262" w:rsidRPr="00663262" w:rsidRDefault="00663262" w:rsidP="00663262">
      <w:pPr>
        <w:rPr>
          <w:rFonts w:ascii="Arial" w:hAnsi="Arial" w:cs="Arial"/>
          <w:sz w:val="22"/>
          <w:szCs w:val="22"/>
        </w:rPr>
      </w:pPr>
    </w:p>
    <w:p w:rsidR="00663262" w:rsidRPr="00663262" w:rsidRDefault="00663262" w:rsidP="00663262">
      <w:pPr>
        <w:rPr>
          <w:rFonts w:ascii="Arial" w:hAnsi="Arial" w:cs="Arial"/>
          <w:sz w:val="22"/>
          <w:szCs w:val="22"/>
        </w:rPr>
      </w:pPr>
    </w:p>
    <w:p w:rsidR="00663262" w:rsidRPr="00663262" w:rsidRDefault="00663262" w:rsidP="00663262">
      <w:pPr>
        <w:rPr>
          <w:rFonts w:ascii="Arial" w:hAnsi="Arial" w:cs="Arial"/>
          <w:sz w:val="22"/>
          <w:szCs w:val="22"/>
        </w:rPr>
      </w:pPr>
    </w:p>
    <w:p w:rsidR="00663262" w:rsidRPr="00663262" w:rsidRDefault="00663262" w:rsidP="00663262">
      <w:pPr>
        <w:rPr>
          <w:rFonts w:ascii="Arial" w:hAnsi="Arial" w:cs="Arial"/>
          <w:sz w:val="22"/>
          <w:szCs w:val="22"/>
        </w:rPr>
      </w:pPr>
    </w:p>
    <w:p w:rsidR="00663262" w:rsidRPr="00663262" w:rsidRDefault="00663262" w:rsidP="00663262">
      <w:pPr>
        <w:rPr>
          <w:rFonts w:ascii="Arial" w:hAnsi="Arial" w:cs="Arial"/>
          <w:sz w:val="22"/>
          <w:szCs w:val="22"/>
        </w:rPr>
      </w:pPr>
    </w:p>
    <w:p w:rsidR="00663262" w:rsidRDefault="00663262" w:rsidP="00663262">
      <w:pPr>
        <w:rPr>
          <w:rFonts w:ascii="Arial" w:hAnsi="Arial" w:cs="Arial"/>
          <w:sz w:val="22"/>
          <w:szCs w:val="22"/>
        </w:rPr>
      </w:pPr>
    </w:p>
    <w:p w:rsidR="00663262" w:rsidRDefault="00663262" w:rsidP="00663262">
      <w:pPr>
        <w:rPr>
          <w:rFonts w:ascii="Arial" w:hAnsi="Arial" w:cs="Arial"/>
          <w:sz w:val="22"/>
          <w:szCs w:val="22"/>
        </w:rPr>
      </w:pPr>
    </w:p>
    <w:p w:rsidR="009C21B7" w:rsidRPr="00663262" w:rsidRDefault="003E504D" w:rsidP="00663262">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724800" behindDoc="0" locked="0" layoutInCell="1" allowOverlap="1" wp14:anchorId="01698114" wp14:editId="01698115">
                <wp:simplePos x="0" y="0"/>
                <wp:positionH relativeFrom="column">
                  <wp:posOffset>-702945</wp:posOffset>
                </wp:positionH>
                <wp:positionV relativeFrom="paragraph">
                  <wp:posOffset>2486025</wp:posOffset>
                </wp:positionV>
                <wp:extent cx="1160145" cy="342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0145" cy="3429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329F" w:rsidRPr="00C5025E" w:rsidRDefault="001A1DFA" w:rsidP="00663262">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47" type="#_x0000_t202" style="position:absolute;margin-left:-55.35pt;margin-top:195.75pt;width:91.3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" filled="f" fillcolor="#4f81bd" stroked="f">
                <v:path arrowok="t"/>
                <v:textbox>
                  <w:txbxContent>
                    <w:p w:rsidR="0044329F" w:rsidRPr="00C5025E" w:rsidRDefault="001A1DFA" w:rsidP="00663262">
                      <w:pPr>
                        <w:tabs>
                          <w:tab w:val="left" w:pos="1905"/>
                        </w:tabs>
                        <w:rPr>
                          <w:rFonts w:ascii="Arial" w:hAnsi="Arial" w:cs="Arial"/>
                        </w:rPr>
                      </w:pPr>
                      <w:hyperlink w:anchor="_top" w:history="1">
                        <w:r w:rsidR="0044329F" w:rsidRPr="00C5025E">
                          <w:rPr>
                            <w:rStyle w:val="Hyperlink"/>
                            <w:rFonts w:ascii="Arial" w:hAnsi="Arial" w:cs="Arial"/>
                          </w:rPr>
                          <w:t>Back to top</w:t>
                        </w:r>
                      </w:hyperlink>
                    </w:p>
                  </w:txbxContent>
                </v:textbox>
              </v:shape>
            </w:pict>
          </mc:Fallback>
        </mc:AlternateContent>
      </w:r>
    </w:p>
    <w:sectPr w:rsidR="009C21B7" w:rsidRPr="00663262" w:rsidSect="001C4B77">
      <w:pgSz w:w="11906" w:h="16838" w:code="9"/>
      <w:pgMar w:top="1134" w:right="1259" w:bottom="1134" w:left="1797" w:header="709" w:footer="709" w:gutter="0"/>
      <w:pgBorders w:offsetFrom="page">
        <w:top w:val="single" w:sz="12" w:space="24" w:color="AE2573"/>
        <w:left w:val="single" w:sz="12" w:space="24" w:color="AE2573"/>
        <w:bottom w:val="single" w:sz="12" w:space="24" w:color="AE2573"/>
        <w:right w:val="single" w:sz="12" w:space="24" w:color="AE2573"/>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DFA" w:rsidRDefault="001A1DFA">
      <w:r>
        <w:separator/>
      </w:r>
    </w:p>
  </w:endnote>
  <w:endnote w:type="continuationSeparator" w:id="0">
    <w:p w:rsidR="001A1DFA" w:rsidRDefault="001A1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29F" w:rsidRDefault="004432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4329F" w:rsidRDefault="0044329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29F" w:rsidRDefault="004432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2E81">
      <w:rPr>
        <w:rStyle w:val="PageNumber"/>
        <w:noProof/>
      </w:rPr>
      <w:t>1</w:t>
    </w:r>
    <w:r>
      <w:rPr>
        <w:rStyle w:val="PageNumber"/>
      </w:rPr>
      <w:fldChar w:fldCharType="end"/>
    </w:r>
  </w:p>
  <w:p w:rsidR="0044329F" w:rsidRPr="00F73B2E" w:rsidRDefault="0044329F" w:rsidP="00C5025E">
    <w:pPr>
      <w:pStyle w:val="Footer"/>
      <w:tabs>
        <w:tab w:val="left" w:pos="4860"/>
      </w:tabs>
      <w:ind w:right="360"/>
      <w:rPr>
        <w:rFonts w:ascii="Arial" w:hAnsi="Arial" w:cs="Arial"/>
        <w:sz w:val="22"/>
        <w:szCs w:val="22"/>
      </w:rPr>
    </w:pPr>
    <w:r>
      <w:rPr>
        <w:rFonts w:ascii="Arial" w:hAnsi="Arial" w:cs="Arial"/>
        <w:sz w:val="22"/>
        <w:szCs w:val="22"/>
      </w:rPr>
      <w:t xml:space="preserve">        </w:t>
    </w:r>
    <w:r w:rsidR="008A6577">
      <w:rPr>
        <w:rFonts w:ascii="Arial" w:hAnsi="Arial" w:cs="Arial"/>
        <w:sz w:val="22"/>
        <w:szCs w:val="22"/>
      </w:rPr>
      <w:t>April 2020</w:t>
    </w:r>
    <w:r>
      <w:rPr>
        <w:rFonts w:ascii="Arial" w:hAnsi="Arial" w:cs="Arial"/>
        <w:sz w:val="22"/>
        <w:szCs w:val="22"/>
      </w:rPr>
      <w:tab/>
    </w:r>
    <w:r>
      <w:rPr>
        <w:rFonts w:ascii="Arial" w:hAnsi="Arial" w:cs="Arial"/>
        <w:sz w:val="22"/>
        <w:szCs w:val="22"/>
      </w:rPr>
      <w:tab/>
      <w:t>Review date January 20</w:t>
    </w:r>
    <w:r w:rsidR="008A6577">
      <w:rPr>
        <w:rFonts w:ascii="Arial" w:hAnsi="Arial" w:cs="Arial"/>
        <w:sz w:val="22"/>
        <w:szCs w:val="22"/>
      </w:rPr>
      <w:t>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DFA" w:rsidRDefault="001A1DFA">
      <w:r>
        <w:separator/>
      </w:r>
    </w:p>
  </w:footnote>
  <w:footnote w:type="continuationSeparator" w:id="0">
    <w:p w:rsidR="001A1DFA" w:rsidRDefault="001A1D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D623828"/>
    <w:lvl w:ilvl="0">
      <w:numFmt w:val="bullet"/>
      <w:lvlText w:val="*"/>
      <w:lvlJc w:val="left"/>
    </w:lvl>
  </w:abstractNum>
  <w:abstractNum w:abstractNumId="1">
    <w:nsid w:val="00457D5B"/>
    <w:multiLevelType w:val="hybridMultilevel"/>
    <w:tmpl w:val="6F2C5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1542C61"/>
    <w:multiLevelType w:val="hybridMultilevel"/>
    <w:tmpl w:val="A56C938E"/>
    <w:lvl w:ilvl="0" w:tplc="15BE9FF8">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22C01F3"/>
    <w:multiLevelType w:val="hybridMultilevel"/>
    <w:tmpl w:val="D444B0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B344B8"/>
    <w:multiLevelType w:val="hybridMultilevel"/>
    <w:tmpl w:val="10505150"/>
    <w:lvl w:ilvl="0" w:tplc="15BE9FF8">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48814CC"/>
    <w:multiLevelType w:val="hybridMultilevel"/>
    <w:tmpl w:val="2DE04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4C113CF"/>
    <w:multiLevelType w:val="hybridMultilevel"/>
    <w:tmpl w:val="471C6F7C"/>
    <w:lvl w:ilvl="0" w:tplc="15BE9FF8">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542523E"/>
    <w:multiLevelType w:val="hybridMultilevel"/>
    <w:tmpl w:val="6A68A248"/>
    <w:lvl w:ilvl="0" w:tplc="95D48FD6">
      <w:start w:val="1"/>
      <w:numFmt w:val="bullet"/>
      <w:lvlText w:val=""/>
      <w:lvlJc w:val="left"/>
      <w:pPr>
        <w:ind w:left="284" w:hanging="284"/>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5497D82"/>
    <w:multiLevelType w:val="hybridMultilevel"/>
    <w:tmpl w:val="83EECF6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5955CD5"/>
    <w:multiLevelType w:val="hybridMultilevel"/>
    <w:tmpl w:val="480C73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7144253"/>
    <w:multiLevelType w:val="hybridMultilevel"/>
    <w:tmpl w:val="72243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8281FA9"/>
    <w:multiLevelType w:val="hybridMultilevel"/>
    <w:tmpl w:val="9D22C1FC"/>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09472861"/>
    <w:multiLevelType w:val="hybridMultilevel"/>
    <w:tmpl w:val="9E3878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A784086"/>
    <w:multiLevelType w:val="hybridMultilevel"/>
    <w:tmpl w:val="514C4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C694DC0"/>
    <w:multiLevelType w:val="hybridMultilevel"/>
    <w:tmpl w:val="29FAD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0E840006"/>
    <w:multiLevelType w:val="hybridMultilevel"/>
    <w:tmpl w:val="E4423C52"/>
    <w:lvl w:ilvl="0" w:tplc="8F68EB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EBB3D20"/>
    <w:multiLevelType w:val="hybridMultilevel"/>
    <w:tmpl w:val="58845122"/>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nsid w:val="0ECF6008"/>
    <w:multiLevelType w:val="hybridMultilevel"/>
    <w:tmpl w:val="CD469B2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F8C199F"/>
    <w:multiLevelType w:val="hybridMultilevel"/>
    <w:tmpl w:val="407E8844"/>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01829D6"/>
    <w:multiLevelType w:val="hybridMultilevel"/>
    <w:tmpl w:val="7760036C"/>
    <w:lvl w:ilvl="0" w:tplc="15BE9FF8">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03574F4"/>
    <w:multiLevelType w:val="hybridMultilevel"/>
    <w:tmpl w:val="EEE6B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2AE49EC"/>
    <w:multiLevelType w:val="hybridMultilevel"/>
    <w:tmpl w:val="69CA0C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3375024"/>
    <w:multiLevelType w:val="hybridMultilevel"/>
    <w:tmpl w:val="57108D3C"/>
    <w:lvl w:ilvl="0" w:tplc="95380B62">
      <w:start w:val="1"/>
      <w:numFmt w:val="bullet"/>
      <w:lvlText w:val=""/>
      <w:lvlJc w:val="left"/>
      <w:pPr>
        <w:ind w:left="646" w:hanging="362"/>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433165E"/>
    <w:multiLevelType w:val="hybridMultilevel"/>
    <w:tmpl w:val="AEBE2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47457C3"/>
    <w:multiLevelType w:val="hybridMultilevel"/>
    <w:tmpl w:val="DE74C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15476AFF"/>
    <w:multiLevelType w:val="hybridMultilevel"/>
    <w:tmpl w:val="2B4A13FC"/>
    <w:lvl w:ilvl="0" w:tplc="08090001">
      <w:start w:val="1"/>
      <w:numFmt w:val="bullet"/>
      <w:lvlText w:val=""/>
      <w:lvlJc w:val="left"/>
      <w:pPr>
        <w:ind w:left="360" w:hanging="360"/>
      </w:pPr>
      <w:rPr>
        <w:rFonts w:ascii="Symbol" w:hAnsi="Symbol" w:hint="default"/>
      </w:rPr>
    </w:lvl>
    <w:lvl w:ilvl="1" w:tplc="EF5E7BCC">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1556496D"/>
    <w:multiLevelType w:val="hybridMultilevel"/>
    <w:tmpl w:val="2800F0DE"/>
    <w:lvl w:ilvl="0" w:tplc="F31C15A0">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7542D1E"/>
    <w:multiLevelType w:val="hybridMultilevel"/>
    <w:tmpl w:val="3D903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17C109B7"/>
    <w:multiLevelType w:val="hybridMultilevel"/>
    <w:tmpl w:val="2DA0B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184E0E1D"/>
    <w:multiLevelType w:val="hybridMultilevel"/>
    <w:tmpl w:val="3D404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1A0733AE"/>
    <w:multiLevelType w:val="hybridMultilevel"/>
    <w:tmpl w:val="B2C6C8B2"/>
    <w:lvl w:ilvl="0" w:tplc="15BE9FF8">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1A211EDE"/>
    <w:multiLevelType w:val="hybridMultilevel"/>
    <w:tmpl w:val="BCAE0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1B6073FE"/>
    <w:multiLevelType w:val="hybridMultilevel"/>
    <w:tmpl w:val="5FB89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1B67682E"/>
    <w:multiLevelType w:val="hybridMultilevel"/>
    <w:tmpl w:val="0A105B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80"/>
        </w:tabs>
        <w:ind w:left="180" w:hanging="360"/>
      </w:pPr>
      <w:rPr>
        <w:rFonts w:ascii="Courier New" w:hAnsi="Courier New" w:cs="Courier New" w:hint="default"/>
      </w:rPr>
    </w:lvl>
    <w:lvl w:ilvl="2" w:tplc="08090005" w:tentative="1">
      <w:start w:val="1"/>
      <w:numFmt w:val="bullet"/>
      <w:lvlText w:val=""/>
      <w:lvlJc w:val="left"/>
      <w:pPr>
        <w:tabs>
          <w:tab w:val="num" w:pos="900"/>
        </w:tabs>
        <w:ind w:left="900" w:hanging="360"/>
      </w:pPr>
      <w:rPr>
        <w:rFonts w:ascii="Wingdings" w:hAnsi="Wingdings" w:hint="default"/>
      </w:rPr>
    </w:lvl>
    <w:lvl w:ilvl="3" w:tplc="08090001" w:tentative="1">
      <w:start w:val="1"/>
      <w:numFmt w:val="bullet"/>
      <w:lvlText w:val=""/>
      <w:lvlJc w:val="left"/>
      <w:pPr>
        <w:tabs>
          <w:tab w:val="num" w:pos="1620"/>
        </w:tabs>
        <w:ind w:left="1620" w:hanging="360"/>
      </w:pPr>
      <w:rPr>
        <w:rFonts w:ascii="Symbol" w:hAnsi="Symbol" w:hint="default"/>
      </w:rPr>
    </w:lvl>
    <w:lvl w:ilvl="4" w:tplc="08090003" w:tentative="1">
      <w:start w:val="1"/>
      <w:numFmt w:val="bullet"/>
      <w:lvlText w:val="o"/>
      <w:lvlJc w:val="left"/>
      <w:pPr>
        <w:tabs>
          <w:tab w:val="num" w:pos="2340"/>
        </w:tabs>
        <w:ind w:left="2340" w:hanging="360"/>
      </w:pPr>
      <w:rPr>
        <w:rFonts w:ascii="Courier New" w:hAnsi="Courier New" w:cs="Courier New" w:hint="default"/>
      </w:rPr>
    </w:lvl>
    <w:lvl w:ilvl="5" w:tplc="08090005" w:tentative="1">
      <w:start w:val="1"/>
      <w:numFmt w:val="bullet"/>
      <w:lvlText w:val=""/>
      <w:lvlJc w:val="left"/>
      <w:pPr>
        <w:tabs>
          <w:tab w:val="num" w:pos="3060"/>
        </w:tabs>
        <w:ind w:left="3060" w:hanging="360"/>
      </w:pPr>
      <w:rPr>
        <w:rFonts w:ascii="Wingdings" w:hAnsi="Wingdings" w:hint="default"/>
      </w:rPr>
    </w:lvl>
    <w:lvl w:ilvl="6" w:tplc="08090001" w:tentative="1">
      <w:start w:val="1"/>
      <w:numFmt w:val="bullet"/>
      <w:lvlText w:val=""/>
      <w:lvlJc w:val="left"/>
      <w:pPr>
        <w:tabs>
          <w:tab w:val="num" w:pos="3780"/>
        </w:tabs>
        <w:ind w:left="3780" w:hanging="360"/>
      </w:pPr>
      <w:rPr>
        <w:rFonts w:ascii="Symbol" w:hAnsi="Symbol" w:hint="default"/>
      </w:rPr>
    </w:lvl>
    <w:lvl w:ilvl="7" w:tplc="08090003" w:tentative="1">
      <w:start w:val="1"/>
      <w:numFmt w:val="bullet"/>
      <w:lvlText w:val="o"/>
      <w:lvlJc w:val="left"/>
      <w:pPr>
        <w:tabs>
          <w:tab w:val="num" w:pos="4500"/>
        </w:tabs>
        <w:ind w:left="4500" w:hanging="360"/>
      </w:pPr>
      <w:rPr>
        <w:rFonts w:ascii="Courier New" w:hAnsi="Courier New" w:cs="Courier New" w:hint="default"/>
      </w:rPr>
    </w:lvl>
    <w:lvl w:ilvl="8" w:tplc="08090005" w:tentative="1">
      <w:start w:val="1"/>
      <w:numFmt w:val="bullet"/>
      <w:lvlText w:val=""/>
      <w:lvlJc w:val="left"/>
      <w:pPr>
        <w:tabs>
          <w:tab w:val="num" w:pos="5220"/>
        </w:tabs>
        <w:ind w:left="5220" w:hanging="360"/>
      </w:pPr>
      <w:rPr>
        <w:rFonts w:ascii="Wingdings" w:hAnsi="Wingdings" w:hint="default"/>
      </w:rPr>
    </w:lvl>
  </w:abstractNum>
  <w:abstractNum w:abstractNumId="34">
    <w:nsid w:val="1CB50D97"/>
    <w:multiLevelType w:val="hybridMultilevel"/>
    <w:tmpl w:val="FE1AAE2C"/>
    <w:lvl w:ilvl="0" w:tplc="15BE9FF8">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1D98094B"/>
    <w:multiLevelType w:val="hybridMultilevel"/>
    <w:tmpl w:val="87705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1DAD2774"/>
    <w:multiLevelType w:val="hybridMultilevel"/>
    <w:tmpl w:val="052CE854"/>
    <w:lvl w:ilvl="0" w:tplc="19D098B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1E1D0798"/>
    <w:multiLevelType w:val="hybridMultilevel"/>
    <w:tmpl w:val="DE8EA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1F4B4A7F"/>
    <w:multiLevelType w:val="hybridMultilevel"/>
    <w:tmpl w:val="147C18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1F623A91"/>
    <w:multiLevelType w:val="hybridMultilevel"/>
    <w:tmpl w:val="FB465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1F83272D"/>
    <w:multiLevelType w:val="hybridMultilevel"/>
    <w:tmpl w:val="BFCEED24"/>
    <w:lvl w:ilvl="0" w:tplc="08090001">
      <w:start w:val="1"/>
      <w:numFmt w:val="bullet"/>
      <w:lvlText w:val=""/>
      <w:lvlJc w:val="left"/>
      <w:pPr>
        <w:ind w:left="360" w:hanging="360"/>
      </w:pPr>
      <w:rPr>
        <w:rFonts w:ascii="Symbol" w:hAnsi="Symbol" w:hint="default"/>
      </w:rPr>
    </w:lvl>
    <w:lvl w:ilvl="1" w:tplc="EF5E7BCC">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205B7209"/>
    <w:multiLevelType w:val="hybridMultilevel"/>
    <w:tmpl w:val="4790B6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2277138"/>
    <w:multiLevelType w:val="hybridMultilevel"/>
    <w:tmpl w:val="8D66F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228C0B51"/>
    <w:multiLevelType w:val="hybridMultilevel"/>
    <w:tmpl w:val="07F0BE5C"/>
    <w:lvl w:ilvl="0" w:tplc="08090001">
      <w:start w:val="1"/>
      <w:numFmt w:val="bullet"/>
      <w:lvlText w:val=""/>
      <w:lvlJc w:val="left"/>
      <w:pPr>
        <w:ind w:left="360" w:hanging="360"/>
      </w:pPr>
      <w:rPr>
        <w:rFonts w:ascii="Symbol" w:hAnsi="Symbol" w:hint="default"/>
      </w:rPr>
    </w:lvl>
    <w:lvl w:ilvl="1" w:tplc="EF5E7BCC">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22FA18B6"/>
    <w:multiLevelType w:val="hybridMultilevel"/>
    <w:tmpl w:val="5F744C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256E364B"/>
    <w:multiLevelType w:val="hybridMultilevel"/>
    <w:tmpl w:val="378C4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29666460"/>
    <w:multiLevelType w:val="hybridMultilevel"/>
    <w:tmpl w:val="E4948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2A315944"/>
    <w:multiLevelType w:val="hybridMultilevel"/>
    <w:tmpl w:val="9FC24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2A373143"/>
    <w:multiLevelType w:val="hybridMultilevel"/>
    <w:tmpl w:val="45A2D482"/>
    <w:lvl w:ilvl="0" w:tplc="53AA116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9">
    <w:nsid w:val="2AA41D2E"/>
    <w:multiLevelType w:val="hybridMultilevel"/>
    <w:tmpl w:val="1CD45A5C"/>
    <w:lvl w:ilvl="0" w:tplc="F31C15A0">
      <w:start w:val="1"/>
      <w:numFmt w:val="bullet"/>
      <w:lvlText w:val=""/>
      <w:lvlJc w:val="left"/>
      <w:pPr>
        <w:ind w:left="644" w:hanging="360"/>
      </w:pPr>
      <w:rPr>
        <w:rFonts w:ascii="Symbol" w:hAnsi="Symbol" w:hint="default"/>
        <w:sz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0">
    <w:nsid w:val="2B756CEC"/>
    <w:multiLevelType w:val="hybridMultilevel"/>
    <w:tmpl w:val="E53CE636"/>
    <w:lvl w:ilvl="0" w:tplc="15BE9FF8">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51">
    <w:nsid w:val="2C9100ED"/>
    <w:multiLevelType w:val="hybridMultilevel"/>
    <w:tmpl w:val="78F6FF36"/>
    <w:lvl w:ilvl="0" w:tplc="FFFFFFFF">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ED852F8"/>
    <w:multiLevelType w:val="hybridMultilevel"/>
    <w:tmpl w:val="56428D7E"/>
    <w:lvl w:ilvl="0" w:tplc="15BE9FF8">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343F0100"/>
    <w:multiLevelType w:val="hybridMultilevel"/>
    <w:tmpl w:val="F378D01C"/>
    <w:lvl w:ilvl="0" w:tplc="15BE9FF8">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34C64921"/>
    <w:multiLevelType w:val="hybridMultilevel"/>
    <w:tmpl w:val="EFC85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35331640"/>
    <w:multiLevelType w:val="hybridMultilevel"/>
    <w:tmpl w:val="70A0254A"/>
    <w:lvl w:ilvl="0" w:tplc="08090001">
      <w:start w:val="1"/>
      <w:numFmt w:val="bullet"/>
      <w:lvlText w:val=""/>
      <w:lvlJc w:val="left"/>
      <w:pPr>
        <w:ind w:left="360" w:hanging="360"/>
      </w:pPr>
      <w:rPr>
        <w:rFonts w:ascii="Symbol" w:hAnsi="Symbol" w:hint="default"/>
      </w:rPr>
    </w:lvl>
    <w:lvl w:ilvl="1" w:tplc="EF5E7BCC">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3DA231E9"/>
    <w:multiLevelType w:val="hybridMultilevel"/>
    <w:tmpl w:val="DBD4F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3FCD60FD"/>
    <w:multiLevelType w:val="hybridMultilevel"/>
    <w:tmpl w:val="1994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02E5A19"/>
    <w:multiLevelType w:val="hybridMultilevel"/>
    <w:tmpl w:val="792AB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407041F9"/>
    <w:multiLevelType w:val="hybridMultilevel"/>
    <w:tmpl w:val="53A41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40E312C7"/>
    <w:multiLevelType w:val="hybridMultilevel"/>
    <w:tmpl w:val="45427BEC"/>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21E372C"/>
    <w:multiLevelType w:val="hybridMultilevel"/>
    <w:tmpl w:val="7E5CFFEC"/>
    <w:lvl w:ilvl="0" w:tplc="EF5E7BC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4FD6BAE"/>
    <w:multiLevelType w:val="hybridMultilevel"/>
    <w:tmpl w:val="7EFCE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488A1D08"/>
    <w:multiLevelType w:val="hybridMultilevel"/>
    <w:tmpl w:val="CA605520"/>
    <w:lvl w:ilvl="0" w:tplc="9F086EC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48CC0C24"/>
    <w:multiLevelType w:val="hybridMultilevel"/>
    <w:tmpl w:val="F41C9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4F3202A1"/>
    <w:multiLevelType w:val="hybridMultilevel"/>
    <w:tmpl w:val="0F50C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04F2883"/>
    <w:multiLevelType w:val="hybridMultilevel"/>
    <w:tmpl w:val="CC82180C"/>
    <w:lvl w:ilvl="0" w:tplc="F1E0B170">
      <w:start w:val="1"/>
      <w:numFmt w:val="bullet"/>
      <w:lvlText w:val=""/>
      <w:lvlJc w:val="left"/>
      <w:pPr>
        <w:ind w:left="646" w:hanging="362"/>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3257C58"/>
    <w:multiLevelType w:val="hybridMultilevel"/>
    <w:tmpl w:val="3648D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1"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54C0461"/>
    <w:multiLevelType w:val="hybridMultilevel"/>
    <w:tmpl w:val="66B47074"/>
    <w:lvl w:ilvl="0" w:tplc="0809000F">
      <w:numFmt w:val="bullet"/>
      <w:lvlText w:val="-"/>
      <w:lvlJc w:val="left"/>
      <w:pPr>
        <w:ind w:left="360" w:hanging="360"/>
      </w:pPr>
      <w:rPr>
        <w:rFonts w:ascii="Arial" w:eastAsia="Times New Roman" w:hAnsi="Arial" w:cs="Arial" w:hint="default"/>
      </w:rPr>
    </w:lvl>
    <w:lvl w:ilvl="1" w:tplc="08090019">
      <w:numFmt w:val="bullet"/>
      <w:lvlText w:val="-"/>
      <w:lvlJc w:val="left"/>
      <w:pPr>
        <w:ind w:left="1080" w:hanging="360"/>
      </w:pPr>
      <w:rPr>
        <w:rFonts w:ascii="Arial" w:eastAsia="Times New Roman" w:hAnsi="Arial" w:cs="Arial"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69">
    <w:nsid w:val="55AD04AB"/>
    <w:multiLevelType w:val="hybridMultilevel"/>
    <w:tmpl w:val="9B208230"/>
    <w:lvl w:ilvl="0" w:tplc="04090001">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56F11DFE"/>
    <w:multiLevelType w:val="hybridMultilevel"/>
    <w:tmpl w:val="BE60F516"/>
    <w:lvl w:ilvl="0" w:tplc="EF5E7BCC">
      <w:start w:val="1"/>
      <w:numFmt w:val="bullet"/>
      <w:lvlText w:val=""/>
      <w:lvlJc w:val="left"/>
      <w:pPr>
        <w:ind w:left="360" w:hanging="360"/>
      </w:pPr>
      <w:rPr>
        <w:rFonts w:ascii="Symbol" w:hAnsi="Symbol" w:hint="default"/>
      </w:rPr>
    </w:lvl>
    <w:lvl w:ilvl="1" w:tplc="EF5E7BCC"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576C08BA"/>
    <w:multiLevelType w:val="hybridMultilevel"/>
    <w:tmpl w:val="CDA006B8"/>
    <w:lvl w:ilvl="0" w:tplc="15BE9FF8">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582F43A5"/>
    <w:multiLevelType w:val="hybridMultilevel"/>
    <w:tmpl w:val="C1265F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874290C"/>
    <w:multiLevelType w:val="hybridMultilevel"/>
    <w:tmpl w:val="D2B4F41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88A5D03"/>
    <w:multiLevelType w:val="hybridMultilevel"/>
    <w:tmpl w:val="0A14E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58B7307F"/>
    <w:multiLevelType w:val="hybridMultilevel"/>
    <w:tmpl w:val="703C384A"/>
    <w:lvl w:ilvl="0" w:tplc="15BE9FF8">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5C630C41"/>
    <w:multiLevelType w:val="hybridMultilevel"/>
    <w:tmpl w:val="943A0630"/>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7">
    <w:nsid w:val="5D402F11"/>
    <w:multiLevelType w:val="hybridMultilevel"/>
    <w:tmpl w:val="C076D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5F73129D"/>
    <w:multiLevelType w:val="hybridMultilevel"/>
    <w:tmpl w:val="2E829370"/>
    <w:lvl w:ilvl="0" w:tplc="04090001">
      <w:start w:val="1"/>
      <w:numFmt w:val="bullet"/>
      <w:lvlText w:val=""/>
      <w:lvlJc w:val="left"/>
      <w:pPr>
        <w:tabs>
          <w:tab w:val="num" w:pos="720"/>
        </w:tabs>
        <w:ind w:left="720" w:hanging="360"/>
      </w:pPr>
      <w:rPr>
        <w:rFonts w:ascii="Symbol" w:hAnsi="Symbol" w:hint="default"/>
      </w:rPr>
    </w:lvl>
    <w:lvl w:ilvl="1" w:tplc="53AA1166">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nsid w:val="5F741EC7"/>
    <w:multiLevelType w:val="hybridMultilevel"/>
    <w:tmpl w:val="F5A2F45C"/>
    <w:lvl w:ilvl="0" w:tplc="04090005">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5FBB564F"/>
    <w:multiLevelType w:val="hybridMultilevel"/>
    <w:tmpl w:val="C780F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60696894"/>
    <w:multiLevelType w:val="hybridMultilevel"/>
    <w:tmpl w:val="9520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61426179"/>
    <w:multiLevelType w:val="hybridMultilevel"/>
    <w:tmpl w:val="4F725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615F42A4"/>
    <w:multiLevelType w:val="hybridMultilevel"/>
    <w:tmpl w:val="8B64F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61B22C31"/>
    <w:multiLevelType w:val="hybridMultilevel"/>
    <w:tmpl w:val="204C5CB2"/>
    <w:lvl w:ilvl="0" w:tplc="15BE9FF8">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629B225D"/>
    <w:multiLevelType w:val="hybridMultilevel"/>
    <w:tmpl w:val="20642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6336480F"/>
    <w:multiLevelType w:val="hybridMultilevel"/>
    <w:tmpl w:val="5DB201FE"/>
    <w:lvl w:ilvl="0" w:tplc="15BE9FF8">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63BF74B5"/>
    <w:multiLevelType w:val="hybridMultilevel"/>
    <w:tmpl w:val="44B440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63CF4109"/>
    <w:multiLevelType w:val="hybridMultilevel"/>
    <w:tmpl w:val="4A503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64AB3AAC"/>
    <w:multiLevelType w:val="hybridMultilevel"/>
    <w:tmpl w:val="4F4EF352"/>
    <w:lvl w:ilvl="0" w:tplc="15BE9FF8">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653329CA"/>
    <w:multiLevelType w:val="hybridMultilevel"/>
    <w:tmpl w:val="DEF6FFF0"/>
    <w:lvl w:ilvl="0" w:tplc="DBB07736">
      <w:start w:val="1"/>
      <w:numFmt w:val="bullet"/>
      <w:lvlText w:val=""/>
      <w:lvlJc w:val="left"/>
      <w:pPr>
        <w:ind w:left="646" w:hanging="362"/>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66657CA0"/>
    <w:multiLevelType w:val="hybridMultilevel"/>
    <w:tmpl w:val="CDB05B9A"/>
    <w:lvl w:ilvl="0" w:tplc="08090005">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nsid w:val="66DD758F"/>
    <w:multiLevelType w:val="hybridMultilevel"/>
    <w:tmpl w:val="635AE358"/>
    <w:lvl w:ilvl="0" w:tplc="15BE9FF8">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nsid w:val="67EB00B1"/>
    <w:multiLevelType w:val="hybridMultilevel"/>
    <w:tmpl w:val="65222A0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687F309B"/>
    <w:multiLevelType w:val="hybridMultilevel"/>
    <w:tmpl w:val="A8487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68AB341D"/>
    <w:multiLevelType w:val="hybridMultilevel"/>
    <w:tmpl w:val="C86A4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nsid w:val="68BF4141"/>
    <w:multiLevelType w:val="hybridMultilevel"/>
    <w:tmpl w:val="B1685A10"/>
    <w:lvl w:ilvl="0" w:tplc="2D768E0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69117736"/>
    <w:multiLevelType w:val="hybridMultilevel"/>
    <w:tmpl w:val="36A0F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nsid w:val="69647542"/>
    <w:multiLevelType w:val="hybridMultilevel"/>
    <w:tmpl w:val="53742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6A3E2241"/>
    <w:multiLevelType w:val="hybridMultilevel"/>
    <w:tmpl w:val="A4B2EC92"/>
    <w:lvl w:ilvl="0" w:tplc="08090001">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0">
    <w:nsid w:val="6AB862CD"/>
    <w:multiLevelType w:val="hybridMultilevel"/>
    <w:tmpl w:val="50DEEDD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nsid w:val="6BF2648C"/>
    <w:multiLevelType w:val="hybridMultilevel"/>
    <w:tmpl w:val="E286D3F4"/>
    <w:lvl w:ilvl="0" w:tplc="04090001">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3"/>
        </w:tabs>
        <w:ind w:left="1803" w:hanging="360"/>
      </w:pPr>
      <w:rPr>
        <w:rFonts w:ascii="Courier New" w:hAnsi="Courier New" w:cs="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cs="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cs="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02">
    <w:nsid w:val="6C0B3EA1"/>
    <w:multiLevelType w:val="hybridMultilevel"/>
    <w:tmpl w:val="C3704D18"/>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C36250C"/>
    <w:multiLevelType w:val="hybridMultilevel"/>
    <w:tmpl w:val="4ECEC038"/>
    <w:lvl w:ilvl="0" w:tplc="0809000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6ED10A15"/>
    <w:multiLevelType w:val="hybridMultilevel"/>
    <w:tmpl w:val="FA508A18"/>
    <w:lvl w:ilvl="0" w:tplc="EF5E7BC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nsid w:val="6F58596B"/>
    <w:multiLevelType w:val="hybridMultilevel"/>
    <w:tmpl w:val="37E009A4"/>
    <w:lvl w:ilvl="0" w:tplc="53AA116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6">
    <w:nsid w:val="6FAA1334"/>
    <w:multiLevelType w:val="hybridMultilevel"/>
    <w:tmpl w:val="8278C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nsid w:val="70763CDD"/>
    <w:multiLevelType w:val="hybridMultilevel"/>
    <w:tmpl w:val="706A1C54"/>
    <w:lvl w:ilvl="0" w:tplc="F31C15A0">
      <w:start w:val="1"/>
      <w:numFmt w:val="bullet"/>
      <w:lvlText w:val=""/>
      <w:lvlJc w:val="left"/>
      <w:pPr>
        <w:ind w:left="644" w:hanging="360"/>
      </w:pPr>
      <w:rPr>
        <w:rFonts w:ascii="Symbol" w:hAnsi="Symbol" w:hint="default"/>
        <w:sz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8">
    <w:nsid w:val="70832CFD"/>
    <w:multiLevelType w:val="hybridMultilevel"/>
    <w:tmpl w:val="61125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nsid w:val="70B812D4"/>
    <w:multiLevelType w:val="hybridMultilevel"/>
    <w:tmpl w:val="D548A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nsid w:val="726D122C"/>
    <w:multiLevelType w:val="hybridMultilevel"/>
    <w:tmpl w:val="85B4C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nsid w:val="73293678"/>
    <w:multiLevelType w:val="hybridMultilevel"/>
    <w:tmpl w:val="CCE02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nsid w:val="752C6BEC"/>
    <w:multiLevelType w:val="hybridMultilevel"/>
    <w:tmpl w:val="0430F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nsid w:val="75784B2D"/>
    <w:multiLevelType w:val="hybridMultilevel"/>
    <w:tmpl w:val="7834C3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76BF5E07"/>
    <w:multiLevelType w:val="hybridMultilevel"/>
    <w:tmpl w:val="ED569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77845A63"/>
    <w:multiLevelType w:val="hybridMultilevel"/>
    <w:tmpl w:val="C2D26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nsid w:val="77B110E6"/>
    <w:multiLevelType w:val="hybridMultilevel"/>
    <w:tmpl w:val="EB2C8AB4"/>
    <w:lvl w:ilvl="0" w:tplc="0809000F">
      <w:start w:val="1"/>
      <w:numFmt w:val="decimal"/>
      <w:lvlText w:val="%1."/>
      <w:lvlJc w:val="left"/>
      <w:pPr>
        <w:ind w:left="720" w:hanging="360"/>
      </w:pPr>
      <w:rPr>
        <w:rFonts w:hint="default"/>
        <w:b w:val="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17">
    <w:nsid w:val="78A35199"/>
    <w:multiLevelType w:val="hybridMultilevel"/>
    <w:tmpl w:val="26026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nsid w:val="7A49095F"/>
    <w:multiLevelType w:val="hybridMultilevel"/>
    <w:tmpl w:val="7E88A7A2"/>
    <w:lvl w:ilvl="0" w:tplc="08090005">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nsid w:val="7D6D0AAD"/>
    <w:multiLevelType w:val="hybridMultilevel"/>
    <w:tmpl w:val="D6DE8BD4"/>
    <w:lvl w:ilvl="0" w:tplc="08090005">
      <w:start w:val="1"/>
      <w:numFmt w:val="bullet"/>
      <w:lvlText w:val=""/>
      <w:lvlJc w:val="left"/>
      <w:pPr>
        <w:ind w:left="360" w:hanging="360"/>
      </w:pPr>
      <w:rPr>
        <w:rFonts w:ascii="Symbol" w:hAnsi="Symbol" w:hint="default"/>
      </w:rPr>
    </w:lvl>
    <w:lvl w:ilvl="1" w:tplc="0809000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nsid w:val="7E530B71"/>
    <w:multiLevelType w:val="hybridMultilevel"/>
    <w:tmpl w:val="47DAC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nsid w:val="7FC0365F"/>
    <w:multiLevelType w:val="hybridMultilevel"/>
    <w:tmpl w:val="4A98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1"/>
  </w:num>
  <w:num w:numId="2">
    <w:abstractNumId w:val="99"/>
  </w:num>
  <w:num w:numId="3">
    <w:abstractNumId w:val="116"/>
  </w:num>
  <w:num w:numId="4">
    <w:abstractNumId w:val="114"/>
  </w:num>
  <w:num w:numId="5">
    <w:abstractNumId w:val="14"/>
  </w:num>
  <w:num w:numId="6">
    <w:abstractNumId w:val="47"/>
  </w:num>
  <w:num w:numId="7">
    <w:abstractNumId w:val="20"/>
  </w:num>
  <w:num w:numId="8">
    <w:abstractNumId w:val="57"/>
  </w:num>
  <w:num w:numId="9">
    <w:abstractNumId w:val="60"/>
  </w:num>
  <w:num w:numId="10">
    <w:abstractNumId w:val="17"/>
  </w:num>
  <w:num w:numId="11">
    <w:abstractNumId w:val="45"/>
  </w:num>
  <w:num w:numId="12">
    <w:abstractNumId w:val="54"/>
  </w:num>
  <w:num w:numId="13">
    <w:abstractNumId w:val="79"/>
  </w:num>
  <w:num w:numId="14">
    <w:abstractNumId w:val="23"/>
  </w:num>
  <w:num w:numId="15">
    <w:abstractNumId w:val="77"/>
  </w:num>
  <w:num w:numId="16">
    <w:abstractNumId w:val="88"/>
  </w:num>
  <w:num w:numId="17">
    <w:abstractNumId w:val="110"/>
  </w:num>
  <w:num w:numId="18">
    <w:abstractNumId w:val="113"/>
  </w:num>
  <w:num w:numId="19">
    <w:abstractNumId w:val="24"/>
  </w:num>
  <w:num w:numId="20">
    <w:abstractNumId w:val="102"/>
  </w:num>
  <w:num w:numId="21">
    <w:abstractNumId w:val="80"/>
  </w:num>
  <w:num w:numId="22">
    <w:abstractNumId w:val="65"/>
  </w:num>
  <w:num w:numId="23">
    <w:abstractNumId w:val="109"/>
  </w:num>
  <w:num w:numId="24">
    <w:abstractNumId w:val="63"/>
  </w:num>
  <w:num w:numId="25">
    <w:abstractNumId w:val="13"/>
  </w:num>
  <w:num w:numId="26">
    <w:abstractNumId w:val="9"/>
  </w:num>
  <w:num w:numId="27">
    <w:abstractNumId w:val="56"/>
  </w:num>
  <w:num w:numId="28">
    <w:abstractNumId w:val="35"/>
  </w:num>
  <w:num w:numId="29">
    <w:abstractNumId w:val="27"/>
  </w:num>
  <w:num w:numId="30">
    <w:abstractNumId w:val="91"/>
  </w:num>
  <w:num w:numId="31">
    <w:abstractNumId w:val="39"/>
  </w:num>
  <w:num w:numId="32">
    <w:abstractNumId w:val="10"/>
  </w:num>
  <w:num w:numId="33">
    <w:abstractNumId w:val="32"/>
  </w:num>
  <w:num w:numId="34">
    <w:abstractNumId w:val="58"/>
  </w:num>
  <w:num w:numId="35">
    <w:abstractNumId w:val="111"/>
  </w:num>
  <w:num w:numId="36">
    <w:abstractNumId w:val="100"/>
  </w:num>
  <w:num w:numId="37">
    <w:abstractNumId w:val="104"/>
  </w:num>
  <w:num w:numId="38">
    <w:abstractNumId w:val="15"/>
  </w:num>
  <w:num w:numId="39">
    <w:abstractNumId w:val="70"/>
  </w:num>
  <w:num w:numId="40">
    <w:abstractNumId w:val="42"/>
  </w:num>
  <w:num w:numId="41">
    <w:abstractNumId w:val="76"/>
  </w:num>
  <w:num w:numId="42">
    <w:abstractNumId w:val="62"/>
  </w:num>
  <w:num w:numId="43">
    <w:abstractNumId w:val="31"/>
  </w:num>
  <w:num w:numId="44">
    <w:abstractNumId w:val="82"/>
  </w:num>
  <w:num w:numId="45">
    <w:abstractNumId w:val="118"/>
  </w:num>
  <w:num w:numId="46">
    <w:abstractNumId w:val="61"/>
  </w:num>
  <w:num w:numId="47">
    <w:abstractNumId w:val="121"/>
  </w:num>
  <w:num w:numId="48">
    <w:abstractNumId w:val="46"/>
  </w:num>
  <w:num w:numId="49">
    <w:abstractNumId w:val="103"/>
  </w:num>
  <w:num w:numId="50">
    <w:abstractNumId w:val="1"/>
  </w:num>
  <w:num w:numId="51">
    <w:abstractNumId w:val="44"/>
  </w:num>
  <w:num w:numId="52">
    <w:abstractNumId w:val="119"/>
  </w:num>
  <w:num w:numId="53">
    <w:abstractNumId w:val="43"/>
  </w:num>
  <w:num w:numId="54">
    <w:abstractNumId w:val="59"/>
  </w:num>
  <w:num w:numId="55">
    <w:abstractNumId w:val="40"/>
  </w:num>
  <w:num w:numId="56">
    <w:abstractNumId w:val="55"/>
  </w:num>
  <w:num w:numId="57">
    <w:abstractNumId w:val="25"/>
  </w:num>
  <w:num w:numId="58">
    <w:abstractNumId w:val="41"/>
  </w:num>
  <w:num w:numId="59">
    <w:abstractNumId w:val="8"/>
  </w:num>
  <w:num w:numId="60">
    <w:abstractNumId w:val="11"/>
  </w:num>
  <w:num w:numId="61">
    <w:abstractNumId w:val="5"/>
  </w:num>
  <w:num w:numId="62">
    <w:abstractNumId w:val="67"/>
  </w:num>
  <w:num w:numId="63">
    <w:abstractNumId w:val="68"/>
  </w:num>
  <w:num w:numId="64">
    <w:abstractNumId w:val="89"/>
  </w:num>
  <w:num w:numId="65">
    <w:abstractNumId w:val="72"/>
  </w:num>
  <w:num w:numId="66">
    <w:abstractNumId w:val="38"/>
  </w:num>
  <w:num w:numId="67">
    <w:abstractNumId w:val="81"/>
  </w:num>
  <w:num w:numId="68">
    <w:abstractNumId w:val="117"/>
  </w:num>
  <w:num w:numId="69">
    <w:abstractNumId w:val="18"/>
  </w:num>
  <w:num w:numId="70">
    <w:abstractNumId w:val="115"/>
  </w:num>
  <w:num w:numId="71">
    <w:abstractNumId w:val="120"/>
  </w:num>
  <w:num w:numId="72">
    <w:abstractNumId w:val="112"/>
  </w:num>
  <w:num w:numId="73">
    <w:abstractNumId w:val="21"/>
  </w:num>
  <w:num w:numId="74">
    <w:abstractNumId w:val="37"/>
  </w:num>
  <w:num w:numId="75">
    <w:abstractNumId w:val="85"/>
  </w:num>
  <w:num w:numId="76">
    <w:abstractNumId w:val="94"/>
  </w:num>
  <w:num w:numId="77">
    <w:abstractNumId w:val="12"/>
  </w:num>
  <w:num w:numId="78">
    <w:abstractNumId w:val="51"/>
  </w:num>
  <w:num w:numId="79">
    <w:abstractNumId w:val="84"/>
  </w:num>
  <w:num w:numId="80">
    <w:abstractNumId w:val="71"/>
  </w:num>
  <w:num w:numId="81">
    <w:abstractNumId w:val="36"/>
  </w:num>
  <w:num w:numId="82">
    <w:abstractNumId w:val="16"/>
  </w:num>
  <w:num w:numId="83">
    <w:abstractNumId w:val="50"/>
  </w:num>
  <w:num w:numId="84">
    <w:abstractNumId w:val="30"/>
  </w:num>
  <w:num w:numId="85">
    <w:abstractNumId w:val="34"/>
  </w:num>
  <w:num w:numId="86">
    <w:abstractNumId w:val="96"/>
  </w:num>
  <w:num w:numId="87">
    <w:abstractNumId w:val="75"/>
  </w:num>
  <w:num w:numId="88">
    <w:abstractNumId w:val="6"/>
  </w:num>
  <w:num w:numId="89">
    <w:abstractNumId w:val="92"/>
  </w:num>
  <w:num w:numId="90">
    <w:abstractNumId w:val="4"/>
  </w:num>
  <w:num w:numId="91">
    <w:abstractNumId w:val="2"/>
  </w:num>
  <w:num w:numId="92">
    <w:abstractNumId w:val="86"/>
  </w:num>
  <w:num w:numId="93">
    <w:abstractNumId w:val="19"/>
  </w:num>
  <w:num w:numId="94">
    <w:abstractNumId w:val="52"/>
  </w:num>
  <w:num w:numId="95">
    <w:abstractNumId w:val="98"/>
  </w:num>
  <w:num w:numId="96">
    <w:abstractNumId w:val="106"/>
  </w:num>
  <w:num w:numId="97">
    <w:abstractNumId w:val="95"/>
  </w:num>
  <w:num w:numId="98">
    <w:abstractNumId w:val="53"/>
  </w:num>
  <w:num w:numId="99">
    <w:abstractNumId w:val="74"/>
  </w:num>
  <w:num w:numId="100">
    <w:abstractNumId w:val="108"/>
  </w:num>
  <w:num w:numId="101">
    <w:abstractNumId w:val="29"/>
  </w:num>
  <w:num w:numId="102">
    <w:abstractNumId w:val="97"/>
  </w:num>
  <w:num w:numId="103">
    <w:abstractNumId w:val="83"/>
  </w:num>
  <w:num w:numId="104">
    <w:abstractNumId w:val="78"/>
  </w:num>
  <w:num w:numId="105">
    <w:abstractNumId w:val="48"/>
  </w:num>
  <w:num w:numId="106">
    <w:abstractNumId w:val="105"/>
  </w:num>
  <w:num w:numId="107">
    <w:abstractNumId w:val="33"/>
  </w:num>
  <w:num w:numId="108">
    <w:abstractNumId w:val="0"/>
    <w:lvlOverride w:ilvl="0">
      <w:lvl w:ilvl="0">
        <w:numFmt w:val="bullet"/>
        <w:lvlText w:val="•"/>
        <w:legacy w:legacy="1" w:legacySpace="0" w:legacyIndent="0"/>
        <w:lvlJc w:val="left"/>
        <w:rPr>
          <w:rFonts w:ascii="Calibri" w:hAnsi="Calibri" w:hint="default"/>
          <w:sz w:val="28"/>
        </w:rPr>
      </w:lvl>
    </w:lvlOverride>
  </w:num>
  <w:num w:numId="109">
    <w:abstractNumId w:val="0"/>
    <w:lvlOverride w:ilvl="0">
      <w:lvl w:ilvl="0">
        <w:numFmt w:val="bullet"/>
        <w:lvlText w:val="•"/>
        <w:legacy w:legacy="1" w:legacySpace="0" w:legacyIndent="0"/>
        <w:lvlJc w:val="left"/>
        <w:rPr>
          <w:rFonts w:ascii="Calibri" w:hAnsi="Calibri" w:hint="default"/>
          <w:sz w:val="20"/>
        </w:rPr>
      </w:lvl>
    </w:lvlOverride>
  </w:num>
  <w:num w:numId="110">
    <w:abstractNumId w:val="64"/>
  </w:num>
  <w:num w:numId="111">
    <w:abstractNumId w:val="73"/>
  </w:num>
  <w:num w:numId="112">
    <w:abstractNumId w:val="3"/>
  </w:num>
  <w:num w:numId="113">
    <w:abstractNumId w:val="87"/>
  </w:num>
  <w:num w:numId="114">
    <w:abstractNumId w:val="93"/>
  </w:num>
  <w:num w:numId="115">
    <w:abstractNumId w:val="7"/>
  </w:num>
  <w:num w:numId="116">
    <w:abstractNumId w:val="49"/>
  </w:num>
  <w:num w:numId="117">
    <w:abstractNumId w:val="107"/>
  </w:num>
  <w:num w:numId="118">
    <w:abstractNumId w:val="26"/>
  </w:num>
  <w:num w:numId="119">
    <w:abstractNumId w:val="66"/>
  </w:num>
  <w:num w:numId="120">
    <w:abstractNumId w:val="22"/>
  </w:num>
  <w:num w:numId="121">
    <w:abstractNumId w:val="90"/>
  </w:num>
  <w:num w:numId="122">
    <w:abstractNumId w:val="28"/>
  </w:num>
  <w:num w:numId="123">
    <w:abstractNumId w:val="6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style="mso-width-relative:margin;mso-height-relative:margin" fillcolor="#4f81bd">
      <v:fill color="#4f81bd"/>
    </o:shapedefaults>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A40"/>
    <w:rsid w:val="00005814"/>
    <w:rsid w:val="00016B36"/>
    <w:rsid w:val="0002740A"/>
    <w:rsid w:val="00030844"/>
    <w:rsid w:val="000360F2"/>
    <w:rsid w:val="00041FC0"/>
    <w:rsid w:val="00043682"/>
    <w:rsid w:val="000448F0"/>
    <w:rsid w:val="00044A50"/>
    <w:rsid w:val="00046551"/>
    <w:rsid w:val="00046B42"/>
    <w:rsid w:val="0006387E"/>
    <w:rsid w:val="00063A0A"/>
    <w:rsid w:val="000640D5"/>
    <w:rsid w:val="000846F6"/>
    <w:rsid w:val="00094F40"/>
    <w:rsid w:val="00097207"/>
    <w:rsid w:val="000A17B6"/>
    <w:rsid w:val="000A2933"/>
    <w:rsid w:val="000B0BF0"/>
    <w:rsid w:val="000C0B99"/>
    <w:rsid w:val="000C2397"/>
    <w:rsid w:val="000E1CDA"/>
    <w:rsid w:val="000E36F1"/>
    <w:rsid w:val="000E5082"/>
    <w:rsid w:val="001065C2"/>
    <w:rsid w:val="0010752F"/>
    <w:rsid w:val="001179D9"/>
    <w:rsid w:val="00127577"/>
    <w:rsid w:val="00130FB6"/>
    <w:rsid w:val="00135210"/>
    <w:rsid w:val="00136534"/>
    <w:rsid w:val="00142574"/>
    <w:rsid w:val="00143C81"/>
    <w:rsid w:val="00143E8B"/>
    <w:rsid w:val="0015256A"/>
    <w:rsid w:val="001537F0"/>
    <w:rsid w:val="0015499C"/>
    <w:rsid w:val="00175C31"/>
    <w:rsid w:val="00176468"/>
    <w:rsid w:val="001802DD"/>
    <w:rsid w:val="00180439"/>
    <w:rsid w:val="001876B6"/>
    <w:rsid w:val="001933B5"/>
    <w:rsid w:val="001A1DFA"/>
    <w:rsid w:val="001A2536"/>
    <w:rsid w:val="001A6094"/>
    <w:rsid w:val="001B0F91"/>
    <w:rsid w:val="001B7045"/>
    <w:rsid w:val="001C34BC"/>
    <w:rsid w:val="001C4B77"/>
    <w:rsid w:val="001C5B5C"/>
    <w:rsid w:val="001D0D6F"/>
    <w:rsid w:val="001D3F70"/>
    <w:rsid w:val="001E29FE"/>
    <w:rsid w:val="001E3BE2"/>
    <w:rsid w:val="001E4915"/>
    <w:rsid w:val="001F28AA"/>
    <w:rsid w:val="001F72A5"/>
    <w:rsid w:val="00210266"/>
    <w:rsid w:val="00212635"/>
    <w:rsid w:val="00212B26"/>
    <w:rsid w:val="00233D29"/>
    <w:rsid w:val="002374B4"/>
    <w:rsid w:val="00243000"/>
    <w:rsid w:val="00246930"/>
    <w:rsid w:val="00250B75"/>
    <w:rsid w:val="002517C6"/>
    <w:rsid w:val="00271B74"/>
    <w:rsid w:val="00282A30"/>
    <w:rsid w:val="00284855"/>
    <w:rsid w:val="00291080"/>
    <w:rsid w:val="002A148D"/>
    <w:rsid w:val="002A17F2"/>
    <w:rsid w:val="002B3BDC"/>
    <w:rsid w:val="002C7A8E"/>
    <w:rsid w:val="002D1DB7"/>
    <w:rsid w:val="002D347A"/>
    <w:rsid w:val="002D722E"/>
    <w:rsid w:val="002E457B"/>
    <w:rsid w:val="002F7908"/>
    <w:rsid w:val="00305654"/>
    <w:rsid w:val="003152F4"/>
    <w:rsid w:val="00330BD1"/>
    <w:rsid w:val="00334901"/>
    <w:rsid w:val="0035050B"/>
    <w:rsid w:val="00361017"/>
    <w:rsid w:val="00364A84"/>
    <w:rsid w:val="00365334"/>
    <w:rsid w:val="00373B55"/>
    <w:rsid w:val="00382FF9"/>
    <w:rsid w:val="0038330E"/>
    <w:rsid w:val="003856DE"/>
    <w:rsid w:val="0039188C"/>
    <w:rsid w:val="00396916"/>
    <w:rsid w:val="003A025C"/>
    <w:rsid w:val="003A3062"/>
    <w:rsid w:val="003B059F"/>
    <w:rsid w:val="003B6B48"/>
    <w:rsid w:val="003C421C"/>
    <w:rsid w:val="003C5E03"/>
    <w:rsid w:val="003E1C16"/>
    <w:rsid w:val="003E27A2"/>
    <w:rsid w:val="003E504D"/>
    <w:rsid w:val="003F2FAB"/>
    <w:rsid w:val="003F3A95"/>
    <w:rsid w:val="003F5AD3"/>
    <w:rsid w:val="003F794F"/>
    <w:rsid w:val="00403A2F"/>
    <w:rsid w:val="0040776D"/>
    <w:rsid w:val="00417072"/>
    <w:rsid w:val="00421B15"/>
    <w:rsid w:val="00423141"/>
    <w:rsid w:val="00425EC3"/>
    <w:rsid w:val="004274A2"/>
    <w:rsid w:val="00430375"/>
    <w:rsid w:val="004307ED"/>
    <w:rsid w:val="00433132"/>
    <w:rsid w:val="00435FF1"/>
    <w:rsid w:val="0044329F"/>
    <w:rsid w:val="00445620"/>
    <w:rsid w:val="004473CB"/>
    <w:rsid w:val="004542D6"/>
    <w:rsid w:val="00457DDD"/>
    <w:rsid w:val="00466E30"/>
    <w:rsid w:val="00475172"/>
    <w:rsid w:val="00481856"/>
    <w:rsid w:val="004918EB"/>
    <w:rsid w:val="00496143"/>
    <w:rsid w:val="004A38B3"/>
    <w:rsid w:val="004A7E00"/>
    <w:rsid w:val="004B0263"/>
    <w:rsid w:val="004B38CF"/>
    <w:rsid w:val="004B3A44"/>
    <w:rsid w:val="004C3538"/>
    <w:rsid w:val="004D1BBF"/>
    <w:rsid w:val="004D333D"/>
    <w:rsid w:val="004D550B"/>
    <w:rsid w:val="004E3A51"/>
    <w:rsid w:val="004F0267"/>
    <w:rsid w:val="004F2B4E"/>
    <w:rsid w:val="00501383"/>
    <w:rsid w:val="0050161E"/>
    <w:rsid w:val="005029C6"/>
    <w:rsid w:val="00502F14"/>
    <w:rsid w:val="00505624"/>
    <w:rsid w:val="005067C2"/>
    <w:rsid w:val="0052553D"/>
    <w:rsid w:val="00537C4C"/>
    <w:rsid w:val="00540444"/>
    <w:rsid w:val="005539E3"/>
    <w:rsid w:val="0058075B"/>
    <w:rsid w:val="00583FBE"/>
    <w:rsid w:val="0058501D"/>
    <w:rsid w:val="00587111"/>
    <w:rsid w:val="00587236"/>
    <w:rsid w:val="0059589D"/>
    <w:rsid w:val="005A2515"/>
    <w:rsid w:val="005A514C"/>
    <w:rsid w:val="005A5DA0"/>
    <w:rsid w:val="005A72D3"/>
    <w:rsid w:val="005B3C61"/>
    <w:rsid w:val="005B5159"/>
    <w:rsid w:val="005C20B3"/>
    <w:rsid w:val="005C2EF5"/>
    <w:rsid w:val="005C700F"/>
    <w:rsid w:val="005D1A2B"/>
    <w:rsid w:val="005D51FC"/>
    <w:rsid w:val="005D56D8"/>
    <w:rsid w:val="005D72FE"/>
    <w:rsid w:val="005F09FF"/>
    <w:rsid w:val="006118BE"/>
    <w:rsid w:val="00612AE2"/>
    <w:rsid w:val="00621C4D"/>
    <w:rsid w:val="00622D01"/>
    <w:rsid w:val="006262ED"/>
    <w:rsid w:val="006268C9"/>
    <w:rsid w:val="0065081A"/>
    <w:rsid w:val="00663262"/>
    <w:rsid w:val="006657BD"/>
    <w:rsid w:val="00671FD1"/>
    <w:rsid w:val="00673689"/>
    <w:rsid w:val="00675DB1"/>
    <w:rsid w:val="0067726B"/>
    <w:rsid w:val="00677691"/>
    <w:rsid w:val="00691E4B"/>
    <w:rsid w:val="006924E1"/>
    <w:rsid w:val="00692B0C"/>
    <w:rsid w:val="006956FA"/>
    <w:rsid w:val="006A594A"/>
    <w:rsid w:val="006B3043"/>
    <w:rsid w:val="006B3334"/>
    <w:rsid w:val="006B5FA9"/>
    <w:rsid w:val="006B78F4"/>
    <w:rsid w:val="006C5393"/>
    <w:rsid w:val="006E766D"/>
    <w:rsid w:val="006F5ACF"/>
    <w:rsid w:val="007005E0"/>
    <w:rsid w:val="00702DCD"/>
    <w:rsid w:val="0071110A"/>
    <w:rsid w:val="007128E8"/>
    <w:rsid w:val="00712E84"/>
    <w:rsid w:val="00726EC0"/>
    <w:rsid w:val="0073026B"/>
    <w:rsid w:val="00732580"/>
    <w:rsid w:val="00732E81"/>
    <w:rsid w:val="0073391F"/>
    <w:rsid w:val="00734452"/>
    <w:rsid w:val="00737293"/>
    <w:rsid w:val="00750A93"/>
    <w:rsid w:val="0075202C"/>
    <w:rsid w:val="007628EC"/>
    <w:rsid w:val="007630B7"/>
    <w:rsid w:val="00764187"/>
    <w:rsid w:val="0077495C"/>
    <w:rsid w:val="00774D8A"/>
    <w:rsid w:val="00775332"/>
    <w:rsid w:val="007840C3"/>
    <w:rsid w:val="007900AE"/>
    <w:rsid w:val="00795F2E"/>
    <w:rsid w:val="0079609C"/>
    <w:rsid w:val="007A1806"/>
    <w:rsid w:val="007A40EB"/>
    <w:rsid w:val="007A5856"/>
    <w:rsid w:val="007C182A"/>
    <w:rsid w:val="007C261B"/>
    <w:rsid w:val="007C56EB"/>
    <w:rsid w:val="007C6F3B"/>
    <w:rsid w:val="007E068A"/>
    <w:rsid w:val="00802EBC"/>
    <w:rsid w:val="008159F3"/>
    <w:rsid w:val="00821714"/>
    <w:rsid w:val="00836A29"/>
    <w:rsid w:val="008443F6"/>
    <w:rsid w:val="00857C81"/>
    <w:rsid w:val="00862509"/>
    <w:rsid w:val="00862C5E"/>
    <w:rsid w:val="008729DF"/>
    <w:rsid w:val="00874722"/>
    <w:rsid w:val="00884112"/>
    <w:rsid w:val="00887A7E"/>
    <w:rsid w:val="00897900"/>
    <w:rsid w:val="008A6577"/>
    <w:rsid w:val="008B7054"/>
    <w:rsid w:val="008C3EA3"/>
    <w:rsid w:val="008D0FE6"/>
    <w:rsid w:val="008D30DE"/>
    <w:rsid w:val="008D6517"/>
    <w:rsid w:val="008E204D"/>
    <w:rsid w:val="008E5A6E"/>
    <w:rsid w:val="008F6D39"/>
    <w:rsid w:val="009003F4"/>
    <w:rsid w:val="00912E3E"/>
    <w:rsid w:val="00921273"/>
    <w:rsid w:val="009219F4"/>
    <w:rsid w:val="00941CDF"/>
    <w:rsid w:val="00960173"/>
    <w:rsid w:val="00973566"/>
    <w:rsid w:val="00974643"/>
    <w:rsid w:val="009779E4"/>
    <w:rsid w:val="0099338F"/>
    <w:rsid w:val="0099601A"/>
    <w:rsid w:val="009A1134"/>
    <w:rsid w:val="009A605B"/>
    <w:rsid w:val="009B3318"/>
    <w:rsid w:val="009C21B7"/>
    <w:rsid w:val="009D6213"/>
    <w:rsid w:val="009D70A5"/>
    <w:rsid w:val="009E424B"/>
    <w:rsid w:val="009E6EF7"/>
    <w:rsid w:val="009E76BC"/>
    <w:rsid w:val="009F313D"/>
    <w:rsid w:val="00A020F7"/>
    <w:rsid w:val="00A104B2"/>
    <w:rsid w:val="00A17930"/>
    <w:rsid w:val="00A20866"/>
    <w:rsid w:val="00A31376"/>
    <w:rsid w:val="00A33213"/>
    <w:rsid w:val="00A3462D"/>
    <w:rsid w:val="00A35A84"/>
    <w:rsid w:val="00A364BF"/>
    <w:rsid w:val="00A378B4"/>
    <w:rsid w:val="00A41BB3"/>
    <w:rsid w:val="00A47EE0"/>
    <w:rsid w:val="00A52F4D"/>
    <w:rsid w:val="00A62FED"/>
    <w:rsid w:val="00A638F6"/>
    <w:rsid w:val="00A65D17"/>
    <w:rsid w:val="00A74220"/>
    <w:rsid w:val="00A842CA"/>
    <w:rsid w:val="00A96B5B"/>
    <w:rsid w:val="00AA299C"/>
    <w:rsid w:val="00AB0464"/>
    <w:rsid w:val="00AB0B6D"/>
    <w:rsid w:val="00AB1D56"/>
    <w:rsid w:val="00AE5D45"/>
    <w:rsid w:val="00AF2224"/>
    <w:rsid w:val="00AF4FD8"/>
    <w:rsid w:val="00B02C05"/>
    <w:rsid w:val="00B06B61"/>
    <w:rsid w:val="00B1014B"/>
    <w:rsid w:val="00B1151A"/>
    <w:rsid w:val="00B118DB"/>
    <w:rsid w:val="00B1556E"/>
    <w:rsid w:val="00B23EFF"/>
    <w:rsid w:val="00B26E1B"/>
    <w:rsid w:val="00B300F9"/>
    <w:rsid w:val="00B315A5"/>
    <w:rsid w:val="00B35865"/>
    <w:rsid w:val="00B47EB7"/>
    <w:rsid w:val="00B52BCC"/>
    <w:rsid w:val="00B53B84"/>
    <w:rsid w:val="00B54E45"/>
    <w:rsid w:val="00B5638C"/>
    <w:rsid w:val="00B61F0D"/>
    <w:rsid w:val="00B62D59"/>
    <w:rsid w:val="00B7059F"/>
    <w:rsid w:val="00B70632"/>
    <w:rsid w:val="00B716E8"/>
    <w:rsid w:val="00B84DB0"/>
    <w:rsid w:val="00B942BB"/>
    <w:rsid w:val="00B944D2"/>
    <w:rsid w:val="00B94A40"/>
    <w:rsid w:val="00B9784C"/>
    <w:rsid w:val="00B97A7C"/>
    <w:rsid w:val="00BA45A5"/>
    <w:rsid w:val="00BC1D30"/>
    <w:rsid w:val="00BC7F9D"/>
    <w:rsid w:val="00BD2846"/>
    <w:rsid w:val="00BD367E"/>
    <w:rsid w:val="00BD3772"/>
    <w:rsid w:val="00BE19C3"/>
    <w:rsid w:val="00BE2E36"/>
    <w:rsid w:val="00C00749"/>
    <w:rsid w:val="00C04849"/>
    <w:rsid w:val="00C10395"/>
    <w:rsid w:val="00C11D6E"/>
    <w:rsid w:val="00C244C0"/>
    <w:rsid w:val="00C2656A"/>
    <w:rsid w:val="00C31499"/>
    <w:rsid w:val="00C37020"/>
    <w:rsid w:val="00C457B5"/>
    <w:rsid w:val="00C5025E"/>
    <w:rsid w:val="00C51537"/>
    <w:rsid w:val="00C57771"/>
    <w:rsid w:val="00C62573"/>
    <w:rsid w:val="00C6368A"/>
    <w:rsid w:val="00C90A19"/>
    <w:rsid w:val="00C952BE"/>
    <w:rsid w:val="00CA1FDB"/>
    <w:rsid w:val="00CA7D83"/>
    <w:rsid w:val="00CB0425"/>
    <w:rsid w:val="00CB0592"/>
    <w:rsid w:val="00CB4874"/>
    <w:rsid w:val="00CB5AB9"/>
    <w:rsid w:val="00CC301B"/>
    <w:rsid w:val="00CD0DEA"/>
    <w:rsid w:val="00CD1924"/>
    <w:rsid w:val="00CE1913"/>
    <w:rsid w:val="00CF265F"/>
    <w:rsid w:val="00D03BD7"/>
    <w:rsid w:val="00D0639A"/>
    <w:rsid w:val="00D074A7"/>
    <w:rsid w:val="00D14AE2"/>
    <w:rsid w:val="00D171DD"/>
    <w:rsid w:val="00D379EB"/>
    <w:rsid w:val="00D6710C"/>
    <w:rsid w:val="00D8084E"/>
    <w:rsid w:val="00D90E1D"/>
    <w:rsid w:val="00D95C28"/>
    <w:rsid w:val="00DA31C0"/>
    <w:rsid w:val="00DB233D"/>
    <w:rsid w:val="00DB31D8"/>
    <w:rsid w:val="00DC19F3"/>
    <w:rsid w:val="00DC2A78"/>
    <w:rsid w:val="00DE5EBF"/>
    <w:rsid w:val="00DF36E6"/>
    <w:rsid w:val="00DF3E76"/>
    <w:rsid w:val="00DF7817"/>
    <w:rsid w:val="00E030B9"/>
    <w:rsid w:val="00E030C8"/>
    <w:rsid w:val="00E03E2C"/>
    <w:rsid w:val="00E24619"/>
    <w:rsid w:val="00E246CB"/>
    <w:rsid w:val="00E30EA9"/>
    <w:rsid w:val="00E31571"/>
    <w:rsid w:val="00E31812"/>
    <w:rsid w:val="00E435EC"/>
    <w:rsid w:val="00E444D9"/>
    <w:rsid w:val="00E4481C"/>
    <w:rsid w:val="00E502CD"/>
    <w:rsid w:val="00E6027E"/>
    <w:rsid w:val="00E623B1"/>
    <w:rsid w:val="00E71375"/>
    <w:rsid w:val="00E723C0"/>
    <w:rsid w:val="00E920EE"/>
    <w:rsid w:val="00E9675F"/>
    <w:rsid w:val="00EA0ECA"/>
    <w:rsid w:val="00EA27B0"/>
    <w:rsid w:val="00EA3AA9"/>
    <w:rsid w:val="00EB4820"/>
    <w:rsid w:val="00EC11E1"/>
    <w:rsid w:val="00EC3FA1"/>
    <w:rsid w:val="00ED4424"/>
    <w:rsid w:val="00EE4885"/>
    <w:rsid w:val="00EE6B06"/>
    <w:rsid w:val="00EE7302"/>
    <w:rsid w:val="00EF10B3"/>
    <w:rsid w:val="00F42217"/>
    <w:rsid w:val="00F45AC5"/>
    <w:rsid w:val="00F47D67"/>
    <w:rsid w:val="00F50BCB"/>
    <w:rsid w:val="00F54A4B"/>
    <w:rsid w:val="00F61F12"/>
    <w:rsid w:val="00F62416"/>
    <w:rsid w:val="00F64168"/>
    <w:rsid w:val="00F73B2E"/>
    <w:rsid w:val="00F76D19"/>
    <w:rsid w:val="00FA596A"/>
    <w:rsid w:val="00FA70A5"/>
    <w:rsid w:val="00FA74AE"/>
    <w:rsid w:val="00FB5600"/>
    <w:rsid w:val="00FC6081"/>
    <w:rsid w:val="00FD2168"/>
    <w:rsid w:val="00FE1F2C"/>
    <w:rsid w:val="00FE5FF3"/>
    <w:rsid w:val="00FF0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4f81bd">
      <v:fill color="#4f81bd"/>
    </o:shapedefaults>
    <o:shapelayout v:ext="edit">
      <o:idmap v:ext="edit" data="1"/>
    </o:shapelayout>
  </w:shapeDefaults>
  <w:decimalSymbol w:val="."/>
  <w:listSeparator w:val=","/>
  <w14:docId w14:val="01697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b/>
      <w:bCs/>
      <w:sz w:val="28"/>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qFormat/>
    <w:pPr>
      <w:keepNext/>
      <w:outlineLvl w:val="2"/>
    </w:pPr>
    <w:rPr>
      <w:rFonts w:ascii="Arial" w:hAnsi="Arial"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Subtitle">
    <w:name w:val="Subtitle"/>
    <w:basedOn w:val="Normal"/>
    <w:link w:val="SubtitleChar"/>
    <w:qFormat/>
    <w:rPr>
      <w:b/>
      <w:bCs/>
      <w:sz w:val="28"/>
    </w:rPr>
  </w:style>
  <w:style w:type="character" w:styleId="Hyperlink">
    <w:name w:val="Hyperlink"/>
    <w:rPr>
      <w:color w:val="0000FF"/>
      <w:u w:val="single"/>
    </w:rPr>
  </w:style>
  <w:style w:type="paragraph" w:styleId="BodyText">
    <w:name w:val="Body Text"/>
    <w:basedOn w:val="Normal"/>
    <w:rPr>
      <w:b/>
      <w:bC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cs="Tahoma"/>
    </w:rPr>
  </w:style>
  <w:style w:type="paragraph" w:styleId="Header">
    <w:name w:val="header"/>
    <w:basedOn w:val="Normal"/>
    <w:link w:val="HeaderChar"/>
    <w:uiPriority w:val="99"/>
    <w:pPr>
      <w:tabs>
        <w:tab w:val="center" w:pos="4320"/>
        <w:tab w:val="right" w:pos="8640"/>
      </w:tabs>
    </w:pPr>
  </w:style>
  <w:style w:type="paragraph" w:customStyle="1" w:styleId="Default">
    <w:name w:val="Default"/>
    <w:rsid w:val="00750A9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A638F6"/>
    <w:rPr>
      <w:rFonts w:ascii="Tahoma" w:hAnsi="Tahoma" w:cs="Tahoma"/>
      <w:sz w:val="16"/>
      <w:szCs w:val="16"/>
    </w:rPr>
  </w:style>
  <w:style w:type="character" w:customStyle="1" w:styleId="BalloonTextChar">
    <w:name w:val="Balloon Text Char"/>
    <w:link w:val="BalloonText"/>
    <w:rsid w:val="00A638F6"/>
    <w:rPr>
      <w:rFonts w:ascii="Tahoma" w:hAnsi="Tahoma" w:cs="Tahoma"/>
      <w:sz w:val="16"/>
      <w:szCs w:val="16"/>
      <w:lang w:eastAsia="en-US"/>
    </w:rPr>
  </w:style>
  <w:style w:type="paragraph" w:styleId="ListParagraph">
    <w:name w:val="List Paragraph"/>
    <w:basedOn w:val="Normal"/>
    <w:uiPriority w:val="34"/>
    <w:qFormat/>
    <w:rsid w:val="002374B4"/>
    <w:pPr>
      <w:ind w:left="720"/>
    </w:pPr>
  </w:style>
  <w:style w:type="character" w:styleId="CommentReference">
    <w:name w:val="annotation reference"/>
    <w:uiPriority w:val="99"/>
    <w:unhideWhenUsed/>
    <w:rsid w:val="002374B4"/>
    <w:rPr>
      <w:sz w:val="16"/>
      <w:szCs w:val="16"/>
    </w:rPr>
  </w:style>
  <w:style w:type="paragraph" w:styleId="CommentText">
    <w:name w:val="annotation text"/>
    <w:basedOn w:val="Normal"/>
    <w:link w:val="CommentTextChar"/>
    <w:uiPriority w:val="99"/>
    <w:unhideWhenUsed/>
    <w:rsid w:val="002374B4"/>
    <w:rPr>
      <w:sz w:val="20"/>
      <w:szCs w:val="20"/>
    </w:rPr>
  </w:style>
  <w:style w:type="character" w:customStyle="1" w:styleId="CommentTextChar">
    <w:name w:val="Comment Text Char"/>
    <w:link w:val="CommentText"/>
    <w:uiPriority w:val="99"/>
    <w:rsid w:val="002374B4"/>
    <w:rPr>
      <w:lang w:eastAsia="en-US"/>
    </w:rPr>
  </w:style>
  <w:style w:type="paragraph" w:styleId="CommentSubject">
    <w:name w:val="annotation subject"/>
    <w:basedOn w:val="CommentText"/>
    <w:next w:val="CommentText"/>
    <w:link w:val="CommentSubjectChar"/>
    <w:rsid w:val="005B5159"/>
    <w:rPr>
      <w:b/>
      <w:bCs/>
    </w:rPr>
  </w:style>
  <w:style w:type="character" w:customStyle="1" w:styleId="CommentSubjectChar">
    <w:name w:val="Comment Subject Char"/>
    <w:link w:val="CommentSubject"/>
    <w:rsid w:val="005B5159"/>
    <w:rPr>
      <w:b/>
      <w:bCs/>
      <w:lang w:eastAsia="en-US"/>
    </w:rPr>
  </w:style>
  <w:style w:type="paragraph" w:styleId="BodyText3">
    <w:name w:val="Body Text 3"/>
    <w:basedOn w:val="Normal"/>
    <w:link w:val="BodyText3Char"/>
    <w:rsid w:val="00A364BF"/>
    <w:pPr>
      <w:spacing w:after="120"/>
    </w:pPr>
    <w:rPr>
      <w:sz w:val="16"/>
      <w:szCs w:val="16"/>
    </w:rPr>
  </w:style>
  <w:style w:type="character" w:customStyle="1" w:styleId="BodyText3Char">
    <w:name w:val="Body Text 3 Char"/>
    <w:link w:val="BodyText3"/>
    <w:rsid w:val="00A364BF"/>
    <w:rPr>
      <w:sz w:val="16"/>
      <w:szCs w:val="16"/>
      <w:lang w:eastAsia="en-US"/>
    </w:rPr>
  </w:style>
  <w:style w:type="paragraph" w:styleId="BodyTextIndent3">
    <w:name w:val="Body Text Indent 3"/>
    <w:basedOn w:val="Normal"/>
    <w:link w:val="BodyTextIndent3Char"/>
    <w:rsid w:val="00A364BF"/>
    <w:pPr>
      <w:spacing w:after="120"/>
      <w:ind w:left="283"/>
    </w:pPr>
    <w:rPr>
      <w:sz w:val="16"/>
      <w:szCs w:val="16"/>
    </w:rPr>
  </w:style>
  <w:style w:type="character" w:customStyle="1" w:styleId="BodyTextIndent3Char">
    <w:name w:val="Body Text Indent 3 Char"/>
    <w:link w:val="BodyTextIndent3"/>
    <w:rsid w:val="00A364BF"/>
    <w:rPr>
      <w:sz w:val="16"/>
      <w:szCs w:val="16"/>
      <w:lang w:eastAsia="en-US"/>
    </w:rPr>
  </w:style>
  <w:style w:type="character" w:customStyle="1" w:styleId="SubtitleChar">
    <w:name w:val="Subtitle Char"/>
    <w:link w:val="Subtitle"/>
    <w:rsid w:val="00233D29"/>
    <w:rPr>
      <w:b/>
      <w:bCs/>
      <w:sz w:val="28"/>
      <w:szCs w:val="24"/>
      <w:lang w:eastAsia="en-US"/>
    </w:rPr>
  </w:style>
  <w:style w:type="paragraph" w:styleId="Revision">
    <w:name w:val="Revision"/>
    <w:hidden/>
    <w:uiPriority w:val="99"/>
    <w:semiHidden/>
    <w:rsid w:val="004A38B3"/>
    <w:rPr>
      <w:sz w:val="24"/>
      <w:szCs w:val="24"/>
      <w:lang w:eastAsia="en-US"/>
    </w:rPr>
  </w:style>
  <w:style w:type="character" w:customStyle="1" w:styleId="HeaderChar">
    <w:name w:val="Header Char"/>
    <w:link w:val="Header"/>
    <w:uiPriority w:val="99"/>
    <w:rsid w:val="00E03E2C"/>
    <w:rPr>
      <w:sz w:val="24"/>
      <w:szCs w:val="24"/>
      <w:lang w:eastAsia="en-US"/>
    </w:rPr>
  </w:style>
  <w:style w:type="table" w:styleId="TableGrid">
    <w:name w:val="Table Grid"/>
    <w:basedOn w:val="TableNormal"/>
    <w:rsid w:val="00F61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62D59"/>
    <w:rPr>
      <w:b/>
      <w:bCs/>
      <w:sz w:val="28"/>
      <w:szCs w:val="24"/>
      <w:lang w:val="en-GB" w:eastAsia="en-US" w:bidi="ar-SA"/>
    </w:rPr>
  </w:style>
  <w:style w:type="character" w:styleId="FollowedHyperlink">
    <w:name w:val="FollowedHyperlink"/>
    <w:rsid w:val="00B62D59"/>
    <w:rPr>
      <w:color w:val="800080"/>
      <w:u w:val="single"/>
    </w:rPr>
  </w:style>
  <w:style w:type="character" w:customStyle="1" w:styleId="Heading3Char">
    <w:name w:val="Heading 3 Char"/>
    <w:link w:val="Heading3"/>
    <w:rsid w:val="00505624"/>
    <w:rPr>
      <w:rFonts w:ascii="Arial" w:hAnsi="Arial" w:cs="Arial"/>
      <w:sz w:val="24"/>
      <w:szCs w:val="24"/>
      <w:u w:val="single"/>
      <w:lang w:val="en-GB" w:eastAsia="en-US" w:bidi="ar-SA"/>
    </w:rPr>
  </w:style>
  <w:style w:type="table" w:customStyle="1" w:styleId="TableGrid1">
    <w:name w:val="Table Grid1"/>
    <w:basedOn w:val="TableNormal"/>
    <w:next w:val="TableGrid"/>
    <w:uiPriority w:val="59"/>
    <w:rsid w:val="00CD19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HSPinkArial72bold">
    <w:name w:val="NHS Pink Arial 72 bold"/>
    <w:basedOn w:val="Normal"/>
    <w:qFormat/>
    <w:rsid w:val="00857C81"/>
    <w:rPr>
      <w:rFonts w:ascii="Arial" w:eastAsia="Calibri" w:hAnsi="Arial"/>
      <w:b/>
      <w:color w:val="AE2573"/>
      <w:sz w:val="144"/>
      <w:szCs w:val="14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b/>
      <w:bCs/>
      <w:sz w:val="28"/>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qFormat/>
    <w:pPr>
      <w:keepNext/>
      <w:outlineLvl w:val="2"/>
    </w:pPr>
    <w:rPr>
      <w:rFonts w:ascii="Arial" w:hAnsi="Arial"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Subtitle">
    <w:name w:val="Subtitle"/>
    <w:basedOn w:val="Normal"/>
    <w:link w:val="SubtitleChar"/>
    <w:qFormat/>
    <w:rPr>
      <w:b/>
      <w:bCs/>
      <w:sz w:val="28"/>
    </w:rPr>
  </w:style>
  <w:style w:type="character" w:styleId="Hyperlink">
    <w:name w:val="Hyperlink"/>
    <w:rPr>
      <w:color w:val="0000FF"/>
      <w:u w:val="single"/>
    </w:rPr>
  </w:style>
  <w:style w:type="paragraph" w:styleId="BodyText">
    <w:name w:val="Body Text"/>
    <w:basedOn w:val="Normal"/>
    <w:rPr>
      <w:b/>
      <w:bC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cs="Tahoma"/>
    </w:rPr>
  </w:style>
  <w:style w:type="paragraph" w:styleId="Header">
    <w:name w:val="header"/>
    <w:basedOn w:val="Normal"/>
    <w:link w:val="HeaderChar"/>
    <w:uiPriority w:val="99"/>
    <w:pPr>
      <w:tabs>
        <w:tab w:val="center" w:pos="4320"/>
        <w:tab w:val="right" w:pos="8640"/>
      </w:tabs>
    </w:pPr>
  </w:style>
  <w:style w:type="paragraph" w:customStyle="1" w:styleId="Default">
    <w:name w:val="Default"/>
    <w:rsid w:val="00750A9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A638F6"/>
    <w:rPr>
      <w:rFonts w:ascii="Tahoma" w:hAnsi="Tahoma" w:cs="Tahoma"/>
      <w:sz w:val="16"/>
      <w:szCs w:val="16"/>
    </w:rPr>
  </w:style>
  <w:style w:type="character" w:customStyle="1" w:styleId="BalloonTextChar">
    <w:name w:val="Balloon Text Char"/>
    <w:link w:val="BalloonText"/>
    <w:rsid w:val="00A638F6"/>
    <w:rPr>
      <w:rFonts w:ascii="Tahoma" w:hAnsi="Tahoma" w:cs="Tahoma"/>
      <w:sz w:val="16"/>
      <w:szCs w:val="16"/>
      <w:lang w:eastAsia="en-US"/>
    </w:rPr>
  </w:style>
  <w:style w:type="paragraph" w:styleId="ListParagraph">
    <w:name w:val="List Paragraph"/>
    <w:basedOn w:val="Normal"/>
    <w:uiPriority w:val="34"/>
    <w:qFormat/>
    <w:rsid w:val="002374B4"/>
    <w:pPr>
      <w:ind w:left="720"/>
    </w:pPr>
  </w:style>
  <w:style w:type="character" w:styleId="CommentReference">
    <w:name w:val="annotation reference"/>
    <w:uiPriority w:val="99"/>
    <w:unhideWhenUsed/>
    <w:rsid w:val="002374B4"/>
    <w:rPr>
      <w:sz w:val="16"/>
      <w:szCs w:val="16"/>
    </w:rPr>
  </w:style>
  <w:style w:type="paragraph" w:styleId="CommentText">
    <w:name w:val="annotation text"/>
    <w:basedOn w:val="Normal"/>
    <w:link w:val="CommentTextChar"/>
    <w:uiPriority w:val="99"/>
    <w:unhideWhenUsed/>
    <w:rsid w:val="002374B4"/>
    <w:rPr>
      <w:sz w:val="20"/>
      <w:szCs w:val="20"/>
    </w:rPr>
  </w:style>
  <w:style w:type="character" w:customStyle="1" w:styleId="CommentTextChar">
    <w:name w:val="Comment Text Char"/>
    <w:link w:val="CommentText"/>
    <w:uiPriority w:val="99"/>
    <w:rsid w:val="002374B4"/>
    <w:rPr>
      <w:lang w:eastAsia="en-US"/>
    </w:rPr>
  </w:style>
  <w:style w:type="paragraph" w:styleId="CommentSubject">
    <w:name w:val="annotation subject"/>
    <w:basedOn w:val="CommentText"/>
    <w:next w:val="CommentText"/>
    <w:link w:val="CommentSubjectChar"/>
    <w:rsid w:val="005B5159"/>
    <w:rPr>
      <w:b/>
      <w:bCs/>
    </w:rPr>
  </w:style>
  <w:style w:type="character" w:customStyle="1" w:styleId="CommentSubjectChar">
    <w:name w:val="Comment Subject Char"/>
    <w:link w:val="CommentSubject"/>
    <w:rsid w:val="005B5159"/>
    <w:rPr>
      <w:b/>
      <w:bCs/>
      <w:lang w:eastAsia="en-US"/>
    </w:rPr>
  </w:style>
  <w:style w:type="paragraph" w:styleId="BodyText3">
    <w:name w:val="Body Text 3"/>
    <w:basedOn w:val="Normal"/>
    <w:link w:val="BodyText3Char"/>
    <w:rsid w:val="00A364BF"/>
    <w:pPr>
      <w:spacing w:after="120"/>
    </w:pPr>
    <w:rPr>
      <w:sz w:val="16"/>
      <w:szCs w:val="16"/>
    </w:rPr>
  </w:style>
  <w:style w:type="character" w:customStyle="1" w:styleId="BodyText3Char">
    <w:name w:val="Body Text 3 Char"/>
    <w:link w:val="BodyText3"/>
    <w:rsid w:val="00A364BF"/>
    <w:rPr>
      <w:sz w:val="16"/>
      <w:szCs w:val="16"/>
      <w:lang w:eastAsia="en-US"/>
    </w:rPr>
  </w:style>
  <w:style w:type="paragraph" w:styleId="BodyTextIndent3">
    <w:name w:val="Body Text Indent 3"/>
    <w:basedOn w:val="Normal"/>
    <w:link w:val="BodyTextIndent3Char"/>
    <w:rsid w:val="00A364BF"/>
    <w:pPr>
      <w:spacing w:after="120"/>
      <w:ind w:left="283"/>
    </w:pPr>
    <w:rPr>
      <w:sz w:val="16"/>
      <w:szCs w:val="16"/>
    </w:rPr>
  </w:style>
  <w:style w:type="character" w:customStyle="1" w:styleId="BodyTextIndent3Char">
    <w:name w:val="Body Text Indent 3 Char"/>
    <w:link w:val="BodyTextIndent3"/>
    <w:rsid w:val="00A364BF"/>
    <w:rPr>
      <w:sz w:val="16"/>
      <w:szCs w:val="16"/>
      <w:lang w:eastAsia="en-US"/>
    </w:rPr>
  </w:style>
  <w:style w:type="character" w:customStyle="1" w:styleId="SubtitleChar">
    <w:name w:val="Subtitle Char"/>
    <w:link w:val="Subtitle"/>
    <w:rsid w:val="00233D29"/>
    <w:rPr>
      <w:b/>
      <w:bCs/>
      <w:sz w:val="28"/>
      <w:szCs w:val="24"/>
      <w:lang w:eastAsia="en-US"/>
    </w:rPr>
  </w:style>
  <w:style w:type="paragraph" w:styleId="Revision">
    <w:name w:val="Revision"/>
    <w:hidden/>
    <w:uiPriority w:val="99"/>
    <w:semiHidden/>
    <w:rsid w:val="004A38B3"/>
    <w:rPr>
      <w:sz w:val="24"/>
      <w:szCs w:val="24"/>
      <w:lang w:eastAsia="en-US"/>
    </w:rPr>
  </w:style>
  <w:style w:type="character" w:customStyle="1" w:styleId="HeaderChar">
    <w:name w:val="Header Char"/>
    <w:link w:val="Header"/>
    <w:uiPriority w:val="99"/>
    <w:rsid w:val="00E03E2C"/>
    <w:rPr>
      <w:sz w:val="24"/>
      <w:szCs w:val="24"/>
      <w:lang w:eastAsia="en-US"/>
    </w:rPr>
  </w:style>
  <w:style w:type="table" w:styleId="TableGrid">
    <w:name w:val="Table Grid"/>
    <w:basedOn w:val="TableNormal"/>
    <w:rsid w:val="00F61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62D59"/>
    <w:rPr>
      <w:b/>
      <w:bCs/>
      <w:sz w:val="28"/>
      <w:szCs w:val="24"/>
      <w:lang w:val="en-GB" w:eastAsia="en-US" w:bidi="ar-SA"/>
    </w:rPr>
  </w:style>
  <w:style w:type="character" w:styleId="FollowedHyperlink">
    <w:name w:val="FollowedHyperlink"/>
    <w:rsid w:val="00B62D59"/>
    <w:rPr>
      <w:color w:val="800080"/>
      <w:u w:val="single"/>
    </w:rPr>
  </w:style>
  <w:style w:type="character" w:customStyle="1" w:styleId="Heading3Char">
    <w:name w:val="Heading 3 Char"/>
    <w:link w:val="Heading3"/>
    <w:rsid w:val="00505624"/>
    <w:rPr>
      <w:rFonts w:ascii="Arial" w:hAnsi="Arial" w:cs="Arial"/>
      <w:sz w:val="24"/>
      <w:szCs w:val="24"/>
      <w:u w:val="single"/>
      <w:lang w:val="en-GB" w:eastAsia="en-US" w:bidi="ar-SA"/>
    </w:rPr>
  </w:style>
  <w:style w:type="table" w:customStyle="1" w:styleId="TableGrid1">
    <w:name w:val="Table Grid1"/>
    <w:basedOn w:val="TableNormal"/>
    <w:next w:val="TableGrid"/>
    <w:uiPriority w:val="59"/>
    <w:rsid w:val="00CD19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HSPinkArial72bold">
    <w:name w:val="NHS Pink Arial 72 bold"/>
    <w:basedOn w:val="Normal"/>
    <w:qFormat/>
    <w:rsid w:val="00857C81"/>
    <w:rPr>
      <w:rFonts w:ascii="Arial" w:eastAsia="Calibri" w:hAnsi="Arial"/>
      <w:b/>
      <w:color w:val="AE2573"/>
      <w:sz w:val="144"/>
      <w:szCs w:val="14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061561">
      <w:bodyDiv w:val="1"/>
      <w:marLeft w:val="0"/>
      <w:marRight w:val="0"/>
      <w:marTop w:val="0"/>
      <w:marBottom w:val="0"/>
      <w:divBdr>
        <w:top w:val="none" w:sz="0" w:space="0" w:color="auto"/>
        <w:left w:val="none" w:sz="0" w:space="0" w:color="auto"/>
        <w:bottom w:val="none" w:sz="0" w:space="0" w:color="auto"/>
        <w:right w:val="none" w:sz="0" w:space="0" w:color="auto"/>
      </w:divBdr>
      <w:divsChild>
        <w:div w:id="616719171">
          <w:marLeft w:val="547"/>
          <w:marRight w:val="0"/>
          <w:marTop w:val="154"/>
          <w:marBottom w:val="0"/>
          <w:divBdr>
            <w:top w:val="none" w:sz="0" w:space="0" w:color="auto"/>
            <w:left w:val="none" w:sz="0" w:space="0" w:color="auto"/>
            <w:bottom w:val="none" w:sz="0" w:space="0" w:color="auto"/>
            <w:right w:val="none" w:sz="0" w:space="0" w:color="auto"/>
          </w:divBdr>
        </w:div>
        <w:div w:id="959267593">
          <w:marLeft w:val="1166"/>
          <w:marRight w:val="0"/>
          <w:marTop w:val="134"/>
          <w:marBottom w:val="0"/>
          <w:divBdr>
            <w:top w:val="none" w:sz="0" w:space="0" w:color="auto"/>
            <w:left w:val="none" w:sz="0" w:space="0" w:color="auto"/>
            <w:bottom w:val="none" w:sz="0" w:space="0" w:color="auto"/>
            <w:right w:val="none" w:sz="0" w:space="0" w:color="auto"/>
          </w:divBdr>
        </w:div>
        <w:div w:id="1109350065">
          <w:marLeft w:val="547"/>
          <w:marRight w:val="0"/>
          <w:marTop w:val="154"/>
          <w:marBottom w:val="0"/>
          <w:divBdr>
            <w:top w:val="none" w:sz="0" w:space="0" w:color="auto"/>
            <w:left w:val="none" w:sz="0" w:space="0" w:color="auto"/>
            <w:bottom w:val="none" w:sz="0" w:space="0" w:color="auto"/>
            <w:right w:val="none" w:sz="0" w:space="0" w:color="auto"/>
          </w:divBdr>
        </w:div>
        <w:div w:id="1715541134">
          <w:marLeft w:val="1166"/>
          <w:marRight w:val="0"/>
          <w:marTop w:val="134"/>
          <w:marBottom w:val="0"/>
          <w:divBdr>
            <w:top w:val="none" w:sz="0" w:space="0" w:color="auto"/>
            <w:left w:val="none" w:sz="0" w:space="0" w:color="auto"/>
            <w:bottom w:val="none" w:sz="0" w:space="0" w:color="auto"/>
            <w:right w:val="none" w:sz="0" w:space="0" w:color="auto"/>
          </w:divBdr>
        </w:div>
      </w:divsChild>
    </w:div>
    <w:div w:id="841548355">
      <w:bodyDiv w:val="1"/>
      <w:marLeft w:val="0"/>
      <w:marRight w:val="0"/>
      <w:marTop w:val="0"/>
      <w:marBottom w:val="0"/>
      <w:divBdr>
        <w:top w:val="none" w:sz="0" w:space="0" w:color="auto"/>
        <w:left w:val="none" w:sz="0" w:space="0" w:color="auto"/>
        <w:bottom w:val="none" w:sz="0" w:space="0" w:color="auto"/>
        <w:right w:val="none" w:sz="0" w:space="0" w:color="auto"/>
      </w:divBdr>
    </w:div>
    <w:div w:id="877474545">
      <w:bodyDiv w:val="1"/>
      <w:marLeft w:val="0"/>
      <w:marRight w:val="0"/>
      <w:marTop w:val="0"/>
      <w:marBottom w:val="0"/>
      <w:divBdr>
        <w:top w:val="none" w:sz="0" w:space="0" w:color="auto"/>
        <w:left w:val="none" w:sz="0" w:space="0" w:color="auto"/>
        <w:bottom w:val="none" w:sz="0" w:space="0" w:color="auto"/>
        <w:right w:val="none" w:sz="0" w:space="0" w:color="auto"/>
      </w:divBdr>
    </w:div>
    <w:div w:id="1556038461">
      <w:bodyDiv w:val="1"/>
      <w:marLeft w:val="0"/>
      <w:marRight w:val="0"/>
      <w:marTop w:val="0"/>
      <w:marBottom w:val="0"/>
      <w:divBdr>
        <w:top w:val="none" w:sz="0" w:space="0" w:color="auto"/>
        <w:left w:val="none" w:sz="0" w:space="0" w:color="auto"/>
        <w:bottom w:val="none" w:sz="0" w:space="0" w:color="auto"/>
        <w:right w:val="none" w:sz="0" w:space="0" w:color="auto"/>
      </w:divBdr>
      <w:divsChild>
        <w:div w:id="982344640">
          <w:marLeft w:val="1166"/>
          <w:marRight w:val="0"/>
          <w:marTop w:val="134"/>
          <w:marBottom w:val="0"/>
          <w:divBdr>
            <w:top w:val="none" w:sz="0" w:space="0" w:color="auto"/>
            <w:left w:val="none" w:sz="0" w:space="0" w:color="auto"/>
            <w:bottom w:val="none" w:sz="0" w:space="0" w:color="auto"/>
            <w:right w:val="none" w:sz="0" w:space="0" w:color="auto"/>
          </w:divBdr>
        </w:div>
        <w:div w:id="1122963635">
          <w:marLeft w:val="547"/>
          <w:marRight w:val="0"/>
          <w:marTop w:val="154"/>
          <w:marBottom w:val="0"/>
          <w:divBdr>
            <w:top w:val="none" w:sz="0" w:space="0" w:color="auto"/>
            <w:left w:val="none" w:sz="0" w:space="0" w:color="auto"/>
            <w:bottom w:val="none" w:sz="0" w:space="0" w:color="auto"/>
            <w:right w:val="none" w:sz="0" w:space="0" w:color="auto"/>
          </w:divBdr>
        </w:div>
        <w:div w:id="161482483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rcog.org.uk"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nice.org.uk" TargetMode="Externa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onlinelibrary.whiley.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D8187C6D37124BAF85127696D65AFB" ma:contentTypeVersion="13" ma:contentTypeDescription="Create a new document." ma:contentTypeScope="" ma:versionID="0a0afb704e5b70644cb6324486869808">
  <xsd:schema xmlns:xsd="http://www.w3.org/2001/XMLSchema" xmlns:p="http://schemas.microsoft.com/office/2006/metadata/properties" xmlns:ns2="5bbfa005-ddc7-4911-9e75-f1ae887eabd9" targetNamespace="http://schemas.microsoft.com/office/2006/metadata/properties" ma:root="true" ma:fieldsID="021f2fca612b8f93ac69b5bf4fd731df" ns2:_="">
    <xsd:import namespace="5bbfa005-ddc7-4911-9e75-f1ae887eabd9"/>
    <xsd:element name="properties">
      <xsd:complexType>
        <xsd:sequence>
          <xsd:element name="documentManagement">
            <xsd:complexType>
              <xsd:all>
                <xsd:element ref="ns2:CurrentVersion" minOccurs="0"/>
                <xsd:element ref="ns2:DateRatified" minOccurs="0"/>
                <xsd:element ref="ns2:ReviewDate" minOccurs="0"/>
                <xsd:element ref="ns2:Responsible_x0020_Team" minOccurs="0"/>
                <xsd:element ref="ns2:Status" minOccurs="0"/>
                <xsd:element ref="ns2:Author0" minOccurs="0"/>
                <xsd:element ref="ns2:Owner" minOccurs="0"/>
                <xsd:element ref="ns2:Audit_x0020_Timeframe" minOccurs="0"/>
              </xsd:all>
            </xsd:complexType>
          </xsd:element>
        </xsd:sequence>
      </xsd:complexType>
    </xsd:element>
  </xsd:schema>
  <xsd:schema xmlns:xsd="http://www.w3.org/2001/XMLSchema" xmlns:dms="http://schemas.microsoft.com/office/2006/documentManagement/types" targetNamespace="5bbfa005-ddc7-4911-9e75-f1ae887eabd9" elementFormDefault="qualified">
    <xsd:import namespace="http://schemas.microsoft.com/office/2006/documentManagement/types"/>
    <xsd:element name="CurrentVersion" ma:index="2" nillable="true" ma:displayName="CurrentVersion" ma:internalName="CurrentVersion">
      <xsd:simpleType>
        <xsd:restriction base="dms:Text">
          <xsd:maxLength value="255"/>
        </xsd:restriction>
      </xsd:simpleType>
    </xsd:element>
    <xsd:element name="DateRatified" ma:index="3" nillable="true" ma:displayName="DateRatified" ma:format="DateOnly" ma:internalName="DateRatified">
      <xsd:simpleType>
        <xsd:restriction base="dms:DateTime"/>
      </xsd:simpleType>
    </xsd:element>
    <xsd:element name="ReviewDate" ma:index="4" nillable="true" ma:displayName="ReviewDate" ma:format="DateOnly" ma:internalName="ReviewDate">
      <xsd:simpleType>
        <xsd:restriction base="dms:DateTime"/>
      </xsd:simpleType>
    </xsd:element>
    <xsd:element name="Responsible_x0020_Team" ma:index="5" nillable="true" ma:displayName="Responsible Team" ma:format="Dropdown" ma:internalName="Responsible_x0020_Team">
      <xsd:simpleType>
        <xsd:restriction base="dms:Choice">
          <xsd:enumeration value="Anaesthetics"/>
          <xsd:enumeration value="ANC"/>
          <xsd:enumeration value="Antenatal Inpatients"/>
          <xsd:enumeration value="Antenatal / Postnatal Screening"/>
          <xsd:enumeration value="Bereavement"/>
          <xsd:enumeration value="Birth Centres / Cossham"/>
          <xsd:enumeration value="CDS"/>
          <xsd:enumeration value="Community"/>
          <xsd:enumeration value="Drug and Alcohol Specialists"/>
          <xsd:enumeration value="Fetal Medicine"/>
          <xsd:enumeration value="Flow"/>
          <xsd:enumeration value="Gynae"/>
          <xsd:enumeration value="Infant Feeding"/>
          <xsd:enumeration value="Matrons / Senior Management"/>
          <xsd:enumeration value="Mental Health"/>
          <xsd:enumeration value="NICU"/>
          <xsd:enumeration value="Obstetrics"/>
          <xsd:enumeration value="Postnatal"/>
          <xsd:enumeration value="Practice Development"/>
          <xsd:enumeration value="Safeguarding"/>
          <xsd:enumeration value="Sonography"/>
          <xsd:enumeration value="Other"/>
        </xsd:restriction>
      </xsd:simpleType>
    </xsd:element>
    <xsd:element name="Status" ma:index="6" nillable="true" ma:displayName="Status" ma:format="Dropdown" ma:internalName="Status">
      <xsd:simpleType>
        <xsd:union memberTypes="dms:Text">
          <xsd:simpleType>
            <xsd:restriction base="dms:Choice">
              <xsd:enumeration value="Under Review"/>
              <xsd:enumeration value="Gone for Ratification"/>
              <xsd:enumeration value="Ratified"/>
              <xsd:enumeration value="Needs Allocating"/>
            </xsd:restriction>
          </xsd:simpleType>
        </xsd:union>
      </xsd:simpleType>
    </xsd:element>
    <xsd:element name="Author0" ma:index="7" nillable="true" ma:displayName="Author" ma:list="UserInfo"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ner" ma:index="8" nillable="true" ma:displayName="Owner" ma:description="Owner of this document" ma:list="UserInfo"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dit_x0020_Timeframe" ma:index="15" nillable="true" ma:displayName="Audit Deadline" ma:internalName="Audit_x0020_Timefram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Keyword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CurrentVersion xmlns="5bbfa005-ddc7-4911-9e75-f1ae887eabd9">6.1</CurrentVersion>
    <Status xmlns="5bbfa005-ddc7-4911-9e75-f1ae887eabd9">Ratified</Status>
    <Author0 xmlns="5bbfa005-ddc7-4911-9e75-f1ae887eabd9">
      <UserInfo>
        <DisplayName>Naomi Jobson</DisplayName>
        <AccountId>6706</AccountId>
        <AccountType/>
      </UserInfo>
    </Author0>
    <Audit_x0020_Timeframe xmlns="5bbfa005-ddc7-4911-9e75-f1ae887eabd9" xsi:nil="true"/>
    <Responsible_x0020_Team xmlns="5bbfa005-ddc7-4911-9e75-f1ae887eabd9">Obstetrics</Responsible_x0020_Team>
    <ReviewDate xmlns="5bbfa005-ddc7-4911-9e75-f1ae887eabd9">2022-02-02T00:00:00+00:00</ReviewDate>
    <Owner xmlns="5bbfa005-ddc7-4911-9e75-f1ae887eabd9">
      <UserInfo>
        <DisplayName>Naomi Jobson</DisplayName>
        <AccountId>6706</AccountId>
        <AccountType/>
      </UserInfo>
    </Owner>
    <DateRatified xmlns="5bbfa005-ddc7-4911-9e75-f1ae887eabd9">2020-04-30T23:00:00+00:00</DateRatifie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85889-F39F-4C1C-BDC8-29259F157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bfa005-ddc7-4911-9e75-f1ae887eabd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9E83006-1640-46BF-8208-9CC4A641F673}">
  <ds:schemaRefs>
    <ds:schemaRef ds:uri="http://schemas.microsoft.com/sharepoint/v3/contenttype/forms"/>
  </ds:schemaRefs>
</ds:datastoreItem>
</file>

<file path=customXml/itemProps3.xml><?xml version="1.0" encoding="utf-8"?>
<ds:datastoreItem xmlns:ds="http://schemas.openxmlformats.org/officeDocument/2006/customXml" ds:itemID="{F4532143-C199-4DC0-B559-21EDF540B232}">
  <ds:schemaRefs>
    <ds:schemaRef ds:uri="http://schemas.microsoft.com/office/2006/metadata/longProperties"/>
  </ds:schemaRefs>
</ds:datastoreItem>
</file>

<file path=customXml/itemProps4.xml><?xml version="1.0" encoding="utf-8"?>
<ds:datastoreItem xmlns:ds="http://schemas.openxmlformats.org/officeDocument/2006/customXml" ds:itemID="{916D8AB3-12B0-43AD-83CE-C1D2EFDBA755}">
  <ds:schemaRefs>
    <ds:schemaRef ds:uri="http://schemas.microsoft.com/office/2006/metadata/properties"/>
    <ds:schemaRef ds:uri="5bbfa005-ddc7-4911-9e75-f1ae887eabd9"/>
  </ds:schemaRefs>
</ds:datastoreItem>
</file>

<file path=customXml/itemProps5.xml><?xml version="1.0" encoding="utf-8"?>
<ds:datastoreItem xmlns:ds="http://schemas.openxmlformats.org/officeDocument/2006/customXml" ds:itemID="{FB7A232B-216A-474D-A5B3-6F8639D1B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2745</Words>
  <Characters>15648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Hypertension, PET, Pre Eclampsia, Severe Pre Eclampsia</vt:lpstr>
    </vt:vector>
  </TitlesOfParts>
  <Company>NBT</Company>
  <LinksUpToDate>false</LinksUpToDate>
  <CharactersWithSpaces>18357</CharactersWithSpaces>
  <SharedDoc>false</SharedDoc>
  <HLinks>
    <vt:vector size="300" baseType="variant">
      <vt:variant>
        <vt:i4>3080233</vt:i4>
      </vt:variant>
      <vt:variant>
        <vt:i4>78</vt:i4>
      </vt:variant>
      <vt:variant>
        <vt:i4>0</vt:i4>
      </vt:variant>
      <vt:variant>
        <vt:i4>5</vt:i4>
      </vt:variant>
      <vt:variant>
        <vt:lpwstr>http://www.rcog.org.uk/</vt:lpwstr>
      </vt:variant>
      <vt:variant>
        <vt:lpwstr/>
      </vt:variant>
      <vt:variant>
        <vt:i4>4128801</vt:i4>
      </vt:variant>
      <vt:variant>
        <vt:i4>75</vt:i4>
      </vt:variant>
      <vt:variant>
        <vt:i4>0</vt:i4>
      </vt:variant>
      <vt:variant>
        <vt:i4>5</vt:i4>
      </vt:variant>
      <vt:variant>
        <vt:lpwstr>http://www.nice.org.uk/</vt:lpwstr>
      </vt:variant>
      <vt:variant>
        <vt:lpwstr/>
      </vt:variant>
      <vt:variant>
        <vt:i4>4522079</vt:i4>
      </vt:variant>
      <vt:variant>
        <vt:i4>72</vt:i4>
      </vt:variant>
      <vt:variant>
        <vt:i4>0</vt:i4>
      </vt:variant>
      <vt:variant>
        <vt:i4>5</vt:i4>
      </vt:variant>
      <vt:variant>
        <vt:lpwstr>http://onlinelibrary.whiley.com/</vt:lpwstr>
      </vt:variant>
      <vt:variant>
        <vt:lpwstr/>
      </vt:variant>
      <vt:variant>
        <vt:i4>262192</vt:i4>
      </vt:variant>
      <vt:variant>
        <vt:i4>69</vt:i4>
      </vt:variant>
      <vt:variant>
        <vt:i4>0</vt:i4>
      </vt:variant>
      <vt:variant>
        <vt:i4>5</vt:i4>
      </vt:variant>
      <vt:variant>
        <vt:lpwstr/>
      </vt:variant>
      <vt:variant>
        <vt:lpwstr>_top</vt:lpwstr>
      </vt:variant>
      <vt:variant>
        <vt:i4>262192</vt:i4>
      </vt:variant>
      <vt:variant>
        <vt:i4>66</vt:i4>
      </vt:variant>
      <vt:variant>
        <vt:i4>0</vt:i4>
      </vt:variant>
      <vt:variant>
        <vt:i4>5</vt:i4>
      </vt:variant>
      <vt:variant>
        <vt:lpwstr/>
      </vt:variant>
      <vt:variant>
        <vt:lpwstr>_top</vt:lpwstr>
      </vt:variant>
      <vt:variant>
        <vt:i4>262192</vt:i4>
      </vt:variant>
      <vt:variant>
        <vt:i4>63</vt:i4>
      </vt:variant>
      <vt:variant>
        <vt:i4>0</vt:i4>
      </vt:variant>
      <vt:variant>
        <vt:i4>5</vt:i4>
      </vt:variant>
      <vt:variant>
        <vt:lpwstr/>
      </vt:variant>
      <vt:variant>
        <vt:lpwstr>_top</vt:lpwstr>
      </vt:variant>
      <vt:variant>
        <vt:i4>262192</vt:i4>
      </vt:variant>
      <vt:variant>
        <vt:i4>60</vt:i4>
      </vt:variant>
      <vt:variant>
        <vt:i4>0</vt:i4>
      </vt:variant>
      <vt:variant>
        <vt:i4>5</vt:i4>
      </vt:variant>
      <vt:variant>
        <vt:lpwstr/>
      </vt:variant>
      <vt:variant>
        <vt:lpwstr>_top</vt:lpwstr>
      </vt:variant>
      <vt:variant>
        <vt:i4>262192</vt:i4>
      </vt:variant>
      <vt:variant>
        <vt:i4>57</vt:i4>
      </vt:variant>
      <vt:variant>
        <vt:i4>0</vt:i4>
      </vt:variant>
      <vt:variant>
        <vt:i4>5</vt:i4>
      </vt:variant>
      <vt:variant>
        <vt:lpwstr/>
      </vt:variant>
      <vt:variant>
        <vt:lpwstr>_top</vt:lpwstr>
      </vt:variant>
      <vt:variant>
        <vt:i4>262192</vt:i4>
      </vt:variant>
      <vt:variant>
        <vt:i4>54</vt:i4>
      </vt:variant>
      <vt:variant>
        <vt:i4>0</vt:i4>
      </vt:variant>
      <vt:variant>
        <vt:i4>5</vt:i4>
      </vt:variant>
      <vt:variant>
        <vt:lpwstr/>
      </vt:variant>
      <vt:variant>
        <vt:lpwstr>_top</vt:lpwstr>
      </vt:variant>
      <vt:variant>
        <vt:i4>7143513</vt:i4>
      </vt:variant>
      <vt:variant>
        <vt:i4>51</vt:i4>
      </vt:variant>
      <vt:variant>
        <vt:i4>0</vt:i4>
      </vt:variant>
      <vt:variant>
        <vt:i4>5</vt:i4>
      </vt:variant>
      <vt:variant>
        <vt:lpwstr/>
      </vt:variant>
      <vt:variant>
        <vt:lpwstr>_References</vt:lpwstr>
      </vt:variant>
      <vt:variant>
        <vt:i4>7864423</vt:i4>
      </vt:variant>
      <vt:variant>
        <vt:i4>48</vt:i4>
      </vt:variant>
      <vt:variant>
        <vt:i4>0</vt:i4>
      </vt:variant>
      <vt:variant>
        <vt:i4>5</vt:i4>
      </vt:variant>
      <vt:variant>
        <vt:lpwstr/>
      </vt:variant>
      <vt:variant>
        <vt:lpwstr>_Appendix_11</vt:lpwstr>
      </vt:variant>
      <vt:variant>
        <vt:i4>2031661</vt:i4>
      </vt:variant>
      <vt:variant>
        <vt:i4>45</vt:i4>
      </vt:variant>
      <vt:variant>
        <vt:i4>0</vt:i4>
      </vt:variant>
      <vt:variant>
        <vt:i4>5</vt:i4>
      </vt:variant>
      <vt:variant>
        <vt:lpwstr/>
      </vt:variant>
      <vt:variant>
        <vt:lpwstr>_Audit_and_Monitoring</vt:lpwstr>
      </vt:variant>
      <vt:variant>
        <vt:i4>7929959</vt:i4>
      </vt:variant>
      <vt:variant>
        <vt:i4>42</vt:i4>
      </vt:variant>
      <vt:variant>
        <vt:i4>0</vt:i4>
      </vt:variant>
      <vt:variant>
        <vt:i4>5</vt:i4>
      </vt:variant>
      <vt:variant>
        <vt:lpwstr/>
      </vt:variant>
      <vt:variant>
        <vt:lpwstr>_Appendix_10</vt:lpwstr>
      </vt:variant>
      <vt:variant>
        <vt:i4>4784214</vt:i4>
      </vt:variant>
      <vt:variant>
        <vt:i4>39</vt:i4>
      </vt:variant>
      <vt:variant>
        <vt:i4>0</vt:i4>
      </vt:variant>
      <vt:variant>
        <vt:i4>5</vt:i4>
      </vt:variant>
      <vt:variant>
        <vt:lpwstr/>
      </vt:variant>
      <vt:variant>
        <vt:lpwstr>_Appendix_9</vt:lpwstr>
      </vt:variant>
      <vt:variant>
        <vt:i4>4784214</vt:i4>
      </vt:variant>
      <vt:variant>
        <vt:i4>36</vt:i4>
      </vt:variant>
      <vt:variant>
        <vt:i4>0</vt:i4>
      </vt:variant>
      <vt:variant>
        <vt:i4>5</vt:i4>
      </vt:variant>
      <vt:variant>
        <vt:lpwstr/>
      </vt:variant>
      <vt:variant>
        <vt:lpwstr>_Appendix_8</vt:lpwstr>
      </vt:variant>
      <vt:variant>
        <vt:i4>4784214</vt:i4>
      </vt:variant>
      <vt:variant>
        <vt:i4>33</vt:i4>
      </vt:variant>
      <vt:variant>
        <vt:i4>0</vt:i4>
      </vt:variant>
      <vt:variant>
        <vt:i4>5</vt:i4>
      </vt:variant>
      <vt:variant>
        <vt:lpwstr/>
      </vt:variant>
      <vt:variant>
        <vt:lpwstr>_Appendix_7</vt:lpwstr>
      </vt:variant>
      <vt:variant>
        <vt:i4>4784214</vt:i4>
      </vt:variant>
      <vt:variant>
        <vt:i4>30</vt:i4>
      </vt:variant>
      <vt:variant>
        <vt:i4>0</vt:i4>
      </vt:variant>
      <vt:variant>
        <vt:i4>5</vt:i4>
      </vt:variant>
      <vt:variant>
        <vt:lpwstr/>
      </vt:variant>
      <vt:variant>
        <vt:lpwstr>_Appendix_6</vt:lpwstr>
      </vt:variant>
      <vt:variant>
        <vt:i4>4784214</vt:i4>
      </vt:variant>
      <vt:variant>
        <vt:i4>27</vt:i4>
      </vt:variant>
      <vt:variant>
        <vt:i4>0</vt:i4>
      </vt:variant>
      <vt:variant>
        <vt:i4>5</vt:i4>
      </vt:variant>
      <vt:variant>
        <vt:lpwstr/>
      </vt:variant>
      <vt:variant>
        <vt:lpwstr>_Appendix_5</vt:lpwstr>
      </vt:variant>
      <vt:variant>
        <vt:i4>4784214</vt:i4>
      </vt:variant>
      <vt:variant>
        <vt:i4>24</vt:i4>
      </vt:variant>
      <vt:variant>
        <vt:i4>0</vt:i4>
      </vt:variant>
      <vt:variant>
        <vt:i4>5</vt:i4>
      </vt:variant>
      <vt:variant>
        <vt:lpwstr/>
      </vt:variant>
      <vt:variant>
        <vt:lpwstr>_Appendix_4</vt:lpwstr>
      </vt:variant>
      <vt:variant>
        <vt:i4>4784214</vt:i4>
      </vt:variant>
      <vt:variant>
        <vt:i4>21</vt:i4>
      </vt:variant>
      <vt:variant>
        <vt:i4>0</vt:i4>
      </vt:variant>
      <vt:variant>
        <vt:i4>5</vt:i4>
      </vt:variant>
      <vt:variant>
        <vt:lpwstr/>
      </vt:variant>
      <vt:variant>
        <vt:lpwstr>_Appendix_3</vt:lpwstr>
      </vt:variant>
      <vt:variant>
        <vt:i4>4784214</vt:i4>
      </vt:variant>
      <vt:variant>
        <vt:i4>18</vt:i4>
      </vt:variant>
      <vt:variant>
        <vt:i4>0</vt:i4>
      </vt:variant>
      <vt:variant>
        <vt:i4>5</vt:i4>
      </vt:variant>
      <vt:variant>
        <vt:lpwstr/>
      </vt:variant>
      <vt:variant>
        <vt:lpwstr>_Appendix_2</vt:lpwstr>
      </vt:variant>
      <vt:variant>
        <vt:i4>4784214</vt:i4>
      </vt:variant>
      <vt:variant>
        <vt:i4>15</vt:i4>
      </vt:variant>
      <vt:variant>
        <vt:i4>0</vt:i4>
      </vt:variant>
      <vt:variant>
        <vt:i4>5</vt:i4>
      </vt:variant>
      <vt:variant>
        <vt:lpwstr/>
      </vt:variant>
      <vt:variant>
        <vt:lpwstr>_Appendix_1</vt:lpwstr>
      </vt:variant>
      <vt:variant>
        <vt:i4>7405649</vt:i4>
      </vt:variant>
      <vt:variant>
        <vt:i4>12</vt:i4>
      </vt:variant>
      <vt:variant>
        <vt:i4>0</vt:i4>
      </vt:variant>
      <vt:variant>
        <vt:i4>5</vt:i4>
      </vt:variant>
      <vt:variant>
        <vt:lpwstr/>
      </vt:variant>
      <vt:variant>
        <vt:lpwstr>_Reducing_the_risk</vt:lpwstr>
      </vt:variant>
      <vt:variant>
        <vt:i4>3145747</vt:i4>
      </vt:variant>
      <vt:variant>
        <vt:i4>9</vt:i4>
      </vt:variant>
      <vt:variant>
        <vt:i4>0</vt:i4>
      </vt:variant>
      <vt:variant>
        <vt:i4>5</vt:i4>
      </vt:variant>
      <vt:variant>
        <vt:lpwstr/>
      </vt:variant>
      <vt:variant>
        <vt:lpwstr>_1._Measurement_of</vt:lpwstr>
      </vt:variant>
      <vt:variant>
        <vt:i4>262205</vt:i4>
      </vt:variant>
      <vt:variant>
        <vt:i4>6</vt:i4>
      </vt:variant>
      <vt:variant>
        <vt:i4>0</vt:i4>
      </vt:variant>
      <vt:variant>
        <vt:i4>5</vt:i4>
      </vt:variant>
      <vt:variant>
        <vt:lpwstr/>
      </vt:variant>
      <vt:variant>
        <vt:lpwstr>_Definitions</vt:lpwstr>
      </vt:variant>
      <vt:variant>
        <vt:i4>6750303</vt:i4>
      </vt:variant>
      <vt:variant>
        <vt:i4>3</vt:i4>
      </vt:variant>
      <vt:variant>
        <vt:i4>0</vt:i4>
      </vt:variant>
      <vt:variant>
        <vt:i4>5</vt:i4>
      </vt:variant>
      <vt:variant>
        <vt:lpwstr/>
      </vt:variant>
      <vt:variant>
        <vt:lpwstr>_Abbreviations</vt:lpwstr>
      </vt:variant>
      <vt:variant>
        <vt:i4>4063254</vt:i4>
      </vt:variant>
      <vt:variant>
        <vt:i4>0</vt:i4>
      </vt:variant>
      <vt:variant>
        <vt:i4>0</vt:i4>
      </vt:variant>
      <vt:variant>
        <vt:i4>5</vt:i4>
      </vt:variant>
      <vt:variant>
        <vt:lpwstr/>
      </vt:variant>
      <vt:variant>
        <vt:lpwstr>_Best_Practice_Points</vt:lpwstr>
      </vt:variant>
      <vt:variant>
        <vt:i4>262192</vt:i4>
      </vt:variant>
      <vt:variant>
        <vt:i4>66</vt:i4>
      </vt:variant>
      <vt:variant>
        <vt:i4>0</vt:i4>
      </vt:variant>
      <vt:variant>
        <vt:i4>5</vt:i4>
      </vt:variant>
      <vt:variant>
        <vt:lpwstr/>
      </vt:variant>
      <vt:variant>
        <vt:lpwstr>_top</vt:lpwstr>
      </vt:variant>
      <vt:variant>
        <vt:i4>262192</vt:i4>
      </vt:variant>
      <vt:variant>
        <vt:i4>63</vt:i4>
      </vt:variant>
      <vt:variant>
        <vt:i4>0</vt:i4>
      </vt:variant>
      <vt:variant>
        <vt:i4>5</vt:i4>
      </vt:variant>
      <vt:variant>
        <vt:lpwstr/>
      </vt:variant>
      <vt:variant>
        <vt:lpwstr>_top</vt:lpwstr>
      </vt:variant>
      <vt:variant>
        <vt:i4>262192</vt:i4>
      </vt:variant>
      <vt:variant>
        <vt:i4>60</vt:i4>
      </vt:variant>
      <vt:variant>
        <vt:i4>0</vt:i4>
      </vt:variant>
      <vt:variant>
        <vt:i4>5</vt:i4>
      </vt:variant>
      <vt:variant>
        <vt:lpwstr/>
      </vt:variant>
      <vt:variant>
        <vt:lpwstr>_top</vt:lpwstr>
      </vt:variant>
      <vt:variant>
        <vt:i4>262192</vt:i4>
      </vt:variant>
      <vt:variant>
        <vt:i4>57</vt:i4>
      </vt:variant>
      <vt:variant>
        <vt:i4>0</vt:i4>
      </vt:variant>
      <vt:variant>
        <vt:i4>5</vt:i4>
      </vt:variant>
      <vt:variant>
        <vt:lpwstr/>
      </vt:variant>
      <vt:variant>
        <vt:lpwstr>_top</vt:lpwstr>
      </vt:variant>
      <vt:variant>
        <vt:i4>262192</vt:i4>
      </vt:variant>
      <vt:variant>
        <vt:i4>54</vt:i4>
      </vt:variant>
      <vt:variant>
        <vt:i4>0</vt:i4>
      </vt:variant>
      <vt:variant>
        <vt:i4>5</vt:i4>
      </vt:variant>
      <vt:variant>
        <vt:lpwstr/>
      </vt:variant>
      <vt:variant>
        <vt:lpwstr>_top</vt:lpwstr>
      </vt:variant>
      <vt:variant>
        <vt:i4>262192</vt:i4>
      </vt:variant>
      <vt:variant>
        <vt:i4>51</vt:i4>
      </vt:variant>
      <vt:variant>
        <vt:i4>0</vt:i4>
      </vt:variant>
      <vt:variant>
        <vt:i4>5</vt:i4>
      </vt:variant>
      <vt:variant>
        <vt:lpwstr/>
      </vt:variant>
      <vt:variant>
        <vt:lpwstr>_top</vt:lpwstr>
      </vt:variant>
      <vt:variant>
        <vt:i4>262192</vt:i4>
      </vt:variant>
      <vt:variant>
        <vt:i4>48</vt:i4>
      </vt:variant>
      <vt:variant>
        <vt:i4>0</vt:i4>
      </vt:variant>
      <vt:variant>
        <vt:i4>5</vt:i4>
      </vt:variant>
      <vt:variant>
        <vt:lpwstr/>
      </vt:variant>
      <vt:variant>
        <vt:lpwstr>_top</vt:lpwstr>
      </vt:variant>
      <vt:variant>
        <vt:i4>262192</vt:i4>
      </vt:variant>
      <vt:variant>
        <vt:i4>45</vt:i4>
      </vt:variant>
      <vt:variant>
        <vt:i4>0</vt:i4>
      </vt:variant>
      <vt:variant>
        <vt:i4>5</vt:i4>
      </vt:variant>
      <vt:variant>
        <vt:lpwstr/>
      </vt:variant>
      <vt:variant>
        <vt:lpwstr>_top</vt:lpwstr>
      </vt:variant>
      <vt:variant>
        <vt:i4>262192</vt:i4>
      </vt:variant>
      <vt:variant>
        <vt:i4>42</vt:i4>
      </vt:variant>
      <vt:variant>
        <vt:i4>0</vt:i4>
      </vt:variant>
      <vt:variant>
        <vt:i4>5</vt:i4>
      </vt:variant>
      <vt:variant>
        <vt:lpwstr/>
      </vt:variant>
      <vt:variant>
        <vt:lpwstr>_top</vt:lpwstr>
      </vt:variant>
      <vt:variant>
        <vt:i4>262192</vt:i4>
      </vt:variant>
      <vt:variant>
        <vt:i4>39</vt:i4>
      </vt:variant>
      <vt:variant>
        <vt:i4>0</vt:i4>
      </vt:variant>
      <vt:variant>
        <vt:i4>5</vt:i4>
      </vt:variant>
      <vt:variant>
        <vt:lpwstr/>
      </vt:variant>
      <vt:variant>
        <vt:lpwstr>_top</vt:lpwstr>
      </vt:variant>
      <vt:variant>
        <vt:i4>262192</vt:i4>
      </vt:variant>
      <vt:variant>
        <vt:i4>36</vt:i4>
      </vt:variant>
      <vt:variant>
        <vt:i4>0</vt:i4>
      </vt:variant>
      <vt:variant>
        <vt:i4>5</vt:i4>
      </vt:variant>
      <vt:variant>
        <vt:lpwstr/>
      </vt:variant>
      <vt:variant>
        <vt:lpwstr>_top</vt:lpwstr>
      </vt:variant>
      <vt:variant>
        <vt:i4>262192</vt:i4>
      </vt:variant>
      <vt:variant>
        <vt:i4>33</vt:i4>
      </vt:variant>
      <vt:variant>
        <vt:i4>0</vt:i4>
      </vt:variant>
      <vt:variant>
        <vt:i4>5</vt:i4>
      </vt:variant>
      <vt:variant>
        <vt:lpwstr/>
      </vt:variant>
      <vt:variant>
        <vt:lpwstr>_top</vt:lpwstr>
      </vt:variant>
      <vt:variant>
        <vt:i4>262192</vt:i4>
      </vt:variant>
      <vt:variant>
        <vt:i4>30</vt:i4>
      </vt:variant>
      <vt:variant>
        <vt:i4>0</vt:i4>
      </vt:variant>
      <vt:variant>
        <vt:i4>5</vt:i4>
      </vt:variant>
      <vt:variant>
        <vt:lpwstr/>
      </vt:variant>
      <vt:variant>
        <vt:lpwstr>_top</vt:lpwstr>
      </vt:variant>
      <vt:variant>
        <vt:i4>262192</vt:i4>
      </vt:variant>
      <vt:variant>
        <vt:i4>27</vt:i4>
      </vt:variant>
      <vt:variant>
        <vt:i4>0</vt:i4>
      </vt:variant>
      <vt:variant>
        <vt:i4>5</vt:i4>
      </vt:variant>
      <vt:variant>
        <vt:lpwstr/>
      </vt:variant>
      <vt:variant>
        <vt:lpwstr>_top</vt:lpwstr>
      </vt:variant>
      <vt:variant>
        <vt:i4>262192</vt:i4>
      </vt:variant>
      <vt:variant>
        <vt:i4>24</vt:i4>
      </vt:variant>
      <vt:variant>
        <vt:i4>0</vt:i4>
      </vt:variant>
      <vt:variant>
        <vt:i4>5</vt:i4>
      </vt:variant>
      <vt:variant>
        <vt:lpwstr/>
      </vt:variant>
      <vt:variant>
        <vt:lpwstr>_top</vt:lpwstr>
      </vt:variant>
      <vt:variant>
        <vt:i4>262192</vt:i4>
      </vt:variant>
      <vt:variant>
        <vt:i4>21</vt:i4>
      </vt:variant>
      <vt:variant>
        <vt:i4>0</vt:i4>
      </vt:variant>
      <vt:variant>
        <vt:i4>5</vt:i4>
      </vt:variant>
      <vt:variant>
        <vt:lpwstr/>
      </vt:variant>
      <vt:variant>
        <vt:lpwstr>_top</vt:lpwstr>
      </vt:variant>
      <vt:variant>
        <vt:i4>262192</vt:i4>
      </vt:variant>
      <vt:variant>
        <vt:i4>18</vt:i4>
      </vt:variant>
      <vt:variant>
        <vt:i4>0</vt:i4>
      </vt:variant>
      <vt:variant>
        <vt:i4>5</vt:i4>
      </vt:variant>
      <vt:variant>
        <vt:lpwstr/>
      </vt:variant>
      <vt:variant>
        <vt:lpwstr>_top</vt:lpwstr>
      </vt:variant>
      <vt:variant>
        <vt:i4>262192</vt:i4>
      </vt:variant>
      <vt:variant>
        <vt:i4>15</vt:i4>
      </vt:variant>
      <vt:variant>
        <vt:i4>0</vt:i4>
      </vt:variant>
      <vt:variant>
        <vt:i4>5</vt:i4>
      </vt:variant>
      <vt:variant>
        <vt:lpwstr/>
      </vt:variant>
      <vt:variant>
        <vt:lpwstr>_top</vt:lpwstr>
      </vt:variant>
      <vt:variant>
        <vt:i4>262192</vt:i4>
      </vt:variant>
      <vt:variant>
        <vt:i4>12</vt:i4>
      </vt:variant>
      <vt:variant>
        <vt:i4>0</vt:i4>
      </vt:variant>
      <vt:variant>
        <vt:i4>5</vt:i4>
      </vt:variant>
      <vt:variant>
        <vt:lpwstr/>
      </vt:variant>
      <vt:variant>
        <vt:lpwstr>_top</vt:lpwstr>
      </vt:variant>
      <vt:variant>
        <vt:i4>262192</vt:i4>
      </vt:variant>
      <vt:variant>
        <vt:i4>9</vt:i4>
      </vt:variant>
      <vt:variant>
        <vt:i4>0</vt:i4>
      </vt:variant>
      <vt:variant>
        <vt:i4>5</vt:i4>
      </vt:variant>
      <vt:variant>
        <vt:lpwstr/>
      </vt:variant>
      <vt:variant>
        <vt:lpwstr>_top</vt:lpwstr>
      </vt:variant>
      <vt:variant>
        <vt:i4>262192</vt:i4>
      </vt:variant>
      <vt:variant>
        <vt:i4>6</vt:i4>
      </vt:variant>
      <vt:variant>
        <vt:i4>0</vt:i4>
      </vt:variant>
      <vt:variant>
        <vt:i4>5</vt:i4>
      </vt:variant>
      <vt:variant>
        <vt:lpwstr/>
      </vt:variant>
      <vt:variant>
        <vt:lpwstr>_top</vt:lpwstr>
      </vt:variant>
      <vt:variant>
        <vt:i4>262192</vt:i4>
      </vt:variant>
      <vt:variant>
        <vt:i4>3</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Hypertension, PET, Pre Eclampsia, Severe Pre Eclampsia</dc:title>
  <dc:creator>FIELDING</dc:creator>
  <cp:lastModifiedBy>Amy Henstridge</cp:lastModifiedBy>
  <cp:revision>2</cp:revision>
  <cp:lastPrinted>2020-03-15T15:16:00Z</cp:lastPrinted>
  <dcterms:created xsi:type="dcterms:W3CDTF">2021-02-01T13:05:00Z</dcterms:created>
  <dcterms:modified xsi:type="dcterms:W3CDTF">2021-02-01T13:05:00Z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8100.00000000000</vt:lpwstr>
  </property>
  <property fmtid="{D5CDD505-2E9C-101B-9397-08002B2CF9AE}" pid="3" name="Subject">
    <vt:lpwstr/>
  </property>
  <property fmtid="{D5CDD505-2E9C-101B-9397-08002B2CF9AE}" pid="4" name="Keywords">
    <vt:lpwstr/>
  </property>
  <property fmtid="{D5CDD505-2E9C-101B-9397-08002B2CF9AE}" pid="5" name="_Author">
    <vt:lpwstr>FIELDING</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Current Version">
    <vt:lpwstr>5</vt:lpwstr>
  </property>
  <property fmtid="{D5CDD505-2E9C-101B-9397-08002B2CF9AE}" pid="12" name="display_urn:schemas-microsoft-com:office:office#Editor">
    <vt:lpwstr>Ethan Holdsworth</vt:lpwstr>
  </property>
  <property fmtid="{D5CDD505-2E9C-101B-9397-08002B2CF9AE}" pid="13" name="xd_Signature">
    <vt:lpwstr/>
  </property>
  <property fmtid="{D5CDD505-2E9C-101B-9397-08002B2CF9AE}" pid="14" name="TemplateUrl">
    <vt:lpwstr/>
  </property>
  <property fmtid="{D5CDD505-2E9C-101B-9397-08002B2CF9AE}" pid="15" name="display_urn:schemas-microsoft-com:office:office#Author">
    <vt:lpwstr>Ethan Holdsworth</vt:lpwstr>
  </property>
  <property fmtid="{D5CDD505-2E9C-101B-9397-08002B2CF9AE}" pid="16" name="xd_ProgID">
    <vt:lpwstr/>
  </property>
  <property fmtid="{D5CDD505-2E9C-101B-9397-08002B2CF9AE}" pid="17" name="ContentTypeId">
    <vt:lpwstr>0x01010064D8187C6D37124BAF85127696D65AFB</vt:lpwstr>
  </property>
  <property fmtid="{D5CDD505-2E9C-101B-9397-08002B2CF9AE}" pid="18" name="ContentType">
    <vt:lpwstr>Document</vt:lpwstr>
  </property>
  <property fmtid="{D5CDD505-2E9C-101B-9397-08002B2CF9AE}" pid="19" name="Date uploaded">
    <vt:lpwstr>2015-11-01T00:00:00Z</vt:lpwstr>
  </property>
  <property fmtid="{D5CDD505-2E9C-101B-9397-08002B2CF9AE}" pid="20" name="Review Date">
    <vt:lpwstr>2018-11-01T00:00:00Z</vt:lpwstr>
  </property>
  <property fmtid="{D5CDD505-2E9C-101B-9397-08002B2CF9AE}" pid="21" name="ReviewDate">
    <vt:lpwstr>2022-02-02T00:00:00Z</vt:lpwstr>
  </property>
  <property fmtid="{D5CDD505-2E9C-101B-9397-08002B2CF9AE}" pid="22" name="DateRatified">
    <vt:lpwstr>2020-02-02T00:00:00Z</vt:lpwstr>
  </property>
  <property fmtid="{D5CDD505-2E9C-101B-9397-08002B2CF9AE}" pid="23" name="CurrentVersion">
    <vt:lpwstr>5.4</vt:lpwstr>
  </property>
  <property fmtid="{D5CDD505-2E9C-101B-9397-08002B2CF9AE}" pid="24" name="Status">
    <vt:lpwstr>Under Review</vt:lpwstr>
  </property>
  <property fmtid="{D5CDD505-2E9C-101B-9397-08002B2CF9AE}" pid="25" name="Author0">
    <vt:lpwstr>1449</vt:lpwstr>
  </property>
  <property fmtid="{D5CDD505-2E9C-101B-9397-08002B2CF9AE}" pid="26" name="display_urn:schemas-microsoft-com:office:office#Author0">
    <vt:lpwstr>Fiona Scriven</vt:lpwstr>
  </property>
  <property fmtid="{D5CDD505-2E9C-101B-9397-08002B2CF9AE}" pid="27" name="display_urn:schemas-microsoft-com:office:office#Owner">
    <vt:lpwstr>Joanna Crofts</vt:lpwstr>
  </property>
  <property fmtid="{D5CDD505-2E9C-101B-9397-08002B2CF9AE}" pid="28" name="Responsible Team">
    <vt:lpwstr>Obstetrics</vt:lpwstr>
  </property>
  <property fmtid="{D5CDD505-2E9C-101B-9397-08002B2CF9AE}" pid="29" name="Audit Timeframe">
    <vt:lpwstr/>
  </property>
  <property fmtid="{D5CDD505-2E9C-101B-9397-08002B2CF9AE}" pid="30" name="Owner">
    <vt:lpwstr/>
  </property>
</Properties>
</file>